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B3C89" w14:textId="77777777" w:rsidR="000D53F6" w:rsidRPr="00C25132" w:rsidRDefault="00911B96" w:rsidP="006A6D26">
      <w:pPr>
        <w:tabs>
          <w:tab w:val="center" w:pos="4680"/>
        </w:tabs>
        <w:suppressAutoHyphens/>
        <w:rPr>
          <w:rFonts w:ascii="Times New Roman" w:hAnsi="Times New Roman"/>
          <w:spacing w:val="-2"/>
          <w:sz w:val="22"/>
          <w:szCs w:val="22"/>
        </w:rPr>
      </w:pPr>
      <w:r w:rsidRPr="00911B96">
        <w:rPr>
          <w:rFonts w:ascii="Times New Roman" w:hAnsi="Times New Roman"/>
          <w:noProof/>
          <w:spacing w:val="-2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1995CB5" wp14:editId="43864F0A">
            <wp:simplePos x="0" y="0"/>
            <wp:positionH relativeFrom="column">
              <wp:posOffset>47625</wp:posOffset>
            </wp:positionH>
            <wp:positionV relativeFrom="paragraph">
              <wp:posOffset>-127635</wp:posOffset>
            </wp:positionV>
            <wp:extent cx="1590675" cy="904875"/>
            <wp:effectExtent l="19050" t="0" r="9525" b="0"/>
            <wp:wrapSquare wrapText="right"/>
            <wp:docPr id="1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2346" w:rsidRPr="00C25132">
        <w:rPr>
          <w:rFonts w:ascii="Times New Roman" w:hAnsi="Times New Roman"/>
          <w:spacing w:val="-2"/>
          <w:sz w:val="22"/>
          <w:szCs w:val="22"/>
        </w:rPr>
        <w:t xml:space="preserve"> </w:t>
      </w:r>
    </w:p>
    <w:p w14:paraId="090E3E52" w14:textId="77777777" w:rsidR="000D53F6" w:rsidRDefault="00C25132" w:rsidP="00C25132">
      <w:pPr>
        <w:pStyle w:val="Heading6"/>
        <w:ind w:right="-18"/>
        <w:jc w:val="right"/>
        <w:rPr>
          <w:rFonts w:ascii="Times New Roman" w:hAnsi="Times New Roman"/>
          <w:sz w:val="28"/>
          <w:szCs w:val="28"/>
        </w:rPr>
      </w:pPr>
      <w:bookmarkStart w:id="0" w:name="_Changes_in_a"/>
      <w:bookmarkStart w:id="1" w:name="_Toc504886628"/>
      <w:bookmarkStart w:id="2" w:name="_Toc189289152"/>
      <w:bookmarkEnd w:id="0"/>
      <w:r w:rsidRPr="00C25132">
        <w:rPr>
          <w:rFonts w:ascii="Times New Roman" w:hAnsi="Times New Roman"/>
          <w:sz w:val="28"/>
          <w:szCs w:val="28"/>
        </w:rPr>
        <w:t>Program Revision Proposal</w:t>
      </w:r>
      <w:bookmarkEnd w:id="1"/>
      <w:bookmarkEnd w:id="2"/>
      <w:r w:rsidR="00D15D46">
        <w:rPr>
          <w:rFonts w:ascii="Times New Roman" w:hAnsi="Times New Roman"/>
          <w:sz w:val="28"/>
          <w:szCs w:val="28"/>
        </w:rPr>
        <w:t>:</w:t>
      </w:r>
    </w:p>
    <w:p w14:paraId="02798EA8" w14:textId="77777777" w:rsidR="00D15D46" w:rsidRPr="00D15D46" w:rsidRDefault="00D15D46" w:rsidP="00D15D46">
      <w:pPr>
        <w:jc w:val="right"/>
        <w:rPr>
          <w:rFonts w:ascii="Times New Roman" w:hAnsi="Times New Roman"/>
          <w:b/>
          <w:sz w:val="28"/>
          <w:szCs w:val="28"/>
        </w:rPr>
      </w:pPr>
      <w:r w:rsidRPr="00D15D46">
        <w:rPr>
          <w:rFonts w:ascii="Times New Roman" w:hAnsi="Times New Roman"/>
          <w:b/>
          <w:sz w:val="28"/>
          <w:szCs w:val="28"/>
        </w:rPr>
        <w:t>Changes to an Existing Program</w:t>
      </w:r>
    </w:p>
    <w:p w14:paraId="0C6285B9" w14:textId="77777777" w:rsidR="00E45A28" w:rsidRDefault="00C25132" w:rsidP="00C25132">
      <w:pPr>
        <w:jc w:val="right"/>
        <w:rPr>
          <w:rFonts w:ascii="Times New Roman" w:hAnsi="Times New Roman"/>
          <w:b/>
          <w:sz w:val="22"/>
          <w:szCs w:val="22"/>
        </w:rPr>
      </w:pPr>
      <w:r w:rsidRPr="006B6421">
        <w:rPr>
          <w:rFonts w:ascii="Times New Roman" w:hAnsi="Times New Roman"/>
          <w:b/>
          <w:sz w:val="22"/>
          <w:szCs w:val="22"/>
          <w:highlight w:val="lightGray"/>
        </w:rPr>
        <w:t>Form</w:t>
      </w:r>
      <w:r w:rsidR="00934C12" w:rsidRPr="006B6421">
        <w:rPr>
          <w:rFonts w:ascii="Times New Roman" w:hAnsi="Times New Roman"/>
          <w:b/>
          <w:sz w:val="22"/>
          <w:szCs w:val="22"/>
          <w:highlight w:val="lightGray"/>
        </w:rPr>
        <w:t xml:space="preserve"> </w:t>
      </w:r>
      <w:r w:rsidR="0042467A">
        <w:rPr>
          <w:rFonts w:ascii="Times New Roman" w:hAnsi="Times New Roman"/>
          <w:b/>
          <w:sz w:val="22"/>
          <w:szCs w:val="22"/>
          <w:highlight w:val="lightGray"/>
        </w:rPr>
        <w:t>3</w:t>
      </w:r>
      <w:r w:rsidR="006B6421" w:rsidRPr="006B6421">
        <w:rPr>
          <w:rFonts w:ascii="Times New Roman" w:hAnsi="Times New Roman"/>
          <w:b/>
          <w:sz w:val="22"/>
          <w:szCs w:val="22"/>
          <w:highlight w:val="lightGray"/>
        </w:rPr>
        <w:t>A</w:t>
      </w:r>
    </w:p>
    <w:p w14:paraId="3AB0B0A6" w14:textId="77777777" w:rsidR="00E45A28" w:rsidRPr="00E45A28" w:rsidRDefault="00E45A28" w:rsidP="00E45A28">
      <w:pPr>
        <w:tabs>
          <w:tab w:val="left" w:pos="-720"/>
          <w:tab w:val="left" w:pos="0"/>
        </w:tabs>
        <w:suppressAutoHyphens/>
        <w:jc w:val="right"/>
        <w:rPr>
          <w:rFonts w:ascii="Times New Roman" w:hAnsi="Times New Roman"/>
          <w:spacing w:val="-2"/>
          <w:sz w:val="16"/>
          <w:szCs w:val="16"/>
        </w:rPr>
      </w:pPr>
      <w:r w:rsidRPr="00E45A28">
        <w:rPr>
          <w:rFonts w:ascii="Times New Roman" w:hAnsi="Times New Roman"/>
          <w:i/>
          <w:spacing w:val="-2"/>
          <w:sz w:val="16"/>
          <w:szCs w:val="16"/>
        </w:rPr>
        <w:t xml:space="preserve">Version </w:t>
      </w:r>
      <w:r>
        <w:rPr>
          <w:rFonts w:ascii="Times New Roman" w:hAnsi="Times New Roman"/>
          <w:i/>
          <w:spacing w:val="-2"/>
          <w:sz w:val="16"/>
          <w:szCs w:val="16"/>
        </w:rPr>
        <w:t>201</w:t>
      </w:r>
      <w:r w:rsidR="001B44F3">
        <w:rPr>
          <w:rFonts w:ascii="Times New Roman" w:hAnsi="Times New Roman"/>
          <w:i/>
          <w:spacing w:val="-2"/>
          <w:sz w:val="16"/>
          <w:szCs w:val="16"/>
        </w:rPr>
        <w:t>6-</w:t>
      </w:r>
      <w:r w:rsidR="00992395">
        <w:rPr>
          <w:rFonts w:ascii="Times New Roman" w:hAnsi="Times New Roman"/>
          <w:i/>
          <w:spacing w:val="-2"/>
          <w:sz w:val="16"/>
          <w:szCs w:val="16"/>
        </w:rPr>
        <w:t>10</w:t>
      </w:r>
      <w:r>
        <w:rPr>
          <w:rFonts w:ascii="Times New Roman" w:hAnsi="Times New Roman"/>
          <w:i/>
          <w:spacing w:val="-2"/>
          <w:sz w:val="16"/>
          <w:szCs w:val="16"/>
        </w:rPr>
        <w:t>-1</w:t>
      </w:r>
      <w:r w:rsidR="00992395">
        <w:rPr>
          <w:rFonts w:ascii="Times New Roman" w:hAnsi="Times New Roman"/>
          <w:i/>
          <w:spacing w:val="-2"/>
          <w:sz w:val="16"/>
          <w:szCs w:val="16"/>
        </w:rPr>
        <w:t>3</w:t>
      </w:r>
    </w:p>
    <w:p w14:paraId="2775A1BF" w14:textId="77777777" w:rsidR="00C25132" w:rsidRPr="00C25132" w:rsidRDefault="00C25132" w:rsidP="00C25132"/>
    <w:p w14:paraId="66CAD195" w14:textId="77777777" w:rsidR="00CF609C" w:rsidRPr="005A6060" w:rsidRDefault="00321B3E" w:rsidP="00BC2535">
      <w:pPr>
        <w:tabs>
          <w:tab w:val="left" w:pos="-720"/>
        </w:tabs>
        <w:suppressAutoHyphens/>
        <w:ind w:right="-18"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t xml:space="preserve">SUNY approval and SED registration are required for many changes to registered programs.  To request a change to </w:t>
      </w:r>
      <w:r w:rsidR="00892053">
        <w:rPr>
          <w:rFonts w:ascii="Times New Roman" w:hAnsi="Times New Roman"/>
          <w:spacing w:val="-2"/>
          <w:sz w:val="22"/>
          <w:szCs w:val="22"/>
        </w:rPr>
        <w:t>a</w:t>
      </w:r>
      <w:r>
        <w:rPr>
          <w:rFonts w:ascii="Times New Roman" w:hAnsi="Times New Roman"/>
          <w:spacing w:val="-2"/>
          <w:sz w:val="22"/>
          <w:szCs w:val="22"/>
        </w:rPr>
        <w:t xml:space="preserve"> registered program leading to an undergraduate degree, a graduate degree, or a certificate that does not involve the creation of a new program</w:t>
      </w:r>
      <w:r w:rsidR="00C90593">
        <w:rPr>
          <w:rFonts w:ascii="Times New Roman" w:hAnsi="Times New Roman"/>
          <w:spacing w:val="-2"/>
          <w:sz w:val="22"/>
          <w:szCs w:val="22"/>
        </w:rPr>
        <w:t>,</w:t>
      </w:r>
      <w:r w:rsidR="00892053">
        <w:rPr>
          <w:rStyle w:val="FootnoteReference"/>
          <w:rFonts w:ascii="Times New Roman" w:hAnsi="Times New Roman"/>
          <w:spacing w:val="-2"/>
          <w:sz w:val="22"/>
          <w:szCs w:val="22"/>
        </w:rPr>
        <w:footnoteReference w:id="1"/>
      </w:r>
      <w:r w:rsidR="00BC2535"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D15D46">
        <w:rPr>
          <w:rFonts w:ascii="Times New Roman" w:hAnsi="Times New Roman"/>
          <w:spacing w:val="-2"/>
          <w:sz w:val="22"/>
          <w:szCs w:val="22"/>
        </w:rPr>
        <w:t xml:space="preserve">a </w:t>
      </w:r>
      <w:r w:rsidR="0028625E">
        <w:rPr>
          <w:rFonts w:ascii="Times New Roman" w:hAnsi="Times New Roman"/>
          <w:spacing w:val="-2"/>
          <w:sz w:val="22"/>
          <w:szCs w:val="22"/>
        </w:rPr>
        <w:t xml:space="preserve">Chief Executive or </w:t>
      </w:r>
      <w:r w:rsidR="00D15D46">
        <w:rPr>
          <w:rFonts w:ascii="Times New Roman" w:hAnsi="Times New Roman"/>
          <w:spacing w:val="-2"/>
          <w:sz w:val="22"/>
          <w:szCs w:val="22"/>
        </w:rPr>
        <w:t xml:space="preserve">Chief Academic Officer must </w:t>
      </w:r>
      <w:r w:rsidR="00CF609C">
        <w:rPr>
          <w:rFonts w:ascii="Times New Roman" w:hAnsi="Times New Roman"/>
          <w:spacing w:val="-2"/>
          <w:sz w:val="22"/>
          <w:szCs w:val="22"/>
        </w:rPr>
        <w:t xml:space="preserve">submit </w:t>
      </w:r>
      <w:r w:rsidR="00BC2535" w:rsidRPr="00BC2535">
        <w:rPr>
          <w:rFonts w:ascii="Times New Roman" w:hAnsi="Times New Roman"/>
          <w:b/>
          <w:spacing w:val="-2"/>
          <w:sz w:val="22"/>
          <w:szCs w:val="22"/>
        </w:rPr>
        <w:t xml:space="preserve">a </w:t>
      </w:r>
      <w:r w:rsidR="00B47F42">
        <w:rPr>
          <w:rFonts w:ascii="Times New Roman" w:hAnsi="Times New Roman"/>
          <w:b/>
          <w:spacing w:val="-2"/>
          <w:sz w:val="22"/>
          <w:szCs w:val="22"/>
        </w:rPr>
        <w:t xml:space="preserve">signed </w:t>
      </w:r>
      <w:r w:rsidR="00BC2535" w:rsidRPr="00BC2535">
        <w:rPr>
          <w:rFonts w:ascii="Times New Roman" w:hAnsi="Times New Roman"/>
          <w:b/>
          <w:spacing w:val="-2"/>
          <w:sz w:val="22"/>
          <w:szCs w:val="22"/>
        </w:rPr>
        <w:t>cover letter and this completed form</w:t>
      </w:r>
      <w:r>
        <w:rPr>
          <w:rFonts w:ascii="Times New Roman" w:hAnsi="Times New Roman"/>
          <w:b/>
          <w:spacing w:val="-2"/>
          <w:sz w:val="22"/>
          <w:szCs w:val="22"/>
        </w:rPr>
        <w:t xml:space="preserve"> </w:t>
      </w:r>
      <w:r w:rsidR="00CF609C">
        <w:rPr>
          <w:rFonts w:ascii="Times New Roman" w:hAnsi="Times New Roman"/>
          <w:spacing w:val="-2"/>
          <w:sz w:val="22"/>
          <w:szCs w:val="22"/>
        </w:rPr>
        <w:t xml:space="preserve">to the SUNY Provost at </w:t>
      </w:r>
      <w:hyperlink r:id="rId9" w:history="1">
        <w:r w:rsidR="0028625E" w:rsidRPr="00AB59F0">
          <w:rPr>
            <w:rStyle w:val="Hyperlink"/>
            <w:rFonts w:ascii="Times New Roman" w:hAnsi="Times New Roman"/>
            <w:i/>
            <w:spacing w:val="-2"/>
            <w:sz w:val="22"/>
            <w:szCs w:val="22"/>
          </w:rPr>
          <w:t>program.review@suny.edu</w:t>
        </w:r>
      </w:hyperlink>
      <w:r w:rsidR="00BC2535">
        <w:rPr>
          <w:rFonts w:ascii="Times New Roman" w:hAnsi="Times New Roman"/>
          <w:spacing w:val="-2"/>
          <w:sz w:val="22"/>
          <w:szCs w:val="22"/>
        </w:rPr>
        <w:t xml:space="preserve">.  </w:t>
      </w:r>
      <w:r w:rsidR="00CF609C">
        <w:rPr>
          <w:rFonts w:ascii="Times New Roman" w:hAnsi="Times New Roman"/>
          <w:spacing w:val="-2"/>
          <w:sz w:val="22"/>
          <w:szCs w:val="22"/>
        </w:rPr>
        <w:t xml:space="preserve"> </w:t>
      </w:r>
    </w:p>
    <w:p w14:paraId="0DD73FFC" w14:textId="77777777" w:rsidR="00FE35C0" w:rsidRDefault="00FE35C0" w:rsidP="00BC2535">
      <w:pPr>
        <w:tabs>
          <w:tab w:val="left" w:pos="-720"/>
          <w:tab w:val="left" w:pos="0"/>
        </w:tabs>
        <w:suppressAutoHyphens/>
        <w:jc w:val="both"/>
        <w:rPr>
          <w:rFonts w:ascii="Times New Roman" w:hAnsi="Times New Roman"/>
          <w:spacing w:val="-2"/>
          <w:sz w:val="22"/>
          <w:szCs w:val="22"/>
        </w:rPr>
      </w:pPr>
    </w:p>
    <w:tbl>
      <w:tblPr>
        <w:tblW w:w="10620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000" w:firstRow="0" w:lastRow="0" w:firstColumn="0" w:lastColumn="0" w:noHBand="0" w:noVBand="0"/>
      </w:tblPr>
      <w:tblGrid>
        <w:gridCol w:w="1872"/>
        <w:gridCol w:w="2898"/>
        <w:gridCol w:w="5850"/>
      </w:tblGrid>
      <w:tr w:rsidR="005C4650" w:rsidRPr="00C25132" w14:paraId="458A2795" w14:textId="77777777" w:rsidTr="00395D5F">
        <w:tc>
          <w:tcPr>
            <w:tcW w:w="10620" w:type="dxa"/>
            <w:gridSpan w:val="3"/>
            <w:shd w:val="clear" w:color="auto" w:fill="B8CCE4"/>
          </w:tcPr>
          <w:p w14:paraId="15BE6DE2" w14:textId="77777777" w:rsidR="005C4650" w:rsidRPr="00C25132" w:rsidRDefault="005C4650" w:rsidP="00BC2535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Section 1.  General Information</w:t>
            </w:r>
          </w:p>
        </w:tc>
      </w:tr>
      <w:tr w:rsidR="000C1999" w:rsidRPr="00C25132" w14:paraId="74FC125C" w14:textId="77777777" w:rsidTr="000C1999">
        <w:trPr>
          <w:trHeight w:val="173"/>
        </w:trPr>
        <w:tc>
          <w:tcPr>
            <w:tcW w:w="1872" w:type="dxa"/>
            <w:vMerge w:val="restart"/>
            <w:shd w:val="clear" w:color="auto" w:fill="B8CCE4"/>
          </w:tcPr>
          <w:p w14:paraId="601D469C" w14:textId="77777777" w:rsidR="000C1999" w:rsidRPr="005C6F13" w:rsidRDefault="000C1999" w:rsidP="00BC2535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bookmarkStart w:id="3" w:name="changeform"/>
            <w:bookmarkEnd w:id="3"/>
            <w:r w:rsidRPr="005C6F13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a)</w:t>
            </w:r>
          </w:p>
          <w:p w14:paraId="5E2AB373" w14:textId="77777777" w:rsidR="000C1999" w:rsidRPr="005C6F13" w:rsidRDefault="000C1999" w:rsidP="00BC2535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 w:rsidRPr="005C6F13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Institutional</w:t>
            </w:r>
          </w:p>
          <w:p w14:paraId="27332862" w14:textId="77777777" w:rsidR="000C1999" w:rsidRPr="005C6F13" w:rsidRDefault="000C1999" w:rsidP="00BC2535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 w:rsidRPr="005C6F13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Information</w:t>
            </w:r>
          </w:p>
          <w:p w14:paraId="70A0F6C3" w14:textId="77777777" w:rsidR="000C1999" w:rsidRPr="005C6F13" w:rsidRDefault="000C1999" w:rsidP="00BC2535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898" w:type="dxa"/>
          </w:tcPr>
          <w:p w14:paraId="6A279BC3" w14:textId="77777777" w:rsidR="000C1999" w:rsidRPr="00B106FB" w:rsidRDefault="000C1999" w:rsidP="00147CA1">
            <w:pPr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106F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Institution’s 6-digit </w:t>
            </w:r>
            <w:hyperlink r:id="rId10" w:history="1">
              <w:r w:rsidRPr="00E10A26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SED Code</w:t>
              </w:r>
            </w:hyperlink>
            <w:r w:rsidRPr="00B106FB">
              <w:rPr>
                <w:rFonts w:ascii="Times New Roman" w:hAnsi="Times New Roman"/>
                <w:spacing w:val="-2"/>
                <w:sz w:val="22"/>
                <w:szCs w:val="22"/>
                <w:u w:val="single"/>
              </w:rPr>
              <w:t>:</w:t>
            </w:r>
            <w:r w:rsidRPr="00B106F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 </w:t>
            </w:r>
          </w:p>
        </w:tc>
        <w:tc>
          <w:tcPr>
            <w:tcW w:w="5850" w:type="dxa"/>
          </w:tcPr>
          <w:p w14:paraId="0C8F6AAC" w14:textId="675E1798" w:rsidR="000C1999" w:rsidRPr="00B106FB" w:rsidRDefault="00CC50ED" w:rsidP="00147CA1">
            <w:pPr>
              <w:rPr>
                <w:rFonts w:ascii="Times New Roman" w:hAnsi="Times New Roman"/>
                <w:b/>
                <w:color w:val="FF0000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pacing w:val="-2"/>
                <w:sz w:val="22"/>
                <w:szCs w:val="22"/>
              </w:rPr>
              <w:t>240500</w:t>
            </w:r>
          </w:p>
        </w:tc>
      </w:tr>
      <w:tr w:rsidR="000C1999" w:rsidRPr="00C25132" w14:paraId="3A4EF1C1" w14:textId="77777777" w:rsidTr="000C1999">
        <w:trPr>
          <w:trHeight w:val="173"/>
        </w:trPr>
        <w:tc>
          <w:tcPr>
            <w:tcW w:w="1872" w:type="dxa"/>
            <w:vMerge/>
            <w:shd w:val="clear" w:color="auto" w:fill="B8CCE4"/>
          </w:tcPr>
          <w:p w14:paraId="05595760" w14:textId="77777777" w:rsidR="000C1999" w:rsidRPr="005C6F13" w:rsidRDefault="000C1999" w:rsidP="00BC2535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2898" w:type="dxa"/>
          </w:tcPr>
          <w:p w14:paraId="4F79AC68" w14:textId="77777777" w:rsidR="000C1999" w:rsidRPr="00C276F0" w:rsidRDefault="000C1999" w:rsidP="00147CA1">
            <w:pPr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276F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Institution’s Name: </w:t>
            </w:r>
          </w:p>
        </w:tc>
        <w:tc>
          <w:tcPr>
            <w:tcW w:w="5850" w:type="dxa"/>
          </w:tcPr>
          <w:p w14:paraId="09D7E3E8" w14:textId="01442510" w:rsidR="000C1999" w:rsidRPr="00C276F0" w:rsidRDefault="00CC50ED" w:rsidP="00147CA1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State University of New York College of Environmental Science and Forestry</w:t>
            </w:r>
          </w:p>
        </w:tc>
      </w:tr>
      <w:tr w:rsidR="000C1999" w:rsidRPr="00C25132" w14:paraId="6F36FB57" w14:textId="77777777" w:rsidTr="000C1999">
        <w:trPr>
          <w:trHeight w:val="173"/>
        </w:trPr>
        <w:tc>
          <w:tcPr>
            <w:tcW w:w="1872" w:type="dxa"/>
            <w:vMerge/>
            <w:shd w:val="clear" w:color="auto" w:fill="B8CCE4"/>
          </w:tcPr>
          <w:p w14:paraId="019D54FB" w14:textId="77777777" w:rsidR="000C1999" w:rsidRPr="005C6F13" w:rsidRDefault="000C1999" w:rsidP="00BC2535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2898" w:type="dxa"/>
          </w:tcPr>
          <w:p w14:paraId="0BD1C8D3" w14:textId="77777777" w:rsidR="000C1999" w:rsidRPr="00C276F0" w:rsidRDefault="000C1999" w:rsidP="00147CA1">
            <w:pPr>
              <w:jc w:val="right"/>
              <w:rPr>
                <w:rFonts w:ascii="Times New Roman" w:hAnsi="Times New Roman"/>
                <w:i/>
                <w:spacing w:val="-2"/>
                <w:sz w:val="22"/>
                <w:szCs w:val="22"/>
              </w:rPr>
            </w:pPr>
            <w:r w:rsidRPr="00C276F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Address: </w:t>
            </w:r>
          </w:p>
        </w:tc>
        <w:tc>
          <w:tcPr>
            <w:tcW w:w="5850" w:type="dxa"/>
          </w:tcPr>
          <w:p w14:paraId="0A11FD81" w14:textId="33EA844D" w:rsidR="000C1999" w:rsidRPr="00CC50ED" w:rsidRDefault="00CC50ED" w:rsidP="00147CA1">
            <w:pPr>
              <w:rPr>
                <w:rFonts w:ascii="Times New Roman" w:hAnsi="Times New Roman"/>
                <w:iCs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pacing w:val="-2"/>
                <w:sz w:val="22"/>
                <w:szCs w:val="22"/>
              </w:rPr>
              <w:t>1 Forestry Drive, Syracuse NY 13210</w:t>
            </w:r>
          </w:p>
        </w:tc>
      </w:tr>
      <w:tr w:rsidR="000C1999" w:rsidRPr="00C25132" w14:paraId="31ACDC95" w14:textId="77777777" w:rsidTr="000C1999">
        <w:trPr>
          <w:trHeight w:val="128"/>
        </w:trPr>
        <w:tc>
          <w:tcPr>
            <w:tcW w:w="1872" w:type="dxa"/>
            <w:vMerge w:val="restart"/>
            <w:shd w:val="clear" w:color="auto" w:fill="B8CCE4"/>
          </w:tcPr>
          <w:p w14:paraId="2B552704" w14:textId="77777777" w:rsidR="000C1999" w:rsidRDefault="000C1999" w:rsidP="000C1999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b)</w:t>
            </w:r>
          </w:p>
          <w:p w14:paraId="7CC67D9F" w14:textId="77777777" w:rsidR="000C1999" w:rsidRPr="005C6F13" w:rsidRDefault="000C1999" w:rsidP="000C1999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Program Locations</w:t>
            </w:r>
          </w:p>
        </w:tc>
        <w:tc>
          <w:tcPr>
            <w:tcW w:w="8748" w:type="dxa"/>
            <w:gridSpan w:val="2"/>
          </w:tcPr>
          <w:p w14:paraId="65CE2D4D" w14:textId="77777777" w:rsidR="000C1999" w:rsidRPr="00C276F0" w:rsidRDefault="000C1999" w:rsidP="00147CA1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276F0">
              <w:rPr>
                <w:rFonts w:ascii="Times New Roman" w:hAnsi="Times New Roman"/>
                <w:spacing w:val="-2"/>
                <w:sz w:val="22"/>
                <w:szCs w:val="22"/>
              </w:rPr>
              <w:t>List each campus where the entire program will be offered (with each institutional or branch campus 6-</w:t>
            </w:r>
            <w:r w:rsidRPr="00B106F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digit </w:t>
            </w:r>
            <w:hyperlink r:id="rId11" w:history="1">
              <w:r w:rsidRPr="00626F86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SED Code</w:t>
              </w:r>
            </w:hyperlink>
            <w:r w:rsidRPr="00B106FB">
              <w:rPr>
                <w:rFonts w:ascii="Times New Roman" w:hAnsi="Times New Roman"/>
                <w:spacing w:val="-2"/>
                <w:sz w:val="22"/>
                <w:szCs w:val="22"/>
                <w:u w:val="single"/>
              </w:rPr>
              <w:t>):</w:t>
            </w:r>
          </w:p>
        </w:tc>
      </w:tr>
      <w:tr w:rsidR="000C1999" w:rsidRPr="00C25132" w14:paraId="17E441A3" w14:textId="77777777" w:rsidTr="00395D5F">
        <w:trPr>
          <w:trHeight w:val="127"/>
        </w:trPr>
        <w:tc>
          <w:tcPr>
            <w:tcW w:w="1872" w:type="dxa"/>
            <w:vMerge/>
            <w:shd w:val="clear" w:color="auto" w:fill="B8CCE4"/>
          </w:tcPr>
          <w:p w14:paraId="4F971266" w14:textId="77777777" w:rsidR="000C1999" w:rsidRPr="005C6F13" w:rsidRDefault="000C1999" w:rsidP="00BC2535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8748" w:type="dxa"/>
            <w:gridSpan w:val="2"/>
          </w:tcPr>
          <w:p w14:paraId="71A9BDD3" w14:textId="77777777" w:rsidR="000C1999" w:rsidRPr="00C276F0" w:rsidRDefault="000C1999" w:rsidP="00147CA1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L</w:t>
            </w:r>
            <w:r w:rsidRPr="00C276F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ist the name and address of </w:t>
            </w:r>
            <w:hyperlink r:id="rId12" w:history="1">
              <w:r w:rsidRPr="00C276F0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off-campus locations</w:t>
              </w:r>
            </w:hyperlink>
            <w:r w:rsidRPr="00C276F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(i.e., </w:t>
            </w:r>
            <w:hyperlink r:id="rId13" w:history="1">
              <w:r w:rsidRPr="00C276F0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extension sites or extension centers</w:t>
              </w:r>
            </w:hyperlink>
            <w:r w:rsidRPr="00C276F0">
              <w:rPr>
                <w:rFonts w:ascii="Times New Roman" w:hAnsi="Times New Roman"/>
                <w:spacing w:val="-2"/>
                <w:sz w:val="22"/>
                <w:szCs w:val="22"/>
              </w:rPr>
              <w:t>) where courses will offered</w:t>
            </w:r>
            <w:r w:rsidRPr="00B106F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, </w:t>
            </w:r>
            <w:r w:rsidRPr="007F367A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or check here [     ] if not applicable</w:t>
            </w:r>
            <w:r w:rsidRPr="00B106FB">
              <w:rPr>
                <w:rFonts w:ascii="Times New Roman" w:hAnsi="Times New Roman"/>
                <w:spacing w:val="-2"/>
                <w:sz w:val="22"/>
                <w:szCs w:val="22"/>
              </w:rPr>
              <w:t>:</w:t>
            </w:r>
          </w:p>
        </w:tc>
      </w:tr>
      <w:tr w:rsidR="000C1999" w:rsidRPr="00C25132" w14:paraId="19299D85" w14:textId="77777777" w:rsidTr="008D3299">
        <w:trPr>
          <w:trHeight w:val="216"/>
        </w:trPr>
        <w:tc>
          <w:tcPr>
            <w:tcW w:w="1872" w:type="dxa"/>
            <w:vMerge w:val="restart"/>
            <w:shd w:val="clear" w:color="auto" w:fill="B8CCE4"/>
          </w:tcPr>
          <w:p w14:paraId="2AB6D8F7" w14:textId="77777777" w:rsidR="000C1999" w:rsidRPr="005C6F13" w:rsidRDefault="000C1999" w:rsidP="008D3299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c</w:t>
            </w:r>
            <w:r w:rsidRPr="005C6F13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)</w:t>
            </w:r>
          </w:p>
          <w:p w14:paraId="43AE51E6" w14:textId="77777777" w:rsidR="000C1999" w:rsidRPr="005C6F13" w:rsidRDefault="000C1999" w:rsidP="008D3299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R</w:t>
            </w:r>
            <w:r w:rsidRPr="005C6F13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egistered </w:t>
            </w:r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P</w:t>
            </w:r>
            <w:r w:rsidRPr="005C6F13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rogram to be </w:t>
            </w:r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C</w:t>
            </w:r>
            <w:r w:rsidRPr="005C6F13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hanged       </w:t>
            </w:r>
          </w:p>
        </w:tc>
        <w:tc>
          <w:tcPr>
            <w:tcW w:w="2898" w:type="dxa"/>
          </w:tcPr>
          <w:p w14:paraId="1188BA0D" w14:textId="77777777" w:rsidR="000C1999" w:rsidRPr="00DA352F" w:rsidRDefault="000C1999" w:rsidP="00147CA1">
            <w:pPr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352F">
              <w:rPr>
                <w:rFonts w:ascii="Times New Roman" w:hAnsi="Times New Roman"/>
                <w:spacing w:val="-2"/>
                <w:sz w:val="22"/>
                <w:szCs w:val="22"/>
              </w:rPr>
              <w:t>Program Title:</w:t>
            </w:r>
          </w:p>
        </w:tc>
        <w:tc>
          <w:tcPr>
            <w:tcW w:w="5850" w:type="dxa"/>
          </w:tcPr>
          <w:p w14:paraId="455641DD" w14:textId="233387A0" w:rsidR="000C1999" w:rsidRPr="002E08E6" w:rsidRDefault="00CC50ED" w:rsidP="00147CA1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M.</w:t>
            </w:r>
            <w:r w:rsidR="00147CA1">
              <w:rPr>
                <w:rFonts w:ascii="Times New Roman" w:hAnsi="Times New Roman"/>
                <w:spacing w:val="-2"/>
                <w:sz w:val="22"/>
                <w:szCs w:val="22"/>
              </w:rPr>
              <w:t>P.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S. in Environmental Biology</w:t>
            </w:r>
          </w:p>
        </w:tc>
      </w:tr>
      <w:tr w:rsidR="000C1999" w:rsidRPr="00C25132" w14:paraId="00A8071A" w14:textId="77777777" w:rsidTr="008D3299">
        <w:trPr>
          <w:trHeight w:val="216"/>
        </w:trPr>
        <w:tc>
          <w:tcPr>
            <w:tcW w:w="1872" w:type="dxa"/>
            <w:vMerge/>
            <w:shd w:val="clear" w:color="auto" w:fill="B8CCE4"/>
          </w:tcPr>
          <w:p w14:paraId="6C8CAFCF" w14:textId="77777777" w:rsidR="000C1999" w:rsidRPr="005C6F13" w:rsidRDefault="000C1999" w:rsidP="00BC2535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2898" w:type="dxa"/>
          </w:tcPr>
          <w:p w14:paraId="6C4196C0" w14:textId="77777777" w:rsidR="000C1999" w:rsidRPr="00DA352F" w:rsidRDefault="000C1999" w:rsidP="00147CA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hyperlink r:id="rId14" w:history="1">
              <w:r w:rsidRPr="008D3299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SED Program Code</w:t>
              </w:r>
            </w:hyperlink>
          </w:p>
        </w:tc>
        <w:tc>
          <w:tcPr>
            <w:tcW w:w="5850" w:type="dxa"/>
          </w:tcPr>
          <w:p w14:paraId="2B413C03" w14:textId="68E00463" w:rsidR="000C1999" w:rsidRPr="002E08E6" w:rsidRDefault="00487B97" w:rsidP="00147CA1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20125</w:t>
            </w:r>
          </w:p>
        </w:tc>
      </w:tr>
      <w:tr w:rsidR="000C1999" w:rsidRPr="00C25132" w14:paraId="0887FD66" w14:textId="77777777" w:rsidTr="008D3299">
        <w:trPr>
          <w:trHeight w:val="216"/>
        </w:trPr>
        <w:tc>
          <w:tcPr>
            <w:tcW w:w="1872" w:type="dxa"/>
            <w:vMerge/>
            <w:shd w:val="clear" w:color="auto" w:fill="B8CCE4"/>
          </w:tcPr>
          <w:p w14:paraId="492512E9" w14:textId="77777777" w:rsidR="000C1999" w:rsidRPr="005C6F13" w:rsidRDefault="000C1999" w:rsidP="00BC2535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2898" w:type="dxa"/>
          </w:tcPr>
          <w:p w14:paraId="2E5363C4" w14:textId="77777777" w:rsidR="000C1999" w:rsidRPr="00DA352F" w:rsidRDefault="000C1999" w:rsidP="00147CA1">
            <w:pPr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hyperlink r:id="rId15" w:history="1">
              <w:r w:rsidRPr="003B5CDB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Award</w:t>
              </w:r>
            </w:hyperlink>
            <w:r w:rsidRPr="00DA352F">
              <w:rPr>
                <w:rFonts w:ascii="Times New Roman" w:hAnsi="Times New Roman"/>
                <w:sz w:val="22"/>
                <w:szCs w:val="22"/>
              </w:rPr>
              <w:t>(s)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(e.g</w:t>
            </w:r>
            <w:r w:rsidRPr="00DA352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.,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A.A., B.S.):</w:t>
            </w:r>
            <w:r w:rsidRPr="00DA352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850" w:type="dxa"/>
          </w:tcPr>
          <w:p w14:paraId="50272374" w14:textId="71460324" w:rsidR="000C1999" w:rsidRPr="002E08E6" w:rsidRDefault="00CC50ED" w:rsidP="00147CA1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M.</w:t>
            </w:r>
            <w:r w:rsidR="00147CA1">
              <w:rPr>
                <w:rFonts w:ascii="Times New Roman" w:hAnsi="Times New Roman"/>
                <w:spacing w:val="-2"/>
                <w:sz w:val="22"/>
                <w:szCs w:val="22"/>
              </w:rPr>
              <w:t>P.S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</w:p>
        </w:tc>
      </w:tr>
      <w:tr w:rsidR="000C1999" w:rsidRPr="00C25132" w14:paraId="48499AFB" w14:textId="77777777" w:rsidTr="008D3299">
        <w:trPr>
          <w:trHeight w:val="216"/>
        </w:trPr>
        <w:tc>
          <w:tcPr>
            <w:tcW w:w="1872" w:type="dxa"/>
            <w:vMerge/>
            <w:shd w:val="clear" w:color="auto" w:fill="B8CCE4"/>
          </w:tcPr>
          <w:p w14:paraId="6410E6E1" w14:textId="77777777" w:rsidR="000C1999" w:rsidRPr="005C6F13" w:rsidRDefault="000C1999" w:rsidP="00BC2535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2898" w:type="dxa"/>
          </w:tcPr>
          <w:p w14:paraId="777621BF" w14:textId="77777777" w:rsidR="000C1999" w:rsidRPr="00DA352F" w:rsidRDefault="000C1999" w:rsidP="00147CA1">
            <w:pPr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A352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Number of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Required </w:t>
            </w:r>
            <w:r w:rsidRPr="00DA352F">
              <w:rPr>
                <w:rFonts w:ascii="Times New Roman" w:hAnsi="Times New Roman"/>
                <w:spacing w:val="-2"/>
                <w:sz w:val="22"/>
                <w:szCs w:val="22"/>
              </w:rPr>
              <w:t>Credits:</w:t>
            </w:r>
          </w:p>
        </w:tc>
        <w:tc>
          <w:tcPr>
            <w:tcW w:w="5850" w:type="dxa"/>
          </w:tcPr>
          <w:p w14:paraId="09F99EB1" w14:textId="432A9330" w:rsidR="000C1999" w:rsidRPr="001505B0" w:rsidRDefault="000C1999" w:rsidP="00147CA1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505B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Minimum [   </w:t>
            </w:r>
            <w:r w:rsidR="00CC50ED">
              <w:rPr>
                <w:rFonts w:ascii="Times New Roman" w:hAnsi="Times New Roman"/>
                <w:spacing w:val="-2"/>
                <w:sz w:val="22"/>
                <w:szCs w:val="22"/>
              </w:rPr>
              <w:t>30</w:t>
            </w:r>
            <w:r w:rsidRPr="001505B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 ]   </w:t>
            </w:r>
            <w:r w:rsidRPr="00430A0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If tracks or options, largest minimum  [  </w:t>
            </w:r>
            <w:r w:rsidR="007A5600">
              <w:rPr>
                <w:rFonts w:ascii="Times New Roman" w:hAnsi="Times New Roman"/>
                <w:spacing w:val="-2"/>
                <w:sz w:val="22"/>
                <w:szCs w:val="22"/>
              </w:rPr>
              <w:t>30</w:t>
            </w:r>
            <w:r w:rsidRPr="00430A0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   ]</w:t>
            </w:r>
          </w:p>
        </w:tc>
      </w:tr>
      <w:tr w:rsidR="000C1999" w:rsidRPr="00C25132" w14:paraId="1FE2F98D" w14:textId="77777777" w:rsidTr="008D3299">
        <w:trPr>
          <w:trHeight w:val="216"/>
        </w:trPr>
        <w:tc>
          <w:tcPr>
            <w:tcW w:w="1872" w:type="dxa"/>
            <w:vMerge/>
            <w:shd w:val="clear" w:color="auto" w:fill="B8CCE4"/>
          </w:tcPr>
          <w:p w14:paraId="4ACB6F3E" w14:textId="77777777" w:rsidR="000C1999" w:rsidRPr="005C6F13" w:rsidRDefault="000C1999" w:rsidP="00BC2535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2898" w:type="dxa"/>
          </w:tcPr>
          <w:p w14:paraId="7977721D" w14:textId="77777777" w:rsidR="000C1999" w:rsidRPr="00DA352F" w:rsidRDefault="000C1999" w:rsidP="00147CA1">
            <w:pPr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hyperlink r:id="rId16" w:history="1">
              <w:r w:rsidRPr="00713995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HEGIS Code</w:t>
              </w:r>
            </w:hyperlink>
            <w:r w:rsidRPr="00DA352F">
              <w:rPr>
                <w:rFonts w:ascii="Times New Roman" w:hAnsi="Times New Roman"/>
                <w:spacing w:val="-2"/>
                <w:sz w:val="22"/>
                <w:szCs w:val="22"/>
              </w:rPr>
              <w:t>:</w:t>
            </w:r>
          </w:p>
        </w:tc>
        <w:tc>
          <w:tcPr>
            <w:tcW w:w="5850" w:type="dxa"/>
          </w:tcPr>
          <w:p w14:paraId="7661C582" w14:textId="34E99041" w:rsidR="000C1999" w:rsidRPr="00487B97" w:rsidRDefault="00CC50ED" w:rsidP="00147CA1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87B97">
              <w:rPr>
                <w:rFonts w:ascii="Times New Roman" w:hAnsi="Times New Roman"/>
                <w:spacing w:val="-2"/>
                <w:sz w:val="22"/>
                <w:szCs w:val="22"/>
              </w:rPr>
              <w:t>0499</w:t>
            </w:r>
          </w:p>
        </w:tc>
      </w:tr>
      <w:tr w:rsidR="000C1999" w:rsidRPr="00C25132" w14:paraId="146A05B9" w14:textId="77777777" w:rsidTr="008D3299">
        <w:trPr>
          <w:trHeight w:val="216"/>
        </w:trPr>
        <w:tc>
          <w:tcPr>
            <w:tcW w:w="1872" w:type="dxa"/>
            <w:vMerge/>
            <w:shd w:val="clear" w:color="auto" w:fill="B8CCE4"/>
          </w:tcPr>
          <w:p w14:paraId="618C4A4C" w14:textId="77777777" w:rsidR="000C1999" w:rsidRPr="005C6F13" w:rsidRDefault="000C1999" w:rsidP="00BC2535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2898" w:type="dxa"/>
          </w:tcPr>
          <w:p w14:paraId="5E0B28AA" w14:textId="77777777" w:rsidR="000C1999" w:rsidRPr="002E08E6" w:rsidRDefault="000C1999" w:rsidP="00147CA1">
            <w:pPr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hyperlink r:id="rId17" w:history="1">
              <w:r w:rsidRPr="002E08E6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CIP 2010 Code</w:t>
              </w:r>
            </w:hyperlink>
            <w:r w:rsidRPr="002E08E6">
              <w:rPr>
                <w:rFonts w:ascii="Times New Roman" w:hAnsi="Times New Roman"/>
                <w:spacing w:val="-2"/>
                <w:sz w:val="22"/>
                <w:szCs w:val="22"/>
              </w:rPr>
              <w:t>:</w:t>
            </w:r>
          </w:p>
        </w:tc>
        <w:tc>
          <w:tcPr>
            <w:tcW w:w="5850" w:type="dxa"/>
          </w:tcPr>
          <w:p w14:paraId="6D23E08A" w14:textId="65A7BC6C" w:rsidR="000C1999" w:rsidRPr="00487B97" w:rsidRDefault="00CC50ED" w:rsidP="00147CA1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87B97">
              <w:rPr>
                <w:rFonts w:ascii="Times New Roman" w:hAnsi="Times New Roman"/>
                <w:spacing w:val="-2"/>
                <w:sz w:val="22"/>
                <w:szCs w:val="22"/>
              </w:rPr>
              <w:t>261307</w:t>
            </w:r>
          </w:p>
        </w:tc>
      </w:tr>
      <w:tr w:rsidR="000C1999" w:rsidRPr="00C25132" w14:paraId="022DDD7B" w14:textId="77777777" w:rsidTr="008D3299">
        <w:trPr>
          <w:trHeight w:val="216"/>
        </w:trPr>
        <w:tc>
          <w:tcPr>
            <w:tcW w:w="1872" w:type="dxa"/>
            <w:vMerge/>
            <w:shd w:val="clear" w:color="auto" w:fill="B8CCE4"/>
          </w:tcPr>
          <w:p w14:paraId="426A39C9" w14:textId="77777777" w:rsidR="000C1999" w:rsidRPr="005C6F13" w:rsidRDefault="000C1999" w:rsidP="00BC2535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2898" w:type="dxa"/>
          </w:tcPr>
          <w:p w14:paraId="0037BAFA" w14:textId="77777777" w:rsidR="000C1999" w:rsidRPr="002E08E6" w:rsidRDefault="000C1999" w:rsidP="00147CA1">
            <w:pPr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Effective Date of Change:</w:t>
            </w:r>
          </w:p>
        </w:tc>
        <w:tc>
          <w:tcPr>
            <w:tcW w:w="5850" w:type="dxa"/>
          </w:tcPr>
          <w:p w14:paraId="750CABF5" w14:textId="796D2872" w:rsidR="000C1999" w:rsidRPr="002E08E6" w:rsidRDefault="00CC50ED" w:rsidP="00147CA1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January 1, 2026</w:t>
            </w:r>
          </w:p>
        </w:tc>
      </w:tr>
      <w:tr w:rsidR="000C1999" w:rsidRPr="00C25132" w14:paraId="31AFBCFD" w14:textId="77777777" w:rsidTr="008D3299">
        <w:trPr>
          <w:trHeight w:val="216"/>
        </w:trPr>
        <w:tc>
          <w:tcPr>
            <w:tcW w:w="1872" w:type="dxa"/>
            <w:vMerge/>
            <w:shd w:val="clear" w:color="auto" w:fill="B8CCE4"/>
          </w:tcPr>
          <w:p w14:paraId="349662C5" w14:textId="77777777" w:rsidR="000C1999" w:rsidRPr="005C6F13" w:rsidRDefault="000C1999" w:rsidP="00BC2535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2898" w:type="dxa"/>
          </w:tcPr>
          <w:p w14:paraId="0857E40F" w14:textId="77777777" w:rsidR="000C1999" w:rsidRPr="002E08E6" w:rsidRDefault="000C1999" w:rsidP="00147CA1">
            <w:pPr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Effective Date of Completion</w:t>
            </w:r>
            <w:r>
              <w:rPr>
                <w:rStyle w:val="FootnoteReference"/>
                <w:rFonts w:ascii="Times New Roman" w:hAnsi="Times New Roman"/>
                <w:spacing w:val="-2"/>
                <w:sz w:val="22"/>
                <w:szCs w:val="22"/>
              </w:rPr>
              <w:footnoteReference w:id="2"/>
            </w:r>
          </w:p>
        </w:tc>
        <w:tc>
          <w:tcPr>
            <w:tcW w:w="5850" w:type="dxa"/>
          </w:tcPr>
          <w:p w14:paraId="2ED4B851" w14:textId="77777777" w:rsidR="000C1999" w:rsidRPr="002E08E6" w:rsidRDefault="000C1999" w:rsidP="00147CA1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0C1999" w:rsidRPr="00C25132" w14:paraId="148DA759" w14:textId="77777777" w:rsidTr="00395D5F">
        <w:tc>
          <w:tcPr>
            <w:tcW w:w="1872" w:type="dxa"/>
            <w:shd w:val="clear" w:color="auto" w:fill="B8CCE4"/>
          </w:tcPr>
          <w:p w14:paraId="3DF20D47" w14:textId="77777777" w:rsidR="000C1999" w:rsidRPr="005C6F13" w:rsidRDefault="000C1999" w:rsidP="00BC2535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d</w:t>
            </w:r>
            <w:r w:rsidRPr="005C6F13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)</w:t>
            </w:r>
          </w:p>
          <w:p w14:paraId="09F42EB1" w14:textId="77777777" w:rsidR="000C1999" w:rsidRPr="005C6F13" w:rsidRDefault="000C1999" w:rsidP="00BC2535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Campus Contact</w:t>
            </w:r>
          </w:p>
        </w:tc>
        <w:tc>
          <w:tcPr>
            <w:tcW w:w="8748" w:type="dxa"/>
            <w:gridSpan w:val="2"/>
          </w:tcPr>
          <w:p w14:paraId="69DDE768" w14:textId="0DD4F71D" w:rsidR="00CC50ED" w:rsidRPr="002E08E6" w:rsidRDefault="000C1999" w:rsidP="00CC50E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E08E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Name and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t</w:t>
            </w:r>
            <w:r w:rsidRPr="002E08E6">
              <w:rPr>
                <w:rFonts w:ascii="Times New Roman" w:hAnsi="Times New Roman"/>
                <w:spacing w:val="-2"/>
                <w:sz w:val="22"/>
                <w:szCs w:val="22"/>
              </w:rPr>
              <w:t>itle:</w:t>
            </w:r>
            <w:r w:rsidR="00CC50E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Zora Thomova, Associate Provost and Dean of Graduate School</w:t>
            </w:r>
          </w:p>
          <w:p w14:paraId="77B0043B" w14:textId="01037ED1" w:rsidR="000C1999" w:rsidRPr="002E08E6" w:rsidRDefault="000C1999" w:rsidP="00680D0B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14:paraId="369F33A9" w14:textId="037C10CB" w:rsidR="000C1999" w:rsidRPr="005C6F13" w:rsidRDefault="000C1999" w:rsidP="00680D0B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Telephone and email:</w:t>
            </w:r>
            <w:r w:rsidR="00CC50E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315-470-6599 zthomova@esf.edu</w:t>
            </w:r>
          </w:p>
        </w:tc>
      </w:tr>
      <w:tr w:rsidR="000C1999" w:rsidRPr="00C25132" w14:paraId="79AD58EE" w14:textId="77777777" w:rsidTr="00395D5F">
        <w:tc>
          <w:tcPr>
            <w:tcW w:w="1872" w:type="dxa"/>
            <w:vMerge w:val="restart"/>
            <w:shd w:val="clear" w:color="auto" w:fill="B8CCE4"/>
          </w:tcPr>
          <w:p w14:paraId="1959C9B7" w14:textId="77777777" w:rsidR="000C1999" w:rsidRPr="00D15D46" w:rsidRDefault="000C1999" w:rsidP="00BC2535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e</w:t>
            </w:r>
            <w:r w:rsidRPr="00D15D46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)</w:t>
            </w:r>
          </w:p>
          <w:p w14:paraId="249C36CB" w14:textId="77777777" w:rsidR="000C1999" w:rsidRPr="002E08E6" w:rsidRDefault="000C1999" w:rsidP="00680D0B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 w:rsidRPr="002E08E6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Chief Executive</w:t>
            </w:r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 or Chief Academic</w:t>
            </w:r>
            <w:r w:rsidRPr="002E08E6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 </w:t>
            </w:r>
          </w:p>
          <w:p w14:paraId="17EEBDE6" w14:textId="77777777" w:rsidR="000C1999" w:rsidRPr="002E08E6" w:rsidRDefault="000C1999" w:rsidP="00680D0B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Officer Approval</w:t>
            </w:r>
            <w:r w:rsidRPr="002E08E6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  </w:t>
            </w:r>
          </w:p>
          <w:p w14:paraId="3CF7E437" w14:textId="77777777" w:rsidR="000C1999" w:rsidRPr="00D15D46" w:rsidRDefault="000C1999" w:rsidP="00BC2535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8748" w:type="dxa"/>
            <w:gridSpan w:val="2"/>
            <w:tcBorders>
              <w:bottom w:val="single" w:sz="4" w:space="0" w:color="auto"/>
            </w:tcBorders>
          </w:tcPr>
          <w:p w14:paraId="0CFAECA6" w14:textId="77777777" w:rsidR="000C1999" w:rsidRPr="00680D0B" w:rsidRDefault="000C1999" w:rsidP="00680D0B">
            <w:pPr>
              <w:rPr>
                <w:rFonts w:ascii="Times New Roman" w:hAnsi="Times New Roman"/>
                <w:b/>
                <w:spacing w:val="-2"/>
                <w:sz w:val="20"/>
              </w:rPr>
            </w:pPr>
            <w:r w:rsidRPr="00510D44">
              <w:rPr>
                <w:rFonts w:ascii="Times New Roman" w:hAnsi="Times New Roman"/>
                <w:b/>
                <w:sz w:val="20"/>
              </w:rPr>
              <w:t>Signature affirms that the proposal has met all applicable campus administrative and shared governance procedures for consultation, and</w:t>
            </w:r>
            <w:r w:rsidRPr="00510D44">
              <w:rPr>
                <w:rFonts w:ascii="Times New Roman" w:hAnsi="Times New Roman"/>
                <w:b/>
                <w:spacing w:val="-2"/>
                <w:sz w:val="20"/>
              </w:rPr>
              <w:t xml:space="preserve"> the institution’s commitment to support the proposed program.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 </w:t>
            </w:r>
            <w:r w:rsidRPr="00613986">
              <w:rPr>
                <w:rFonts w:ascii="Times New Roman" w:hAnsi="Times New Roman"/>
                <w:b/>
                <w:i/>
                <w:spacing w:val="-2"/>
                <w:sz w:val="20"/>
              </w:rPr>
              <w:t>E-signatures are acceptable.</w:t>
            </w:r>
          </w:p>
          <w:p w14:paraId="1155478B" w14:textId="012A07C4" w:rsidR="000C1999" w:rsidRDefault="000C1999" w:rsidP="000C1999">
            <w:pPr>
              <w:spacing w:after="120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E08E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Name and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t</w:t>
            </w:r>
            <w:r w:rsidRPr="002E08E6">
              <w:rPr>
                <w:rFonts w:ascii="Times New Roman" w:hAnsi="Times New Roman"/>
                <w:spacing w:val="-2"/>
                <w:sz w:val="22"/>
                <w:szCs w:val="22"/>
              </w:rPr>
              <w:t>itle:</w:t>
            </w:r>
            <w:r w:rsidR="00CC50E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</w:p>
          <w:p w14:paraId="0FA64B8F" w14:textId="77777777" w:rsidR="000C1999" w:rsidRPr="005C6F13" w:rsidRDefault="000C1999" w:rsidP="000C1999">
            <w:pPr>
              <w:spacing w:after="120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E08E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Signature and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d</w:t>
            </w:r>
            <w:r w:rsidRPr="002E08E6">
              <w:rPr>
                <w:rFonts w:ascii="Times New Roman" w:hAnsi="Times New Roman"/>
                <w:spacing w:val="-2"/>
                <w:sz w:val="22"/>
                <w:szCs w:val="22"/>
              </w:rPr>
              <w:t>ate:</w:t>
            </w:r>
          </w:p>
        </w:tc>
      </w:tr>
      <w:tr w:rsidR="000C1999" w:rsidRPr="00C25132" w14:paraId="75F2B131" w14:textId="77777777" w:rsidTr="002F6D8F">
        <w:tc>
          <w:tcPr>
            <w:tcW w:w="1872" w:type="dxa"/>
            <w:vMerge/>
            <w:shd w:val="clear" w:color="auto" w:fill="B8CCE4"/>
          </w:tcPr>
          <w:p w14:paraId="0A399435" w14:textId="77777777" w:rsidR="000C1999" w:rsidRPr="005C6F13" w:rsidRDefault="000C1999" w:rsidP="00BC2535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8748" w:type="dxa"/>
            <w:gridSpan w:val="2"/>
            <w:shd w:val="clear" w:color="auto" w:fill="B8CCE4"/>
          </w:tcPr>
          <w:p w14:paraId="5DF75E8A" w14:textId="77777777" w:rsidR="000C1999" w:rsidRPr="005C6F13" w:rsidRDefault="000C1999" w:rsidP="00BC2535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 w:rsidRPr="002E08E6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If the program will be registered jointly</w:t>
            </w:r>
            <w:r w:rsidRPr="002E08E6">
              <w:rPr>
                <w:rStyle w:val="FootnoteReference"/>
                <w:rFonts w:ascii="Times New Roman" w:hAnsi="Times New Roman"/>
                <w:b/>
                <w:spacing w:val="-2"/>
                <w:sz w:val="22"/>
                <w:szCs w:val="22"/>
              </w:rPr>
              <w:footnoteReference w:id="3"/>
            </w:r>
            <w:r w:rsidRPr="002E08E6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 with one or more other institutions, provide the following information for </w:t>
            </w:r>
            <w:r w:rsidRPr="0023464F">
              <w:rPr>
                <w:rFonts w:ascii="Times New Roman" w:hAnsi="Times New Roman"/>
                <w:b/>
                <w:spacing w:val="-2"/>
                <w:sz w:val="22"/>
                <w:szCs w:val="22"/>
                <w:u w:val="single"/>
              </w:rPr>
              <w:t>each</w:t>
            </w:r>
            <w:r w:rsidRPr="002E08E6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 institution:</w:t>
            </w:r>
          </w:p>
        </w:tc>
      </w:tr>
      <w:tr w:rsidR="000C1999" w:rsidRPr="00C25132" w14:paraId="2E60FC9D" w14:textId="77777777" w:rsidTr="00395D5F">
        <w:tc>
          <w:tcPr>
            <w:tcW w:w="1872" w:type="dxa"/>
            <w:vMerge/>
            <w:shd w:val="clear" w:color="auto" w:fill="B8CCE4"/>
          </w:tcPr>
          <w:p w14:paraId="7A849591" w14:textId="77777777" w:rsidR="000C1999" w:rsidRPr="005C6F13" w:rsidRDefault="000C1999" w:rsidP="00BC2535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8748" w:type="dxa"/>
            <w:gridSpan w:val="2"/>
          </w:tcPr>
          <w:p w14:paraId="4B6AC3C0" w14:textId="77777777" w:rsidR="000C1999" w:rsidRPr="002E08E6" w:rsidRDefault="000C1999" w:rsidP="00680D0B">
            <w:pPr>
              <w:spacing w:after="12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E08E6">
              <w:rPr>
                <w:rFonts w:ascii="Times New Roman" w:hAnsi="Times New Roman"/>
                <w:spacing w:val="-2"/>
                <w:sz w:val="22"/>
                <w:szCs w:val="22"/>
              </w:rPr>
              <w:t>Partner institution’s name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and 6-digit </w:t>
            </w:r>
            <w:hyperlink r:id="rId18" w:history="1">
              <w:r w:rsidRPr="003B5CDB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SED Code</w:t>
              </w:r>
            </w:hyperlink>
            <w:r w:rsidRPr="00B106FB">
              <w:rPr>
                <w:rFonts w:ascii="Times New Roman" w:hAnsi="Times New Roman"/>
                <w:spacing w:val="-2"/>
                <w:sz w:val="22"/>
                <w:szCs w:val="22"/>
              </w:rPr>
              <w:t>:</w:t>
            </w:r>
          </w:p>
          <w:p w14:paraId="59E48220" w14:textId="77777777" w:rsidR="000C1999" w:rsidRPr="005C6F13" w:rsidRDefault="000C1999" w:rsidP="00680D0B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3152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Name, title, and signature of partner institution’s CEO (or </w:t>
            </w:r>
            <w:r w:rsidRPr="0083152F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append</w:t>
            </w:r>
            <w:r w:rsidRPr="0083152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a signed letter indicating approval of this proposal):</w:t>
            </w:r>
          </w:p>
        </w:tc>
      </w:tr>
    </w:tbl>
    <w:p w14:paraId="59C7D798" w14:textId="77777777" w:rsidR="000B6C19" w:rsidRDefault="000B6C19" w:rsidP="00BC2535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10728"/>
      </w:tblGrid>
      <w:tr w:rsidR="00680D0B" w:rsidRPr="00CD5DD9" w14:paraId="32B16FCD" w14:textId="77777777" w:rsidTr="00AB59F0">
        <w:tc>
          <w:tcPr>
            <w:tcW w:w="10728" w:type="dxa"/>
            <w:shd w:val="clear" w:color="auto" w:fill="B8CCE4"/>
          </w:tcPr>
          <w:p w14:paraId="62A6C3C6" w14:textId="77777777" w:rsidR="00680D0B" w:rsidRPr="00CD5DD9" w:rsidRDefault="00680D0B" w:rsidP="00AB59F0">
            <w:pPr>
              <w:tabs>
                <w:tab w:val="left" w:pos="-720"/>
              </w:tabs>
              <w:suppressAutoHyphens/>
              <w:outlineLvl w:val="0"/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bookmarkStart w:id="4" w:name="_Toc403736820"/>
            <w:r w:rsidRPr="00C32661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Section 2.  Program Information</w:t>
            </w:r>
            <w:bookmarkEnd w:id="4"/>
          </w:p>
        </w:tc>
      </w:tr>
    </w:tbl>
    <w:p w14:paraId="5C1AE263" w14:textId="77777777" w:rsidR="00680D0B" w:rsidRPr="00680D0B" w:rsidRDefault="00680D0B" w:rsidP="00BC2535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10728"/>
      </w:tblGrid>
      <w:tr w:rsidR="00E93030" w:rsidRPr="00CD5DD9" w14:paraId="5C3486F3" w14:textId="77777777" w:rsidTr="00CD5DD9">
        <w:tc>
          <w:tcPr>
            <w:tcW w:w="10728" w:type="dxa"/>
            <w:shd w:val="clear" w:color="auto" w:fill="B8CCE4"/>
          </w:tcPr>
          <w:p w14:paraId="0E6BE4C8" w14:textId="77777777" w:rsidR="00E93030" w:rsidRPr="00CD5DD9" w:rsidRDefault="00680D0B" w:rsidP="00BC2535">
            <w:pPr>
              <w:tabs>
                <w:tab w:val="left" w:pos="-720"/>
              </w:tabs>
              <w:suppressAutoHyphens/>
              <w:outlineLvl w:val="0"/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Section 2.1. </w:t>
            </w:r>
            <w:r w:rsidR="00E93030" w:rsidRPr="00CD5DD9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Changes in Program Content</w:t>
            </w:r>
          </w:p>
        </w:tc>
      </w:tr>
    </w:tbl>
    <w:p w14:paraId="6629FE41" w14:textId="77777777" w:rsidR="005B1BDC" w:rsidRDefault="005B1BDC" w:rsidP="006B6421">
      <w:pPr>
        <w:tabs>
          <w:tab w:val="left" w:pos="-4140"/>
        </w:tabs>
        <w:suppressAutoHyphens/>
        <w:ind w:left="360"/>
        <w:outlineLvl w:val="0"/>
        <w:rPr>
          <w:rFonts w:ascii="Times New Roman" w:hAnsi="Times New Roman"/>
          <w:spacing w:val="-2"/>
          <w:sz w:val="22"/>
          <w:szCs w:val="22"/>
        </w:rPr>
      </w:pPr>
    </w:p>
    <w:p w14:paraId="740BE59E" w14:textId="77777777" w:rsidR="006B6421" w:rsidRPr="005B1BDC" w:rsidRDefault="005B1BDC" w:rsidP="006B6421">
      <w:pPr>
        <w:tabs>
          <w:tab w:val="left" w:pos="-4140"/>
        </w:tabs>
        <w:suppressAutoHyphens/>
        <w:ind w:left="360"/>
        <w:outlineLvl w:val="0"/>
        <w:rPr>
          <w:rFonts w:ascii="Times New Roman" w:hAnsi="Times New Roman"/>
          <w:b/>
          <w:i/>
          <w:spacing w:val="-2"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t xml:space="preserve">[ ] No changes in program content. </w:t>
      </w:r>
      <w:r w:rsidRPr="005B1BDC">
        <w:rPr>
          <w:rFonts w:ascii="Times New Roman" w:hAnsi="Times New Roman"/>
          <w:i/>
          <w:spacing w:val="-2"/>
          <w:sz w:val="22"/>
          <w:szCs w:val="22"/>
        </w:rPr>
        <w:t>Proceed to Section 2.2</w:t>
      </w:r>
      <w:r>
        <w:rPr>
          <w:rFonts w:ascii="Times New Roman" w:hAnsi="Times New Roman"/>
          <w:i/>
          <w:spacing w:val="-2"/>
          <w:sz w:val="22"/>
          <w:szCs w:val="22"/>
        </w:rPr>
        <w:t>.</w:t>
      </w:r>
    </w:p>
    <w:p w14:paraId="0774CEB8" w14:textId="77777777" w:rsidR="005B1BDC" w:rsidRDefault="005B1BDC" w:rsidP="006B6421">
      <w:pPr>
        <w:tabs>
          <w:tab w:val="left" w:pos="-4140"/>
        </w:tabs>
        <w:suppressAutoHyphens/>
        <w:ind w:left="360"/>
        <w:outlineLvl w:val="0"/>
        <w:rPr>
          <w:rFonts w:ascii="Times New Roman" w:hAnsi="Times New Roman"/>
          <w:b/>
          <w:spacing w:val="-2"/>
          <w:sz w:val="22"/>
          <w:szCs w:val="22"/>
        </w:rPr>
      </w:pPr>
    </w:p>
    <w:p w14:paraId="272B271C" w14:textId="77777777" w:rsidR="00025D3B" w:rsidRDefault="00025D3B" w:rsidP="00BC2535">
      <w:pPr>
        <w:numPr>
          <w:ilvl w:val="0"/>
          <w:numId w:val="9"/>
        </w:numPr>
        <w:tabs>
          <w:tab w:val="left" w:pos="-4140"/>
        </w:tabs>
        <w:suppressAutoHyphens/>
        <w:ind w:left="360"/>
        <w:outlineLvl w:val="0"/>
        <w:rPr>
          <w:rFonts w:ascii="Times New Roman" w:hAnsi="Times New Roman"/>
          <w:b/>
          <w:spacing w:val="-2"/>
          <w:sz w:val="22"/>
          <w:szCs w:val="22"/>
        </w:rPr>
      </w:pPr>
      <w:r w:rsidRPr="00993A3C">
        <w:rPr>
          <w:rFonts w:ascii="Times New Roman" w:hAnsi="Times New Roman"/>
          <w:b/>
          <w:spacing w:val="-2"/>
          <w:sz w:val="22"/>
          <w:szCs w:val="22"/>
        </w:rPr>
        <w:t xml:space="preserve">Check all that apply.  Describe </w:t>
      </w:r>
      <w:r w:rsidR="00F505C3">
        <w:rPr>
          <w:rFonts w:ascii="Times New Roman" w:hAnsi="Times New Roman"/>
          <w:b/>
          <w:spacing w:val="-2"/>
          <w:sz w:val="22"/>
          <w:szCs w:val="22"/>
        </w:rPr>
        <w:t xml:space="preserve">each </w:t>
      </w:r>
      <w:r w:rsidR="0011305B" w:rsidRPr="00993A3C">
        <w:rPr>
          <w:rFonts w:ascii="Times New Roman" w:hAnsi="Times New Roman"/>
          <w:b/>
          <w:spacing w:val="-2"/>
          <w:sz w:val="22"/>
          <w:szCs w:val="22"/>
        </w:rPr>
        <w:t>proposed change</w:t>
      </w:r>
      <w:r w:rsidR="00F505C3">
        <w:rPr>
          <w:rFonts w:ascii="Times New Roman" w:hAnsi="Times New Roman"/>
          <w:b/>
          <w:spacing w:val="-2"/>
          <w:sz w:val="22"/>
          <w:szCs w:val="22"/>
        </w:rPr>
        <w:t xml:space="preserve"> and why it is proposed.</w:t>
      </w:r>
      <w:r w:rsidR="00D53ED1" w:rsidRPr="00993A3C">
        <w:rPr>
          <w:rFonts w:ascii="Times New Roman" w:hAnsi="Times New Roman"/>
          <w:b/>
          <w:spacing w:val="-2"/>
          <w:sz w:val="22"/>
          <w:szCs w:val="22"/>
        </w:rPr>
        <w:t xml:space="preserve"> </w:t>
      </w:r>
    </w:p>
    <w:p w14:paraId="3D8834D7" w14:textId="77777777" w:rsidR="00D15D46" w:rsidRPr="00993A3C" w:rsidRDefault="00D15D46" w:rsidP="00D15D46">
      <w:pPr>
        <w:tabs>
          <w:tab w:val="left" w:pos="-4140"/>
        </w:tabs>
        <w:suppressAutoHyphens/>
        <w:ind w:left="360"/>
        <w:outlineLvl w:val="0"/>
        <w:rPr>
          <w:rFonts w:ascii="Times New Roman" w:hAnsi="Times New Roman"/>
          <w:b/>
          <w:spacing w:val="-2"/>
          <w:sz w:val="22"/>
          <w:szCs w:val="22"/>
        </w:rPr>
      </w:pPr>
    </w:p>
    <w:p w14:paraId="2D5FE383" w14:textId="70AEBBC7" w:rsidR="0011305B" w:rsidRDefault="0011305B" w:rsidP="00BC2535">
      <w:pPr>
        <w:tabs>
          <w:tab w:val="left" w:pos="-4140"/>
        </w:tabs>
        <w:suppressAutoHyphens/>
        <w:ind w:left="720" w:hanging="360"/>
        <w:outlineLvl w:val="0"/>
        <w:rPr>
          <w:rFonts w:ascii="Times New Roman" w:hAnsi="Times New Roman"/>
          <w:spacing w:val="-2"/>
          <w:sz w:val="22"/>
          <w:szCs w:val="22"/>
        </w:rPr>
      </w:pPr>
      <w:r w:rsidRPr="00025D3B">
        <w:rPr>
          <w:rFonts w:ascii="Times New Roman" w:hAnsi="Times New Roman"/>
          <w:spacing w:val="-2"/>
          <w:sz w:val="22"/>
          <w:szCs w:val="22"/>
        </w:rPr>
        <w:t>[  ]</w:t>
      </w:r>
      <w:r w:rsidRPr="00025D3B">
        <w:rPr>
          <w:rFonts w:ascii="Times New Roman" w:hAnsi="Times New Roman"/>
          <w:spacing w:val="-2"/>
          <w:sz w:val="22"/>
          <w:szCs w:val="22"/>
        </w:rPr>
        <w:tab/>
        <w:t xml:space="preserve">Cumulative change from </w:t>
      </w:r>
      <w:r w:rsidR="00025D3B">
        <w:rPr>
          <w:rFonts w:ascii="Times New Roman" w:hAnsi="Times New Roman"/>
          <w:spacing w:val="-2"/>
          <w:sz w:val="22"/>
          <w:szCs w:val="22"/>
        </w:rPr>
        <w:t xml:space="preserve">SED’s </w:t>
      </w:r>
      <w:r w:rsidRPr="00025D3B">
        <w:rPr>
          <w:rFonts w:ascii="Times New Roman" w:hAnsi="Times New Roman"/>
          <w:spacing w:val="-2"/>
          <w:sz w:val="22"/>
          <w:szCs w:val="22"/>
        </w:rPr>
        <w:t>last approval of the registered program of one-third or more of the minimum credits</w:t>
      </w:r>
      <w:r w:rsidR="00025D3B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025D3B">
        <w:rPr>
          <w:rFonts w:ascii="Times New Roman" w:hAnsi="Times New Roman"/>
          <w:spacing w:val="-2"/>
          <w:sz w:val="22"/>
          <w:szCs w:val="22"/>
        </w:rPr>
        <w:t xml:space="preserve">required for the award (e.g., 20 credits </w:t>
      </w:r>
      <w:r w:rsidR="00177C8E">
        <w:rPr>
          <w:rFonts w:ascii="Times New Roman" w:hAnsi="Times New Roman"/>
          <w:spacing w:val="-2"/>
          <w:sz w:val="22"/>
          <w:szCs w:val="22"/>
        </w:rPr>
        <w:t xml:space="preserve">for </w:t>
      </w:r>
      <w:r w:rsidRPr="00025D3B">
        <w:rPr>
          <w:rFonts w:ascii="Times New Roman" w:hAnsi="Times New Roman"/>
          <w:spacing w:val="-2"/>
          <w:sz w:val="22"/>
          <w:szCs w:val="22"/>
        </w:rPr>
        <w:t>associate degree program</w:t>
      </w:r>
      <w:r w:rsidR="00177C8E">
        <w:rPr>
          <w:rFonts w:ascii="Times New Roman" w:hAnsi="Times New Roman"/>
          <w:spacing w:val="-2"/>
          <w:sz w:val="22"/>
          <w:szCs w:val="22"/>
        </w:rPr>
        <w:t>s, 40 credits for bachelor’s degree programs</w:t>
      </w:r>
      <w:r w:rsidRPr="00025D3B">
        <w:rPr>
          <w:rFonts w:ascii="Times New Roman" w:hAnsi="Times New Roman"/>
          <w:spacing w:val="-2"/>
          <w:sz w:val="22"/>
          <w:szCs w:val="22"/>
        </w:rPr>
        <w:t>)</w:t>
      </w:r>
    </w:p>
    <w:p w14:paraId="52A7F666" w14:textId="77777777" w:rsidR="0011305B" w:rsidRDefault="0011305B" w:rsidP="00BC2535">
      <w:pPr>
        <w:tabs>
          <w:tab w:val="left" w:pos="-720"/>
        </w:tabs>
        <w:suppressAutoHyphens/>
        <w:ind w:left="720" w:hanging="360"/>
        <w:outlineLvl w:val="0"/>
        <w:rPr>
          <w:rFonts w:ascii="Times New Roman" w:hAnsi="Times New Roman"/>
          <w:spacing w:val="-2"/>
          <w:sz w:val="22"/>
          <w:szCs w:val="22"/>
        </w:rPr>
      </w:pPr>
      <w:r w:rsidRPr="00C25132">
        <w:rPr>
          <w:rFonts w:ascii="Times New Roman" w:hAnsi="Times New Roman"/>
          <w:spacing w:val="-2"/>
          <w:sz w:val="22"/>
          <w:szCs w:val="22"/>
        </w:rPr>
        <w:t>[  ]</w:t>
      </w:r>
      <w:r w:rsidRPr="00C25132">
        <w:rPr>
          <w:rFonts w:ascii="Times New Roman" w:hAnsi="Times New Roman"/>
          <w:spacing w:val="-2"/>
          <w:sz w:val="22"/>
          <w:szCs w:val="22"/>
        </w:rPr>
        <w:tab/>
        <w:t xml:space="preserve">Changes in a program’s focus or design </w:t>
      </w:r>
    </w:p>
    <w:p w14:paraId="10A490C8" w14:textId="7A66C41D" w:rsidR="00D53ED1" w:rsidRDefault="0011305B" w:rsidP="00BC2535">
      <w:pPr>
        <w:tabs>
          <w:tab w:val="left" w:pos="-720"/>
        </w:tabs>
        <w:suppressAutoHyphens/>
        <w:ind w:left="720" w:hanging="360"/>
        <w:outlineLvl w:val="0"/>
        <w:rPr>
          <w:rFonts w:ascii="Times New Roman" w:hAnsi="Times New Roman"/>
          <w:spacing w:val="-2"/>
          <w:sz w:val="22"/>
          <w:szCs w:val="22"/>
        </w:rPr>
      </w:pPr>
      <w:r w:rsidRPr="00C25132">
        <w:rPr>
          <w:rFonts w:ascii="Times New Roman" w:hAnsi="Times New Roman"/>
          <w:spacing w:val="-2"/>
          <w:sz w:val="22"/>
          <w:szCs w:val="22"/>
        </w:rPr>
        <w:t>[</w:t>
      </w:r>
      <w:r w:rsidR="00147CA1">
        <w:rPr>
          <w:rFonts w:ascii="Times New Roman" w:hAnsi="Times New Roman"/>
          <w:spacing w:val="-2"/>
          <w:sz w:val="22"/>
          <w:szCs w:val="22"/>
        </w:rPr>
        <w:t>X</w:t>
      </w:r>
      <w:r w:rsidRPr="00C25132">
        <w:rPr>
          <w:rFonts w:ascii="Times New Roman" w:hAnsi="Times New Roman"/>
          <w:spacing w:val="-2"/>
          <w:sz w:val="22"/>
          <w:szCs w:val="22"/>
        </w:rPr>
        <w:t xml:space="preserve"> ]</w:t>
      </w:r>
      <w:r w:rsidRPr="00C25132">
        <w:rPr>
          <w:rFonts w:ascii="Times New Roman" w:hAnsi="Times New Roman"/>
          <w:spacing w:val="-2"/>
          <w:sz w:val="22"/>
          <w:szCs w:val="22"/>
        </w:rPr>
        <w:tab/>
        <w:t xml:space="preserve">Adding or eliminating </w:t>
      </w:r>
      <w:r w:rsidR="00D53ED1">
        <w:rPr>
          <w:rFonts w:ascii="Times New Roman" w:hAnsi="Times New Roman"/>
          <w:spacing w:val="-2"/>
          <w:sz w:val="22"/>
          <w:szCs w:val="22"/>
        </w:rPr>
        <w:t xml:space="preserve">one or more </w:t>
      </w:r>
      <w:r w:rsidRPr="00C25132">
        <w:rPr>
          <w:rFonts w:ascii="Times New Roman" w:hAnsi="Times New Roman"/>
          <w:spacing w:val="-2"/>
          <w:sz w:val="22"/>
          <w:szCs w:val="22"/>
        </w:rPr>
        <w:t>option</w:t>
      </w:r>
      <w:r w:rsidR="00D53ED1">
        <w:rPr>
          <w:rFonts w:ascii="Times New Roman" w:hAnsi="Times New Roman"/>
          <w:spacing w:val="-2"/>
          <w:sz w:val="22"/>
          <w:szCs w:val="22"/>
        </w:rPr>
        <w:t>s, concentrations or tracks</w:t>
      </w:r>
    </w:p>
    <w:p w14:paraId="14530773" w14:textId="129A2540" w:rsidR="0011305B" w:rsidRDefault="0011305B" w:rsidP="00BC2535">
      <w:pPr>
        <w:tabs>
          <w:tab w:val="left" w:pos="-720"/>
        </w:tabs>
        <w:suppressAutoHyphens/>
        <w:ind w:left="720" w:hanging="360"/>
        <w:outlineLvl w:val="0"/>
        <w:rPr>
          <w:rFonts w:ascii="Times New Roman" w:hAnsi="Times New Roman"/>
          <w:spacing w:val="-2"/>
          <w:sz w:val="22"/>
          <w:szCs w:val="22"/>
        </w:rPr>
      </w:pPr>
      <w:r w:rsidRPr="00C25132">
        <w:rPr>
          <w:rFonts w:ascii="Times New Roman" w:hAnsi="Times New Roman"/>
          <w:spacing w:val="-2"/>
          <w:sz w:val="22"/>
          <w:szCs w:val="22"/>
        </w:rPr>
        <w:t>[  ]</w:t>
      </w:r>
      <w:r w:rsidRPr="00C25132">
        <w:rPr>
          <w:rFonts w:ascii="Times New Roman" w:hAnsi="Times New Roman"/>
          <w:spacing w:val="-2"/>
          <w:sz w:val="22"/>
          <w:szCs w:val="22"/>
        </w:rPr>
        <w:tab/>
      </w:r>
      <w:r w:rsidR="00496DD7">
        <w:rPr>
          <w:rFonts w:ascii="Times New Roman" w:hAnsi="Times New Roman"/>
          <w:spacing w:val="-2"/>
          <w:sz w:val="22"/>
          <w:szCs w:val="22"/>
        </w:rPr>
        <w:t>E</w:t>
      </w:r>
      <w:r w:rsidRPr="00C25132">
        <w:rPr>
          <w:rFonts w:ascii="Times New Roman" w:hAnsi="Times New Roman"/>
          <w:spacing w:val="-2"/>
          <w:sz w:val="22"/>
          <w:szCs w:val="22"/>
        </w:rPr>
        <w:t>liminating a requirement for program completion</w:t>
      </w:r>
      <w:r w:rsidR="006B6421">
        <w:rPr>
          <w:rFonts w:ascii="Times New Roman" w:hAnsi="Times New Roman"/>
          <w:spacing w:val="-2"/>
          <w:sz w:val="22"/>
          <w:szCs w:val="22"/>
        </w:rPr>
        <w:t xml:space="preserve"> (such as an internship, clinical placement, cooperative education, or other work or field-based experience)</w:t>
      </w:r>
      <w:r w:rsidR="00496DD7">
        <w:rPr>
          <w:rFonts w:ascii="Times New Roman" w:hAnsi="Times New Roman"/>
          <w:spacing w:val="-2"/>
          <w:sz w:val="22"/>
          <w:szCs w:val="22"/>
        </w:rPr>
        <w:t xml:space="preserve">.  Adding such requirements must remain in compliance with SUNY credit cap limits. </w:t>
      </w:r>
    </w:p>
    <w:p w14:paraId="5051827F" w14:textId="77777777" w:rsidR="0011305B" w:rsidRPr="00C25132" w:rsidRDefault="0011305B" w:rsidP="00BC2535">
      <w:pPr>
        <w:tabs>
          <w:tab w:val="left" w:pos="-720"/>
        </w:tabs>
        <w:suppressAutoHyphens/>
        <w:ind w:left="720" w:hanging="360"/>
        <w:outlineLvl w:val="0"/>
        <w:rPr>
          <w:rFonts w:ascii="Times New Roman" w:hAnsi="Times New Roman"/>
          <w:spacing w:val="-2"/>
          <w:sz w:val="22"/>
          <w:szCs w:val="22"/>
        </w:rPr>
      </w:pPr>
      <w:r w:rsidRPr="00C25132">
        <w:rPr>
          <w:rFonts w:ascii="Times New Roman" w:hAnsi="Times New Roman"/>
          <w:spacing w:val="-2"/>
          <w:sz w:val="22"/>
          <w:szCs w:val="22"/>
        </w:rPr>
        <w:t>[  ]</w:t>
      </w:r>
      <w:r w:rsidRPr="00C25132">
        <w:rPr>
          <w:rFonts w:ascii="Times New Roman" w:hAnsi="Times New Roman"/>
          <w:spacing w:val="-2"/>
          <w:sz w:val="22"/>
          <w:szCs w:val="22"/>
        </w:rPr>
        <w:tab/>
        <w:t>Altering the liberal arts and science content in a way that changes the degree classification</w:t>
      </w:r>
      <w:r w:rsidR="00BC6D4F">
        <w:rPr>
          <w:rFonts w:ascii="Times New Roman" w:hAnsi="Times New Roman"/>
          <w:spacing w:val="-2"/>
          <w:sz w:val="22"/>
          <w:szCs w:val="22"/>
        </w:rPr>
        <w:t xml:space="preserve"> of an undergraduate program</w:t>
      </w:r>
      <w:r w:rsidRPr="00C25132">
        <w:rPr>
          <w:rFonts w:ascii="Times New Roman" w:hAnsi="Times New Roman"/>
          <w:spacing w:val="-2"/>
          <w:sz w:val="22"/>
          <w:szCs w:val="22"/>
        </w:rPr>
        <w:t xml:space="preserve">, as defined in </w:t>
      </w:r>
      <w:hyperlink r:id="rId19" w:history="1">
        <w:r w:rsidRPr="00D53ED1">
          <w:rPr>
            <w:rStyle w:val="Hyperlink"/>
            <w:rFonts w:ascii="Times New Roman" w:hAnsi="Times New Roman"/>
            <w:spacing w:val="-2"/>
            <w:sz w:val="22"/>
            <w:szCs w:val="22"/>
          </w:rPr>
          <w:t>Section 3.47(c)(1-4) of Regents Rules</w:t>
        </w:r>
      </w:hyperlink>
    </w:p>
    <w:p w14:paraId="69F08142" w14:textId="77777777" w:rsidR="00044A3A" w:rsidRDefault="00044A3A" w:rsidP="006B6421">
      <w:pPr>
        <w:tabs>
          <w:tab w:val="left" w:pos="-4140"/>
        </w:tabs>
        <w:suppressAutoHyphens/>
        <w:ind w:left="360"/>
        <w:outlineLvl w:val="0"/>
        <w:rPr>
          <w:rFonts w:ascii="Times New Roman" w:hAnsi="Times New Roman"/>
          <w:spacing w:val="-2"/>
          <w:sz w:val="22"/>
          <w:szCs w:val="22"/>
        </w:rPr>
      </w:pPr>
    </w:p>
    <w:p w14:paraId="6208130F" w14:textId="77B81033" w:rsidR="006B6421" w:rsidRPr="00C62C24" w:rsidRDefault="00044A3A" w:rsidP="006B6421">
      <w:pPr>
        <w:tabs>
          <w:tab w:val="left" w:pos="-4140"/>
        </w:tabs>
        <w:suppressAutoHyphens/>
        <w:ind w:left="360"/>
        <w:outlineLvl w:val="0"/>
        <w:rPr>
          <w:rFonts w:ascii="Times New Roman" w:hAnsi="Times New Roman"/>
          <w:i/>
          <w:iCs/>
          <w:color w:val="1F497D" w:themeColor="text2"/>
          <w:spacing w:val="-2"/>
          <w:sz w:val="22"/>
          <w:szCs w:val="22"/>
        </w:rPr>
      </w:pPr>
      <w:r w:rsidRPr="00C62C24">
        <w:rPr>
          <w:rFonts w:ascii="Times New Roman" w:hAnsi="Times New Roman"/>
          <w:i/>
          <w:iCs/>
          <w:color w:val="1F497D" w:themeColor="text2"/>
          <w:spacing w:val="-2"/>
          <w:sz w:val="22"/>
          <w:szCs w:val="22"/>
        </w:rPr>
        <w:t>We are adding new culminating/capstone experience to allow students more flexibility in completing the prog</w:t>
      </w:r>
      <w:r w:rsidR="00C62C24" w:rsidRPr="00C62C24">
        <w:rPr>
          <w:rFonts w:ascii="Times New Roman" w:hAnsi="Times New Roman"/>
          <w:i/>
          <w:iCs/>
          <w:color w:val="1F497D" w:themeColor="text2"/>
          <w:spacing w:val="-2"/>
          <w:sz w:val="22"/>
          <w:szCs w:val="22"/>
        </w:rPr>
        <w:t xml:space="preserve">ram. Currently the MPS program requires completion of EFB 898 Professional Experience with presentation as culminating experience. </w:t>
      </w:r>
      <w:r w:rsidR="003F71B7" w:rsidRPr="00C62C24">
        <w:rPr>
          <w:rFonts w:ascii="Times New Roman" w:hAnsi="Times New Roman"/>
          <w:i/>
          <w:iCs/>
          <w:color w:val="1F497D" w:themeColor="text2"/>
          <w:spacing w:val="-2"/>
          <w:sz w:val="22"/>
          <w:szCs w:val="22"/>
        </w:rPr>
        <w:t>The additional culminating experience would be completion of 3 credits of EFB 899 Master Research with a presentation</w:t>
      </w:r>
      <w:r w:rsidR="00C62C24" w:rsidRPr="00C62C24">
        <w:rPr>
          <w:rFonts w:ascii="Times New Roman" w:hAnsi="Times New Roman"/>
          <w:i/>
          <w:iCs/>
          <w:color w:val="1F497D" w:themeColor="text2"/>
          <w:spacing w:val="-2"/>
          <w:sz w:val="22"/>
          <w:szCs w:val="22"/>
        </w:rPr>
        <w:t>.</w:t>
      </w:r>
    </w:p>
    <w:p w14:paraId="54BE8EC2" w14:textId="2EAC2B97" w:rsidR="003A5B8D" w:rsidRPr="00044A3A" w:rsidRDefault="003A5B8D" w:rsidP="006B6421">
      <w:pPr>
        <w:tabs>
          <w:tab w:val="left" w:pos="-4140"/>
        </w:tabs>
        <w:suppressAutoHyphens/>
        <w:ind w:left="360"/>
        <w:outlineLvl w:val="0"/>
        <w:rPr>
          <w:rFonts w:ascii="Times New Roman" w:hAnsi="Times New Roman"/>
          <w:color w:val="1F497D" w:themeColor="text2"/>
          <w:spacing w:val="-2"/>
          <w:sz w:val="22"/>
          <w:szCs w:val="22"/>
        </w:rPr>
      </w:pPr>
    </w:p>
    <w:p w14:paraId="6636E36B" w14:textId="77777777" w:rsidR="00044A3A" w:rsidRPr="006B6421" w:rsidRDefault="00044A3A" w:rsidP="006B6421">
      <w:pPr>
        <w:tabs>
          <w:tab w:val="left" w:pos="-4140"/>
        </w:tabs>
        <w:suppressAutoHyphens/>
        <w:ind w:left="360"/>
        <w:outlineLvl w:val="0"/>
        <w:rPr>
          <w:rFonts w:ascii="Times New Roman" w:hAnsi="Times New Roman"/>
          <w:spacing w:val="-2"/>
          <w:sz w:val="22"/>
          <w:szCs w:val="22"/>
        </w:rPr>
      </w:pPr>
    </w:p>
    <w:p w14:paraId="6AD006E1" w14:textId="77777777" w:rsidR="00025D3B" w:rsidRPr="00025D3B" w:rsidRDefault="001620DC" w:rsidP="00BC2535">
      <w:pPr>
        <w:numPr>
          <w:ilvl w:val="0"/>
          <w:numId w:val="9"/>
        </w:numPr>
        <w:tabs>
          <w:tab w:val="left" w:pos="-4140"/>
        </w:tabs>
        <w:suppressAutoHyphens/>
        <w:ind w:left="360"/>
        <w:outlineLvl w:val="0"/>
        <w:rPr>
          <w:rFonts w:ascii="Times New Roman" w:hAnsi="Times New Roman"/>
          <w:spacing w:val="-2"/>
          <w:sz w:val="22"/>
          <w:szCs w:val="22"/>
        </w:rPr>
      </w:pPr>
      <w:r w:rsidRPr="00321B3E">
        <w:rPr>
          <w:rFonts w:ascii="Times New Roman" w:hAnsi="Times New Roman"/>
          <w:b/>
          <w:spacing w:val="-2"/>
          <w:sz w:val="22"/>
          <w:szCs w:val="22"/>
        </w:rPr>
        <w:t>Provide</w:t>
      </w:r>
      <w:r w:rsidRPr="001620DC"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6B6421">
        <w:rPr>
          <w:rFonts w:ascii="Times New Roman" w:hAnsi="Times New Roman"/>
          <w:spacing w:val="-2"/>
          <w:sz w:val="22"/>
          <w:szCs w:val="22"/>
        </w:rPr>
        <w:t xml:space="preserve">a </w:t>
      </w:r>
      <w:r w:rsidR="00025D3B" w:rsidRPr="00025D3B">
        <w:rPr>
          <w:rFonts w:ascii="Times New Roman" w:hAnsi="Times New Roman"/>
          <w:spacing w:val="-2"/>
          <w:sz w:val="22"/>
          <w:szCs w:val="22"/>
        </w:rPr>
        <w:t>side-by-side comparison of</w:t>
      </w:r>
      <w:r w:rsidR="008E2E09">
        <w:rPr>
          <w:rFonts w:ascii="Times New Roman" w:hAnsi="Times New Roman"/>
          <w:spacing w:val="-2"/>
          <w:sz w:val="22"/>
          <w:szCs w:val="22"/>
        </w:rPr>
        <w:t xml:space="preserve"> all </w:t>
      </w:r>
      <w:r w:rsidR="00ED44C5">
        <w:rPr>
          <w:rFonts w:ascii="Times New Roman" w:hAnsi="Times New Roman"/>
          <w:spacing w:val="-2"/>
          <w:sz w:val="22"/>
          <w:szCs w:val="22"/>
        </w:rPr>
        <w:t xml:space="preserve">the </w:t>
      </w:r>
      <w:r w:rsidR="008E2E09">
        <w:rPr>
          <w:rFonts w:ascii="Times New Roman" w:hAnsi="Times New Roman"/>
          <w:spacing w:val="-2"/>
          <w:sz w:val="22"/>
          <w:szCs w:val="22"/>
        </w:rPr>
        <w:t>courses in</w:t>
      </w:r>
      <w:r w:rsidR="00025D3B" w:rsidRPr="00025D3B">
        <w:rPr>
          <w:rFonts w:ascii="Times New Roman" w:hAnsi="Times New Roman"/>
          <w:spacing w:val="-2"/>
          <w:sz w:val="22"/>
          <w:szCs w:val="22"/>
        </w:rPr>
        <w:t xml:space="preserve"> the existing and proposed revised program</w:t>
      </w:r>
      <w:r w:rsidR="006B6421">
        <w:rPr>
          <w:rFonts w:ascii="Times New Roman" w:hAnsi="Times New Roman"/>
          <w:spacing w:val="-2"/>
          <w:sz w:val="22"/>
          <w:szCs w:val="22"/>
        </w:rPr>
        <w:t xml:space="preserve"> that clearly indicates </w:t>
      </w:r>
      <w:r w:rsidR="00500500">
        <w:rPr>
          <w:rFonts w:ascii="Times New Roman" w:hAnsi="Times New Roman"/>
          <w:spacing w:val="-2"/>
          <w:sz w:val="22"/>
          <w:szCs w:val="22"/>
        </w:rPr>
        <w:t>all new or significantly revised courses</w:t>
      </w:r>
      <w:r w:rsidR="00ED44C5">
        <w:rPr>
          <w:rFonts w:ascii="Times New Roman" w:hAnsi="Times New Roman"/>
          <w:spacing w:val="-2"/>
          <w:sz w:val="22"/>
          <w:szCs w:val="22"/>
        </w:rPr>
        <w:t>, and other changes</w:t>
      </w:r>
      <w:r w:rsidR="00500500">
        <w:rPr>
          <w:rFonts w:ascii="Times New Roman" w:hAnsi="Times New Roman"/>
          <w:spacing w:val="-2"/>
          <w:sz w:val="22"/>
          <w:szCs w:val="22"/>
        </w:rPr>
        <w:t>.</w:t>
      </w:r>
    </w:p>
    <w:p w14:paraId="49A4DD2C" w14:textId="77777777" w:rsidR="006B6421" w:rsidRPr="006B6421" w:rsidRDefault="006B6421" w:rsidP="006B6421">
      <w:pPr>
        <w:ind w:left="360"/>
        <w:jc w:val="both"/>
        <w:rPr>
          <w:rFonts w:ascii="Times New Roman" w:hAnsi="Times New Roman"/>
          <w:sz w:val="22"/>
          <w:szCs w:val="22"/>
        </w:rPr>
      </w:pPr>
    </w:p>
    <w:p w14:paraId="54C5CF81" w14:textId="77777777" w:rsidR="00395D5F" w:rsidRPr="00395D5F" w:rsidRDefault="00500500" w:rsidP="005B1BDC">
      <w:pPr>
        <w:pStyle w:val="BodyText"/>
        <w:widowControl w:val="0"/>
        <w:numPr>
          <w:ilvl w:val="0"/>
          <w:numId w:val="9"/>
        </w:numPr>
        <w:tabs>
          <w:tab w:val="left" w:pos="-7470"/>
          <w:tab w:val="left" w:pos="-7200"/>
        </w:tabs>
        <w:suppressAutoHyphens/>
        <w:spacing w:after="0"/>
        <w:ind w:left="360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t xml:space="preserve">For each </w:t>
      </w:r>
      <w:r w:rsidR="0011305B" w:rsidRPr="00025D3B">
        <w:rPr>
          <w:rFonts w:ascii="Times New Roman" w:hAnsi="Times New Roman"/>
          <w:spacing w:val="-2"/>
          <w:sz w:val="22"/>
          <w:szCs w:val="22"/>
        </w:rPr>
        <w:t xml:space="preserve">new </w:t>
      </w:r>
      <w:r w:rsidR="00025D3B" w:rsidRPr="00025D3B">
        <w:rPr>
          <w:rFonts w:ascii="Times New Roman" w:hAnsi="Times New Roman"/>
          <w:spacing w:val="-2"/>
          <w:sz w:val="22"/>
          <w:szCs w:val="22"/>
        </w:rPr>
        <w:t xml:space="preserve">or significantly revised </w:t>
      </w:r>
      <w:r w:rsidR="0011305B" w:rsidRPr="00025D3B">
        <w:rPr>
          <w:rFonts w:ascii="Times New Roman" w:hAnsi="Times New Roman"/>
          <w:spacing w:val="-2"/>
          <w:sz w:val="22"/>
          <w:szCs w:val="22"/>
        </w:rPr>
        <w:t xml:space="preserve">course, </w:t>
      </w:r>
      <w:r w:rsidR="001620DC" w:rsidRPr="00321B3E">
        <w:rPr>
          <w:rFonts w:ascii="Times New Roman" w:hAnsi="Times New Roman"/>
          <w:b/>
          <w:spacing w:val="-2"/>
          <w:sz w:val="22"/>
          <w:szCs w:val="22"/>
        </w:rPr>
        <w:t>provide</w:t>
      </w:r>
      <w:r w:rsidR="001620DC"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11305B" w:rsidRPr="00025D3B">
        <w:rPr>
          <w:rFonts w:ascii="Times New Roman" w:hAnsi="Times New Roman"/>
          <w:spacing w:val="-2"/>
          <w:sz w:val="22"/>
          <w:szCs w:val="22"/>
        </w:rPr>
        <w:t xml:space="preserve">a syllabus </w:t>
      </w:r>
      <w:r>
        <w:rPr>
          <w:rFonts w:ascii="Times New Roman" w:hAnsi="Times New Roman"/>
          <w:spacing w:val="-2"/>
          <w:sz w:val="22"/>
          <w:szCs w:val="22"/>
        </w:rPr>
        <w:t xml:space="preserve">at the end of this form, </w:t>
      </w:r>
      <w:r w:rsidR="00025D3B" w:rsidRPr="00025D3B">
        <w:rPr>
          <w:rFonts w:ascii="Times New Roman" w:hAnsi="Times New Roman"/>
          <w:spacing w:val="-2"/>
          <w:sz w:val="22"/>
          <w:szCs w:val="22"/>
        </w:rPr>
        <w:t>and</w:t>
      </w:r>
      <w:r>
        <w:rPr>
          <w:rFonts w:ascii="Times New Roman" w:hAnsi="Times New Roman"/>
          <w:spacing w:val="-2"/>
          <w:sz w:val="22"/>
          <w:szCs w:val="22"/>
        </w:rPr>
        <w:t xml:space="preserve">, on the </w:t>
      </w:r>
      <w:r w:rsidR="001620DC" w:rsidRPr="00321B3E">
        <w:rPr>
          <w:rFonts w:ascii="Times New Roman" w:hAnsi="Times New Roman"/>
          <w:b/>
          <w:i/>
          <w:spacing w:val="-2"/>
          <w:sz w:val="22"/>
          <w:szCs w:val="22"/>
        </w:rPr>
        <w:t>SUNY</w:t>
      </w:r>
      <w:r w:rsidR="001620DC" w:rsidRPr="00321B3E">
        <w:rPr>
          <w:rFonts w:ascii="Times New Roman" w:hAnsi="Times New Roman"/>
          <w:i/>
          <w:spacing w:val="-2"/>
          <w:sz w:val="22"/>
          <w:szCs w:val="22"/>
        </w:rPr>
        <w:t xml:space="preserve"> </w:t>
      </w:r>
      <w:r w:rsidRPr="00321B3E">
        <w:rPr>
          <w:rFonts w:ascii="Times New Roman" w:hAnsi="Times New Roman"/>
          <w:b/>
          <w:i/>
          <w:spacing w:val="-2"/>
          <w:sz w:val="22"/>
          <w:szCs w:val="22"/>
        </w:rPr>
        <w:t>Faculty Table</w:t>
      </w:r>
      <w:r w:rsidR="00395D5F">
        <w:rPr>
          <w:rFonts w:ascii="Times New Roman" w:hAnsi="Times New Roman"/>
          <w:b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pacing w:val="-2"/>
          <w:sz w:val="22"/>
          <w:szCs w:val="22"/>
        </w:rPr>
        <w:t xml:space="preserve">provide the </w:t>
      </w:r>
      <w:r w:rsidR="00025D3B" w:rsidRPr="00025D3B">
        <w:rPr>
          <w:rFonts w:ascii="Times New Roman" w:hAnsi="Times New Roman"/>
          <w:spacing w:val="-2"/>
          <w:sz w:val="22"/>
          <w:szCs w:val="22"/>
        </w:rPr>
        <w:t xml:space="preserve">name, qualifications, and relevant experience of the faculty teaching each </w:t>
      </w:r>
      <w:r w:rsidR="001620DC">
        <w:rPr>
          <w:rFonts w:ascii="Times New Roman" w:hAnsi="Times New Roman"/>
          <w:spacing w:val="-2"/>
          <w:sz w:val="22"/>
          <w:szCs w:val="22"/>
        </w:rPr>
        <w:t>new or significantly revi</w:t>
      </w:r>
      <w:r w:rsidR="00FE78D2">
        <w:rPr>
          <w:rFonts w:ascii="Times New Roman" w:hAnsi="Times New Roman"/>
          <w:spacing w:val="-2"/>
          <w:sz w:val="22"/>
          <w:szCs w:val="22"/>
        </w:rPr>
        <w:t>s</w:t>
      </w:r>
      <w:r w:rsidR="001620DC">
        <w:rPr>
          <w:rFonts w:ascii="Times New Roman" w:hAnsi="Times New Roman"/>
          <w:spacing w:val="-2"/>
          <w:sz w:val="22"/>
          <w:szCs w:val="22"/>
        </w:rPr>
        <w:t xml:space="preserve">ed </w:t>
      </w:r>
      <w:r w:rsidR="00025D3B" w:rsidRPr="00025D3B">
        <w:rPr>
          <w:rFonts w:ascii="Times New Roman" w:hAnsi="Times New Roman"/>
          <w:spacing w:val="-2"/>
          <w:sz w:val="22"/>
          <w:szCs w:val="22"/>
        </w:rPr>
        <w:t>course.</w:t>
      </w:r>
      <w:r w:rsidR="00025D3B">
        <w:rPr>
          <w:rFonts w:ascii="Times New Roman" w:hAnsi="Times New Roman"/>
          <w:spacing w:val="-2"/>
          <w:sz w:val="22"/>
          <w:szCs w:val="22"/>
        </w:rPr>
        <w:t xml:space="preserve">  </w:t>
      </w:r>
      <w:r w:rsidR="00395D5F" w:rsidRPr="00395D5F">
        <w:rPr>
          <w:rFonts w:ascii="Times New Roman" w:hAnsi="Times New Roman"/>
          <w:spacing w:val="-2"/>
          <w:sz w:val="22"/>
          <w:szCs w:val="22"/>
        </w:rPr>
        <w:t xml:space="preserve">NOTE:  </w:t>
      </w:r>
      <w:r w:rsidR="00395D5F" w:rsidRPr="00395D5F">
        <w:rPr>
          <w:rFonts w:ascii="Times New Roman" w:hAnsi="Times New Roman"/>
          <w:i/>
          <w:sz w:val="22"/>
          <w:szCs w:val="22"/>
        </w:rPr>
        <w:t xml:space="preserve">Syllabi for all courses should be available upon request.  Each syllabus should show that all work for credit is college level and of the appropriate rigor.  Syllabi generally include a course description, prerequisites and corequisites, the number of lecture and/or other contact hours per week, credits allocated (consistent with </w:t>
      </w:r>
      <w:hyperlink r:id="rId20" w:history="1">
        <w:r w:rsidR="00395D5F" w:rsidRPr="00395D5F">
          <w:rPr>
            <w:rStyle w:val="Hyperlink"/>
            <w:rFonts w:ascii="Times New Roman" w:hAnsi="Times New Roman"/>
            <w:i/>
            <w:sz w:val="22"/>
            <w:szCs w:val="22"/>
          </w:rPr>
          <w:t>SUNY policy on credit/contact hours</w:t>
        </w:r>
      </w:hyperlink>
      <w:r w:rsidR="00395D5F" w:rsidRPr="00395D5F">
        <w:rPr>
          <w:rFonts w:ascii="Times New Roman" w:hAnsi="Times New Roman"/>
          <w:i/>
          <w:sz w:val="22"/>
          <w:szCs w:val="22"/>
        </w:rPr>
        <w:t>), general course requirements, and expected student learning outcomes.</w:t>
      </w:r>
      <w:r w:rsidR="00395D5F" w:rsidRPr="00395D5F">
        <w:rPr>
          <w:rFonts w:ascii="Times New Roman" w:hAnsi="Times New Roman"/>
          <w:sz w:val="22"/>
          <w:szCs w:val="22"/>
        </w:rPr>
        <w:t xml:space="preserve">  </w:t>
      </w:r>
    </w:p>
    <w:p w14:paraId="43B65EA1" w14:textId="77777777" w:rsidR="006B6421" w:rsidRPr="006B6421" w:rsidRDefault="006B6421" w:rsidP="006B6421">
      <w:pPr>
        <w:suppressAutoHyphens/>
        <w:ind w:left="360"/>
        <w:jc w:val="both"/>
        <w:outlineLvl w:val="0"/>
        <w:rPr>
          <w:rFonts w:ascii="Times New Roman" w:hAnsi="Times New Roman"/>
          <w:b/>
          <w:spacing w:val="-2"/>
          <w:sz w:val="22"/>
          <w:szCs w:val="22"/>
        </w:rPr>
      </w:pPr>
    </w:p>
    <w:p w14:paraId="46592D5D" w14:textId="77777777" w:rsidR="00E93030" w:rsidRPr="003F71B7" w:rsidRDefault="002A480C" w:rsidP="00BC2535">
      <w:pPr>
        <w:numPr>
          <w:ilvl w:val="0"/>
          <w:numId w:val="9"/>
        </w:numPr>
        <w:suppressAutoHyphens/>
        <w:ind w:left="360"/>
        <w:jc w:val="both"/>
        <w:outlineLvl w:val="0"/>
        <w:rPr>
          <w:rFonts w:ascii="Times New Roman" w:hAnsi="Times New Roman"/>
          <w:b/>
          <w:spacing w:val="-2"/>
          <w:sz w:val="22"/>
          <w:szCs w:val="22"/>
        </w:rPr>
      </w:pPr>
      <w:r w:rsidRPr="002A480C">
        <w:rPr>
          <w:rFonts w:ascii="Times New Roman" w:hAnsi="Times New Roman"/>
          <w:sz w:val="22"/>
          <w:szCs w:val="22"/>
        </w:rPr>
        <w:t>What are the additional costs of the change, if any?</w:t>
      </w:r>
      <w:r w:rsidR="00692FCD">
        <w:rPr>
          <w:rFonts w:ascii="Times New Roman" w:hAnsi="Times New Roman"/>
          <w:sz w:val="22"/>
          <w:szCs w:val="22"/>
        </w:rPr>
        <w:t xml:space="preserve">  If there are no anticipated costs, explain why.</w:t>
      </w:r>
    </w:p>
    <w:p w14:paraId="5DB5ACDD" w14:textId="77777777" w:rsidR="003F71B7" w:rsidRDefault="003F71B7" w:rsidP="003F71B7">
      <w:pPr>
        <w:pStyle w:val="ListParagraph"/>
        <w:rPr>
          <w:rFonts w:ascii="Times New Roman" w:hAnsi="Times New Roman"/>
          <w:b/>
          <w:spacing w:val="-2"/>
          <w:sz w:val="22"/>
          <w:szCs w:val="22"/>
        </w:rPr>
      </w:pPr>
    </w:p>
    <w:p w14:paraId="117C0417" w14:textId="1C2F154E" w:rsidR="003F71B7" w:rsidRPr="00C62C24" w:rsidRDefault="003F71B7" w:rsidP="003F71B7">
      <w:pPr>
        <w:suppressAutoHyphens/>
        <w:ind w:left="360"/>
        <w:jc w:val="both"/>
        <w:outlineLvl w:val="0"/>
        <w:rPr>
          <w:rFonts w:ascii="Times New Roman" w:hAnsi="Times New Roman"/>
          <w:bCs/>
          <w:i/>
          <w:iCs/>
          <w:color w:val="1F497D" w:themeColor="text2"/>
          <w:spacing w:val="-2"/>
          <w:sz w:val="22"/>
          <w:szCs w:val="22"/>
        </w:rPr>
      </w:pPr>
      <w:r w:rsidRPr="00C62C24">
        <w:rPr>
          <w:rFonts w:ascii="Times New Roman" w:hAnsi="Times New Roman"/>
          <w:bCs/>
          <w:i/>
          <w:iCs/>
          <w:color w:val="1F497D" w:themeColor="text2"/>
          <w:spacing w:val="-2"/>
          <w:sz w:val="22"/>
          <w:szCs w:val="22"/>
        </w:rPr>
        <w:t>There are no additional costs</w:t>
      </w:r>
      <w:r w:rsidR="00487B97">
        <w:rPr>
          <w:rFonts w:ascii="Times New Roman" w:hAnsi="Times New Roman"/>
          <w:bCs/>
          <w:i/>
          <w:iCs/>
          <w:color w:val="1F497D" w:themeColor="text2"/>
          <w:spacing w:val="-2"/>
          <w:sz w:val="22"/>
          <w:szCs w:val="22"/>
        </w:rPr>
        <w:t xml:space="preserve"> for these changes.</w:t>
      </w:r>
    </w:p>
    <w:p w14:paraId="662E31AF" w14:textId="77777777" w:rsidR="006B6421" w:rsidRDefault="006B6421" w:rsidP="006B6421">
      <w:pPr>
        <w:pStyle w:val="ListParagraph"/>
        <w:rPr>
          <w:rFonts w:ascii="Times New Roman" w:hAnsi="Times New Roman"/>
          <w:b/>
          <w:spacing w:val="-2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10790"/>
      </w:tblGrid>
      <w:tr w:rsidR="00E93030" w:rsidRPr="00CD5DD9" w14:paraId="2A470086" w14:textId="77777777" w:rsidTr="00CD5DD9">
        <w:tc>
          <w:tcPr>
            <w:tcW w:w="11016" w:type="dxa"/>
            <w:shd w:val="clear" w:color="auto" w:fill="B8CCE4"/>
          </w:tcPr>
          <w:p w14:paraId="1534EBCE" w14:textId="77777777" w:rsidR="00E93030" w:rsidRPr="00CD5DD9" w:rsidRDefault="005C4650" w:rsidP="00BC2535">
            <w:pPr>
              <w:tabs>
                <w:tab w:val="left" w:pos="-720"/>
              </w:tabs>
              <w:suppressAutoHyphens/>
              <w:outlineLvl w:val="0"/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 w:rsidRPr="00CD5DD9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Section 2.2.  </w:t>
            </w:r>
            <w:r w:rsidR="00E93030" w:rsidRPr="00CD5DD9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Other Changes</w:t>
            </w:r>
          </w:p>
        </w:tc>
      </w:tr>
    </w:tbl>
    <w:p w14:paraId="00EBE17C" w14:textId="77777777" w:rsidR="00523409" w:rsidRDefault="00523409" w:rsidP="00BC2535">
      <w:pPr>
        <w:tabs>
          <w:tab w:val="left" w:pos="-720"/>
        </w:tabs>
        <w:suppressAutoHyphens/>
        <w:ind w:left="360"/>
        <w:outlineLvl w:val="0"/>
        <w:rPr>
          <w:rFonts w:ascii="Times New Roman" w:hAnsi="Times New Roman"/>
          <w:spacing w:val="-2"/>
          <w:sz w:val="22"/>
          <w:szCs w:val="22"/>
        </w:rPr>
      </w:pPr>
    </w:p>
    <w:p w14:paraId="74360C7D" w14:textId="77777777" w:rsidR="00E93030" w:rsidRPr="009846D3" w:rsidRDefault="00523409" w:rsidP="00BC2535">
      <w:pPr>
        <w:tabs>
          <w:tab w:val="left" w:pos="-720"/>
        </w:tabs>
        <w:suppressAutoHyphens/>
        <w:outlineLvl w:val="0"/>
        <w:rPr>
          <w:rFonts w:ascii="Times New Roman" w:hAnsi="Times New Roman"/>
          <w:b/>
          <w:spacing w:val="-2"/>
          <w:sz w:val="22"/>
          <w:szCs w:val="22"/>
        </w:rPr>
      </w:pPr>
      <w:r w:rsidRPr="009846D3">
        <w:rPr>
          <w:rFonts w:ascii="Times New Roman" w:hAnsi="Times New Roman"/>
          <w:b/>
          <w:spacing w:val="-2"/>
          <w:sz w:val="22"/>
          <w:szCs w:val="22"/>
        </w:rPr>
        <w:t xml:space="preserve">Check all that apply.   </w:t>
      </w:r>
      <w:r w:rsidR="00F505C3" w:rsidRPr="00993A3C">
        <w:rPr>
          <w:rFonts w:ascii="Times New Roman" w:hAnsi="Times New Roman"/>
          <w:b/>
          <w:spacing w:val="-2"/>
          <w:sz w:val="22"/>
          <w:szCs w:val="22"/>
        </w:rPr>
        <w:t xml:space="preserve">Describe </w:t>
      </w:r>
      <w:r w:rsidR="00F505C3">
        <w:rPr>
          <w:rFonts w:ascii="Times New Roman" w:hAnsi="Times New Roman"/>
          <w:b/>
          <w:spacing w:val="-2"/>
          <w:sz w:val="22"/>
          <w:szCs w:val="22"/>
        </w:rPr>
        <w:t xml:space="preserve">each </w:t>
      </w:r>
      <w:r w:rsidR="00F505C3" w:rsidRPr="00993A3C">
        <w:rPr>
          <w:rFonts w:ascii="Times New Roman" w:hAnsi="Times New Roman"/>
          <w:b/>
          <w:spacing w:val="-2"/>
          <w:sz w:val="22"/>
          <w:szCs w:val="22"/>
        </w:rPr>
        <w:t>proposed change</w:t>
      </w:r>
      <w:r w:rsidR="00F505C3">
        <w:rPr>
          <w:rFonts w:ascii="Times New Roman" w:hAnsi="Times New Roman"/>
          <w:b/>
          <w:spacing w:val="-2"/>
          <w:sz w:val="22"/>
          <w:szCs w:val="22"/>
        </w:rPr>
        <w:t xml:space="preserve"> and why it is proposed.</w:t>
      </w:r>
    </w:p>
    <w:p w14:paraId="588A0B53" w14:textId="77777777" w:rsidR="00523409" w:rsidRDefault="00523409" w:rsidP="00BC2535">
      <w:pPr>
        <w:tabs>
          <w:tab w:val="left" w:pos="-720"/>
          <w:tab w:val="left" w:pos="90"/>
        </w:tabs>
        <w:suppressAutoHyphens/>
        <w:ind w:left="720" w:hanging="360"/>
        <w:jc w:val="both"/>
        <w:outlineLvl w:val="0"/>
        <w:rPr>
          <w:rFonts w:ascii="Times New Roman" w:hAnsi="Times New Roman"/>
          <w:spacing w:val="-2"/>
          <w:sz w:val="22"/>
          <w:szCs w:val="22"/>
        </w:rPr>
      </w:pPr>
    </w:p>
    <w:p w14:paraId="42E15488" w14:textId="278D465A" w:rsidR="00E93030" w:rsidRDefault="00E93030" w:rsidP="00BC2535">
      <w:pPr>
        <w:tabs>
          <w:tab w:val="left" w:pos="-720"/>
          <w:tab w:val="left" w:pos="90"/>
        </w:tabs>
        <w:suppressAutoHyphens/>
        <w:ind w:left="720" w:hanging="360"/>
        <w:jc w:val="both"/>
        <w:outlineLvl w:val="0"/>
        <w:rPr>
          <w:rFonts w:ascii="Times New Roman" w:hAnsi="Times New Roman"/>
          <w:spacing w:val="-2"/>
          <w:sz w:val="22"/>
          <w:szCs w:val="22"/>
        </w:rPr>
      </w:pPr>
      <w:r w:rsidRPr="00C25132">
        <w:rPr>
          <w:rFonts w:ascii="Times New Roman" w:hAnsi="Times New Roman"/>
          <w:spacing w:val="-2"/>
          <w:sz w:val="22"/>
          <w:szCs w:val="22"/>
        </w:rPr>
        <w:t>[</w:t>
      </w:r>
      <w:proofErr w:type="gramStart"/>
      <w:r w:rsidR="00147CA1">
        <w:rPr>
          <w:rFonts w:ascii="Times New Roman" w:hAnsi="Times New Roman"/>
          <w:spacing w:val="-2"/>
          <w:sz w:val="22"/>
          <w:szCs w:val="22"/>
        </w:rPr>
        <w:t>X</w:t>
      </w:r>
      <w:r w:rsidRPr="00C25132">
        <w:rPr>
          <w:rFonts w:ascii="Times New Roman" w:hAnsi="Times New Roman"/>
          <w:spacing w:val="-2"/>
          <w:sz w:val="22"/>
          <w:szCs w:val="22"/>
        </w:rPr>
        <w:t xml:space="preserve">  ]</w:t>
      </w:r>
      <w:proofErr w:type="gramEnd"/>
      <w:r w:rsidRPr="00996494">
        <w:rPr>
          <w:rFonts w:ascii="Times New Roman" w:hAnsi="Times New Roman"/>
          <w:spacing w:val="-2"/>
          <w:sz w:val="22"/>
          <w:szCs w:val="22"/>
        </w:rPr>
        <w:t xml:space="preserve">Program title </w:t>
      </w:r>
    </w:p>
    <w:p w14:paraId="21CAEB4E" w14:textId="77777777" w:rsidR="00487B97" w:rsidRDefault="00487B97" w:rsidP="00BC2535">
      <w:pPr>
        <w:tabs>
          <w:tab w:val="left" w:pos="-720"/>
          <w:tab w:val="left" w:pos="90"/>
        </w:tabs>
        <w:suppressAutoHyphens/>
        <w:ind w:left="720" w:hanging="360"/>
        <w:jc w:val="both"/>
        <w:outlineLvl w:val="0"/>
        <w:rPr>
          <w:rFonts w:ascii="Times New Roman" w:hAnsi="Times New Roman"/>
          <w:spacing w:val="-2"/>
          <w:sz w:val="22"/>
          <w:szCs w:val="22"/>
        </w:rPr>
      </w:pPr>
    </w:p>
    <w:p w14:paraId="4105E5D4" w14:textId="4943A735" w:rsidR="00147CA1" w:rsidRDefault="00147CA1" w:rsidP="00BC2535">
      <w:pPr>
        <w:tabs>
          <w:tab w:val="left" w:pos="-720"/>
          <w:tab w:val="left" w:pos="90"/>
        </w:tabs>
        <w:suppressAutoHyphens/>
        <w:ind w:left="720" w:hanging="360"/>
        <w:jc w:val="both"/>
        <w:outlineLvl w:val="0"/>
        <w:rPr>
          <w:rFonts w:ascii="Times New Roman" w:hAnsi="Times New Roman"/>
          <w:i/>
          <w:iCs/>
          <w:color w:val="1F497D" w:themeColor="text2"/>
          <w:spacing w:val="-2"/>
          <w:sz w:val="22"/>
          <w:szCs w:val="22"/>
        </w:rPr>
      </w:pPr>
      <w:r w:rsidRPr="00147CA1">
        <w:rPr>
          <w:rFonts w:ascii="Times New Roman" w:hAnsi="Times New Roman"/>
          <w:i/>
          <w:iCs/>
          <w:color w:val="1F497D" w:themeColor="text2"/>
          <w:spacing w:val="-2"/>
          <w:sz w:val="22"/>
          <w:szCs w:val="22"/>
        </w:rPr>
        <w:t>New program title will be Ecological Restoration. The program title better represents the program aimed at professionals</w:t>
      </w:r>
      <w:r>
        <w:rPr>
          <w:rFonts w:ascii="Times New Roman" w:hAnsi="Times New Roman"/>
          <w:i/>
          <w:iCs/>
          <w:color w:val="1F497D" w:themeColor="text2"/>
          <w:spacing w:val="-2"/>
          <w:sz w:val="22"/>
          <w:szCs w:val="22"/>
        </w:rPr>
        <w:t xml:space="preserve"> </w:t>
      </w:r>
      <w:r w:rsidR="00487B97">
        <w:rPr>
          <w:rFonts w:ascii="Times New Roman" w:hAnsi="Times New Roman"/>
          <w:i/>
          <w:iCs/>
          <w:color w:val="1F497D" w:themeColor="text2"/>
          <w:spacing w:val="-2"/>
          <w:sz w:val="22"/>
          <w:szCs w:val="22"/>
        </w:rPr>
        <w:t xml:space="preserve">working with urban and </w:t>
      </w:r>
      <w:r w:rsidR="00487B97" w:rsidRPr="00487B97">
        <w:rPr>
          <w:rFonts w:ascii="Times New Roman" w:hAnsi="Times New Roman"/>
          <w:i/>
          <w:iCs/>
          <w:color w:val="1F497D" w:themeColor="text2"/>
          <w:spacing w:val="-2"/>
          <w:sz w:val="22"/>
          <w:szCs w:val="22"/>
        </w:rPr>
        <w:t>wetland rehabilitation, and green infrastructure projects</w:t>
      </w:r>
      <w:r w:rsidR="00487B97">
        <w:rPr>
          <w:rFonts w:ascii="Times New Roman" w:hAnsi="Times New Roman"/>
          <w:i/>
          <w:iCs/>
          <w:color w:val="1F497D" w:themeColor="text2"/>
          <w:spacing w:val="-2"/>
          <w:sz w:val="22"/>
          <w:szCs w:val="22"/>
        </w:rPr>
        <w:t>.</w:t>
      </w:r>
    </w:p>
    <w:p w14:paraId="1A1D9D67" w14:textId="77777777" w:rsidR="00487B97" w:rsidRPr="00147CA1" w:rsidRDefault="00487B97" w:rsidP="00BC2535">
      <w:pPr>
        <w:tabs>
          <w:tab w:val="left" w:pos="-720"/>
          <w:tab w:val="left" w:pos="90"/>
        </w:tabs>
        <w:suppressAutoHyphens/>
        <w:ind w:left="720" w:hanging="360"/>
        <w:jc w:val="both"/>
        <w:outlineLvl w:val="0"/>
        <w:rPr>
          <w:rFonts w:ascii="Times New Roman" w:hAnsi="Times New Roman"/>
          <w:i/>
          <w:iCs/>
          <w:color w:val="1F497D" w:themeColor="text2"/>
          <w:spacing w:val="-2"/>
          <w:sz w:val="22"/>
          <w:szCs w:val="22"/>
        </w:rPr>
      </w:pPr>
    </w:p>
    <w:p w14:paraId="5974B607" w14:textId="77777777" w:rsidR="00E93030" w:rsidRPr="00996494" w:rsidRDefault="00E93030" w:rsidP="00BC2535">
      <w:pPr>
        <w:tabs>
          <w:tab w:val="left" w:pos="-720"/>
          <w:tab w:val="left" w:pos="90"/>
        </w:tabs>
        <w:suppressAutoHyphens/>
        <w:ind w:left="720" w:hanging="360"/>
        <w:jc w:val="both"/>
        <w:outlineLvl w:val="0"/>
        <w:rPr>
          <w:rFonts w:ascii="Times New Roman" w:hAnsi="Times New Roman"/>
          <w:spacing w:val="-2"/>
          <w:sz w:val="22"/>
          <w:szCs w:val="22"/>
        </w:rPr>
      </w:pPr>
      <w:proofErr w:type="gramStart"/>
      <w:r w:rsidRPr="00996494">
        <w:rPr>
          <w:rFonts w:ascii="Times New Roman" w:hAnsi="Times New Roman"/>
          <w:spacing w:val="-2"/>
          <w:sz w:val="22"/>
          <w:szCs w:val="22"/>
        </w:rPr>
        <w:t>[  ]</w:t>
      </w:r>
      <w:proofErr w:type="gramEnd"/>
      <w:r w:rsidRPr="00996494">
        <w:rPr>
          <w:rFonts w:ascii="Times New Roman" w:hAnsi="Times New Roman"/>
          <w:spacing w:val="-2"/>
          <w:sz w:val="22"/>
          <w:szCs w:val="22"/>
        </w:rPr>
        <w:tab/>
        <w:t xml:space="preserve">Program award </w:t>
      </w:r>
    </w:p>
    <w:p w14:paraId="6D781577" w14:textId="77777777" w:rsidR="006B6421" w:rsidRDefault="00E93030" w:rsidP="00BC2535">
      <w:pPr>
        <w:tabs>
          <w:tab w:val="left" w:pos="-720"/>
          <w:tab w:val="left" w:pos="0"/>
          <w:tab w:val="left" w:pos="90"/>
        </w:tabs>
        <w:suppressAutoHyphens/>
        <w:ind w:left="720" w:hanging="360"/>
        <w:rPr>
          <w:rFonts w:ascii="Times New Roman" w:hAnsi="Times New Roman"/>
          <w:spacing w:val="-2"/>
          <w:sz w:val="22"/>
          <w:szCs w:val="22"/>
        </w:rPr>
      </w:pPr>
      <w:r w:rsidRPr="00996494">
        <w:rPr>
          <w:rFonts w:ascii="Times New Roman" w:hAnsi="Times New Roman"/>
          <w:spacing w:val="-2"/>
          <w:sz w:val="22"/>
          <w:szCs w:val="22"/>
        </w:rPr>
        <w:t>[  ]</w:t>
      </w:r>
      <w:r w:rsidRPr="00996494">
        <w:rPr>
          <w:rFonts w:ascii="Times New Roman" w:hAnsi="Times New Roman"/>
          <w:spacing w:val="-2"/>
          <w:sz w:val="22"/>
          <w:szCs w:val="22"/>
        </w:rPr>
        <w:tab/>
      </w:r>
      <w:hyperlink r:id="rId21" w:history="1">
        <w:r w:rsidRPr="003D0354">
          <w:rPr>
            <w:rStyle w:val="Hyperlink"/>
            <w:rFonts w:ascii="Times New Roman" w:hAnsi="Times New Roman"/>
            <w:spacing w:val="-2"/>
            <w:sz w:val="22"/>
            <w:szCs w:val="22"/>
          </w:rPr>
          <w:t xml:space="preserve">Mode of </w:t>
        </w:r>
        <w:r w:rsidR="00DD51DE" w:rsidRPr="003D0354">
          <w:rPr>
            <w:rStyle w:val="Hyperlink"/>
            <w:rFonts w:ascii="Times New Roman" w:hAnsi="Times New Roman"/>
            <w:spacing w:val="-2"/>
            <w:sz w:val="22"/>
            <w:szCs w:val="22"/>
          </w:rPr>
          <w:t>d</w:t>
        </w:r>
        <w:r w:rsidRPr="003D0354">
          <w:rPr>
            <w:rStyle w:val="Hyperlink"/>
            <w:rFonts w:ascii="Times New Roman" w:hAnsi="Times New Roman"/>
            <w:spacing w:val="-2"/>
            <w:sz w:val="22"/>
            <w:szCs w:val="22"/>
          </w:rPr>
          <w:t xml:space="preserve">elivery </w:t>
        </w:r>
      </w:hyperlink>
      <w:r w:rsidR="006B6421">
        <w:rPr>
          <w:rFonts w:ascii="Times New Roman" w:hAnsi="Times New Roman"/>
          <w:spacing w:val="-2"/>
          <w:sz w:val="22"/>
          <w:szCs w:val="22"/>
        </w:rPr>
        <w:t xml:space="preserve"> </w:t>
      </w:r>
    </w:p>
    <w:p w14:paraId="32DC57CA" w14:textId="77777777" w:rsidR="00E93030" w:rsidRPr="003D0354" w:rsidRDefault="00E93030" w:rsidP="006B6421">
      <w:pPr>
        <w:tabs>
          <w:tab w:val="left" w:pos="-2790"/>
          <w:tab w:val="left" w:pos="-2070"/>
        </w:tabs>
        <w:suppressAutoHyphens/>
        <w:ind w:left="720"/>
        <w:rPr>
          <w:rFonts w:ascii="Times New Roman" w:hAnsi="Times New Roman"/>
          <w:i/>
          <w:spacing w:val="-2"/>
          <w:sz w:val="22"/>
          <w:szCs w:val="22"/>
        </w:rPr>
      </w:pPr>
      <w:r w:rsidRPr="00996494">
        <w:rPr>
          <w:rFonts w:ascii="Times New Roman" w:hAnsi="Times New Roman"/>
          <w:b/>
          <w:i/>
          <w:sz w:val="22"/>
          <w:szCs w:val="22"/>
        </w:rPr>
        <w:t>NOTE</w:t>
      </w:r>
      <w:r w:rsidR="003D0354">
        <w:rPr>
          <w:rFonts w:ascii="Times New Roman" w:hAnsi="Times New Roman"/>
          <w:b/>
          <w:i/>
          <w:sz w:val="22"/>
          <w:szCs w:val="22"/>
        </w:rPr>
        <w:t>S</w:t>
      </w:r>
      <w:r w:rsidRPr="00996494">
        <w:rPr>
          <w:rFonts w:ascii="Times New Roman" w:hAnsi="Times New Roman"/>
          <w:b/>
          <w:i/>
          <w:sz w:val="22"/>
          <w:szCs w:val="22"/>
        </w:rPr>
        <w:t>:</w:t>
      </w:r>
      <w:r w:rsidRPr="00996494">
        <w:rPr>
          <w:rFonts w:ascii="Times New Roman" w:hAnsi="Times New Roman"/>
          <w:i/>
          <w:sz w:val="22"/>
          <w:szCs w:val="22"/>
        </w:rPr>
        <w:t xml:space="preserve">  </w:t>
      </w:r>
      <w:r w:rsidR="003D0354">
        <w:rPr>
          <w:rFonts w:ascii="Times New Roman" w:hAnsi="Times New Roman"/>
          <w:i/>
          <w:sz w:val="22"/>
          <w:szCs w:val="22"/>
        </w:rPr>
        <w:t xml:space="preserve">(1) </w:t>
      </w:r>
      <w:r w:rsidRPr="00996494">
        <w:rPr>
          <w:rFonts w:ascii="Times New Roman" w:hAnsi="Times New Roman"/>
          <w:i/>
          <w:sz w:val="22"/>
          <w:szCs w:val="22"/>
        </w:rPr>
        <w:t xml:space="preserve">If the change </w:t>
      </w:r>
      <w:r w:rsidR="006B6421">
        <w:rPr>
          <w:rFonts w:ascii="Times New Roman" w:hAnsi="Times New Roman"/>
          <w:i/>
          <w:sz w:val="22"/>
          <w:szCs w:val="22"/>
        </w:rPr>
        <w:t xml:space="preserve">in delivery </w:t>
      </w:r>
      <w:r w:rsidR="00424D3D">
        <w:rPr>
          <w:rFonts w:ascii="Times New Roman" w:hAnsi="Times New Roman"/>
          <w:i/>
          <w:sz w:val="22"/>
          <w:szCs w:val="22"/>
        </w:rPr>
        <w:t xml:space="preserve">enables students to complete 50% of more of the program via </w:t>
      </w:r>
      <w:r w:rsidRPr="00996494">
        <w:rPr>
          <w:rFonts w:ascii="Times New Roman" w:hAnsi="Times New Roman"/>
          <w:i/>
          <w:sz w:val="22"/>
          <w:szCs w:val="22"/>
        </w:rPr>
        <w:t>distance education</w:t>
      </w:r>
      <w:r w:rsidR="00424D3D">
        <w:rPr>
          <w:rFonts w:ascii="Times New Roman" w:hAnsi="Times New Roman"/>
          <w:i/>
          <w:sz w:val="22"/>
          <w:szCs w:val="22"/>
        </w:rPr>
        <w:t xml:space="preserve">, submit </w:t>
      </w:r>
      <w:r w:rsidRPr="00996494">
        <w:rPr>
          <w:rFonts w:ascii="Times New Roman" w:hAnsi="Times New Roman"/>
          <w:i/>
          <w:sz w:val="22"/>
          <w:szCs w:val="22"/>
        </w:rPr>
        <w:t xml:space="preserve">a </w:t>
      </w:r>
      <w:hyperlink r:id="rId22" w:history="1">
        <w:r w:rsidR="006015F7" w:rsidRPr="003B5CDB">
          <w:rPr>
            <w:rStyle w:val="Hyperlink"/>
            <w:rFonts w:ascii="Times New Roman" w:hAnsi="Times New Roman"/>
            <w:i/>
            <w:sz w:val="22"/>
            <w:szCs w:val="22"/>
          </w:rPr>
          <w:t>Distance Education Format Proposal</w:t>
        </w:r>
      </w:hyperlink>
      <w:r w:rsidR="001620DC">
        <w:rPr>
          <w:rFonts w:ascii="Times New Roman" w:hAnsi="Times New Roman"/>
          <w:i/>
          <w:sz w:val="22"/>
          <w:szCs w:val="22"/>
        </w:rPr>
        <w:t xml:space="preserve"> </w:t>
      </w:r>
      <w:r w:rsidR="001620DC">
        <w:rPr>
          <w:rFonts w:ascii="Times New Roman" w:hAnsi="Times New Roman"/>
          <w:sz w:val="22"/>
          <w:szCs w:val="22"/>
        </w:rPr>
        <w:t>as part of this proposal.</w:t>
      </w:r>
      <w:r w:rsidR="003D0354">
        <w:rPr>
          <w:rFonts w:ascii="Times New Roman" w:hAnsi="Times New Roman"/>
          <w:sz w:val="22"/>
          <w:szCs w:val="22"/>
        </w:rPr>
        <w:t xml:space="preserve">  </w:t>
      </w:r>
      <w:r w:rsidR="003D0354" w:rsidRPr="003D0354">
        <w:rPr>
          <w:rFonts w:ascii="Times New Roman" w:hAnsi="Times New Roman"/>
          <w:i/>
          <w:sz w:val="22"/>
          <w:szCs w:val="22"/>
        </w:rPr>
        <w:t>(2) If the change involves adding an accelerated</w:t>
      </w:r>
      <w:r w:rsidR="003D0354">
        <w:rPr>
          <w:rFonts w:ascii="Times New Roman" w:hAnsi="Times New Roman"/>
          <w:i/>
          <w:sz w:val="22"/>
          <w:szCs w:val="22"/>
        </w:rPr>
        <w:t xml:space="preserve"> version of the program </w:t>
      </w:r>
      <w:r w:rsidR="003D0354" w:rsidRPr="003D0354">
        <w:rPr>
          <w:rFonts w:ascii="Times New Roman" w:hAnsi="Times New Roman"/>
          <w:i/>
          <w:sz w:val="22"/>
          <w:szCs w:val="22"/>
        </w:rPr>
        <w:t>that impacts financial aid eligibility</w:t>
      </w:r>
      <w:r w:rsidR="00FE78D2">
        <w:rPr>
          <w:rFonts w:ascii="Times New Roman" w:hAnsi="Times New Roman"/>
          <w:i/>
          <w:sz w:val="22"/>
          <w:szCs w:val="22"/>
        </w:rPr>
        <w:t xml:space="preserve"> or licensure qualification</w:t>
      </w:r>
      <w:r w:rsidR="003D0354" w:rsidRPr="003D0354">
        <w:rPr>
          <w:rFonts w:ascii="Times New Roman" w:hAnsi="Times New Roman"/>
          <w:i/>
          <w:sz w:val="22"/>
          <w:szCs w:val="22"/>
        </w:rPr>
        <w:t>, SED may register the version as a separate program.</w:t>
      </w:r>
      <w:r w:rsidRPr="003D0354">
        <w:rPr>
          <w:rFonts w:ascii="Times New Roman" w:hAnsi="Times New Roman"/>
          <w:i/>
          <w:sz w:val="22"/>
          <w:szCs w:val="22"/>
        </w:rPr>
        <w:t xml:space="preserve">  </w:t>
      </w:r>
    </w:p>
    <w:p w14:paraId="4A20A70A" w14:textId="77777777" w:rsidR="00E93030" w:rsidRPr="00996494" w:rsidRDefault="00E93030" w:rsidP="00BC2535">
      <w:pPr>
        <w:tabs>
          <w:tab w:val="left" w:pos="-720"/>
          <w:tab w:val="left" w:pos="90"/>
        </w:tabs>
        <w:suppressAutoHyphens/>
        <w:ind w:left="720" w:hanging="360"/>
        <w:jc w:val="both"/>
        <w:outlineLvl w:val="0"/>
        <w:rPr>
          <w:rFonts w:ascii="Times New Roman" w:hAnsi="Times New Roman"/>
          <w:spacing w:val="-2"/>
          <w:sz w:val="22"/>
          <w:szCs w:val="22"/>
        </w:rPr>
      </w:pPr>
      <w:r w:rsidRPr="00996494">
        <w:rPr>
          <w:rFonts w:ascii="Times New Roman" w:hAnsi="Times New Roman"/>
          <w:spacing w:val="-2"/>
          <w:sz w:val="22"/>
          <w:szCs w:val="22"/>
        </w:rPr>
        <w:lastRenderedPageBreak/>
        <w:t>[  ]</w:t>
      </w:r>
      <w:r w:rsidRPr="00996494">
        <w:rPr>
          <w:rFonts w:ascii="Times New Roman" w:hAnsi="Times New Roman"/>
          <w:spacing w:val="-2"/>
          <w:sz w:val="22"/>
          <w:szCs w:val="22"/>
        </w:rPr>
        <w:tab/>
      </w:r>
      <w:hyperlink r:id="rId23" w:history="1">
        <w:r w:rsidRPr="00993A3C">
          <w:rPr>
            <w:rStyle w:val="Hyperlink"/>
            <w:rFonts w:ascii="Times New Roman" w:hAnsi="Times New Roman"/>
            <w:spacing w:val="-2"/>
            <w:sz w:val="22"/>
            <w:szCs w:val="22"/>
          </w:rPr>
          <w:t xml:space="preserve">Format </w:t>
        </w:r>
        <w:r w:rsidR="00993A3C" w:rsidRPr="00993A3C">
          <w:rPr>
            <w:rStyle w:val="Hyperlink"/>
            <w:rFonts w:ascii="Times New Roman" w:hAnsi="Times New Roman"/>
            <w:spacing w:val="-2"/>
            <w:sz w:val="22"/>
            <w:szCs w:val="22"/>
          </w:rPr>
          <w:t>c</w:t>
        </w:r>
        <w:r w:rsidRPr="00993A3C">
          <w:rPr>
            <w:rStyle w:val="Hyperlink"/>
            <w:rFonts w:ascii="Times New Roman" w:hAnsi="Times New Roman"/>
            <w:spacing w:val="-2"/>
            <w:sz w:val="22"/>
            <w:szCs w:val="22"/>
          </w:rPr>
          <w:t>hange</w:t>
        </w:r>
        <w:r w:rsidR="00993A3C" w:rsidRPr="00993A3C">
          <w:rPr>
            <w:rStyle w:val="Hyperlink"/>
            <w:rFonts w:ascii="Times New Roman" w:hAnsi="Times New Roman"/>
            <w:spacing w:val="-2"/>
            <w:sz w:val="22"/>
            <w:szCs w:val="22"/>
          </w:rPr>
          <w:t>(s)</w:t>
        </w:r>
      </w:hyperlink>
      <w:r w:rsidR="00993A3C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996494">
        <w:rPr>
          <w:rFonts w:ascii="Times New Roman" w:hAnsi="Times New Roman"/>
          <w:spacing w:val="-2"/>
          <w:sz w:val="22"/>
          <w:szCs w:val="22"/>
        </w:rPr>
        <w:t>(e.g., from full-time to part-time)</w:t>
      </w:r>
      <w:r w:rsidR="00993A3C">
        <w:rPr>
          <w:rFonts w:ascii="Times New Roman" w:hAnsi="Times New Roman"/>
          <w:spacing w:val="-2"/>
          <w:sz w:val="22"/>
          <w:szCs w:val="22"/>
        </w:rPr>
        <w:t xml:space="preserve">, based on SED definitions, for the </w:t>
      </w:r>
      <w:r w:rsidR="00993A3C" w:rsidRPr="00993A3C">
        <w:rPr>
          <w:rFonts w:ascii="Times New Roman" w:hAnsi="Times New Roman"/>
          <w:b/>
          <w:spacing w:val="-2"/>
          <w:sz w:val="22"/>
          <w:szCs w:val="22"/>
        </w:rPr>
        <w:t>entire</w:t>
      </w:r>
      <w:r w:rsidR="00993A3C">
        <w:rPr>
          <w:rFonts w:ascii="Times New Roman" w:hAnsi="Times New Roman"/>
          <w:spacing w:val="-2"/>
          <w:sz w:val="22"/>
          <w:szCs w:val="22"/>
        </w:rPr>
        <w:t xml:space="preserve"> program</w:t>
      </w:r>
    </w:p>
    <w:p w14:paraId="61B50F7C" w14:textId="77777777" w:rsidR="00E93030" w:rsidRPr="00C25132" w:rsidRDefault="008E2E09" w:rsidP="00BC2535">
      <w:pPr>
        <w:numPr>
          <w:ilvl w:val="0"/>
          <w:numId w:val="14"/>
        </w:numPr>
        <w:tabs>
          <w:tab w:val="left" w:pos="-720"/>
        </w:tabs>
        <w:suppressAutoHyphens/>
        <w:jc w:val="both"/>
        <w:outlineLvl w:val="0"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t>State</w:t>
      </w:r>
      <w:r w:rsidR="00E93030" w:rsidRPr="00996494">
        <w:rPr>
          <w:rFonts w:ascii="Times New Roman" w:hAnsi="Times New Roman"/>
          <w:spacing w:val="-2"/>
          <w:sz w:val="22"/>
          <w:szCs w:val="22"/>
        </w:rPr>
        <w:t xml:space="preserve"> proposed format</w:t>
      </w:r>
      <w:r w:rsidR="00DD51DE">
        <w:rPr>
          <w:rFonts w:ascii="Times New Roman" w:hAnsi="Times New Roman"/>
          <w:spacing w:val="-2"/>
          <w:sz w:val="22"/>
          <w:szCs w:val="22"/>
        </w:rPr>
        <w:t>(s)</w:t>
      </w:r>
      <w:r w:rsidR="005164D9">
        <w:rPr>
          <w:rFonts w:ascii="Times New Roman" w:hAnsi="Times New Roman"/>
          <w:spacing w:val="-2"/>
          <w:sz w:val="22"/>
          <w:szCs w:val="22"/>
        </w:rPr>
        <w:t xml:space="preserve"> and consider the consequences for financial aid</w:t>
      </w:r>
      <w:r w:rsidR="00E93030" w:rsidRPr="00C25132">
        <w:rPr>
          <w:rFonts w:ascii="Times New Roman" w:hAnsi="Times New Roman"/>
          <w:spacing w:val="-2"/>
          <w:sz w:val="22"/>
          <w:szCs w:val="22"/>
        </w:rPr>
        <w:t xml:space="preserve"> </w:t>
      </w:r>
    </w:p>
    <w:p w14:paraId="7A1FF49D" w14:textId="77777777" w:rsidR="00E93030" w:rsidRPr="00C25132" w:rsidRDefault="00E93030" w:rsidP="00BC2535">
      <w:pPr>
        <w:numPr>
          <w:ilvl w:val="0"/>
          <w:numId w:val="14"/>
        </w:numPr>
        <w:tabs>
          <w:tab w:val="left" w:pos="-720"/>
        </w:tabs>
        <w:suppressAutoHyphens/>
        <w:jc w:val="both"/>
        <w:outlineLvl w:val="0"/>
        <w:rPr>
          <w:rFonts w:ascii="Times New Roman" w:hAnsi="Times New Roman"/>
          <w:spacing w:val="-2"/>
          <w:sz w:val="22"/>
          <w:szCs w:val="22"/>
        </w:rPr>
      </w:pPr>
      <w:r w:rsidRPr="00C25132">
        <w:rPr>
          <w:rFonts w:ascii="Times New Roman" w:hAnsi="Times New Roman"/>
          <w:spacing w:val="-2"/>
          <w:sz w:val="22"/>
          <w:szCs w:val="22"/>
        </w:rPr>
        <w:t>Describe availability of courses and any change in faculty, resources, or support services</w:t>
      </w:r>
      <w:r w:rsidR="00523409">
        <w:rPr>
          <w:rFonts w:ascii="Times New Roman" w:hAnsi="Times New Roman"/>
          <w:spacing w:val="-2"/>
          <w:sz w:val="22"/>
          <w:szCs w:val="22"/>
        </w:rPr>
        <w:t>.</w:t>
      </w:r>
      <w:r w:rsidRPr="00C25132">
        <w:rPr>
          <w:rFonts w:ascii="Times New Roman" w:hAnsi="Times New Roman"/>
          <w:spacing w:val="-2"/>
          <w:sz w:val="22"/>
          <w:szCs w:val="22"/>
        </w:rPr>
        <w:t xml:space="preserve"> </w:t>
      </w:r>
    </w:p>
    <w:p w14:paraId="36F832CE" w14:textId="3E35E4EA" w:rsidR="00996494" w:rsidRDefault="00DD51DE" w:rsidP="00FE78D2">
      <w:pPr>
        <w:tabs>
          <w:tab w:val="left" w:pos="-720"/>
        </w:tabs>
        <w:suppressAutoHyphens/>
        <w:ind w:left="720" w:hanging="360"/>
        <w:outlineLvl w:val="0"/>
        <w:rPr>
          <w:rFonts w:ascii="Times New Roman" w:hAnsi="Times New Roman"/>
          <w:spacing w:val="-2"/>
          <w:sz w:val="22"/>
          <w:szCs w:val="22"/>
        </w:rPr>
      </w:pPr>
      <w:r w:rsidRPr="00E26D0C">
        <w:rPr>
          <w:rFonts w:ascii="Times New Roman" w:hAnsi="Times New Roman"/>
          <w:spacing w:val="-2"/>
          <w:sz w:val="22"/>
          <w:szCs w:val="22"/>
        </w:rPr>
        <w:t>[</w:t>
      </w:r>
      <w:proofErr w:type="gramStart"/>
      <w:r w:rsidR="00147CA1">
        <w:rPr>
          <w:rFonts w:ascii="Times New Roman" w:hAnsi="Times New Roman"/>
          <w:spacing w:val="-2"/>
          <w:sz w:val="22"/>
          <w:szCs w:val="22"/>
        </w:rPr>
        <w:t>X</w:t>
      </w:r>
      <w:r w:rsidRPr="00E26D0C">
        <w:rPr>
          <w:rFonts w:ascii="Times New Roman" w:hAnsi="Times New Roman"/>
          <w:spacing w:val="-2"/>
          <w:sz w:val="22"/>
          <w:szCs w:val="22"/>
        </w:rPr>
        <w:t xml:space="preserve">  ]</w:t>
      </w:r>
      <w:proofErr w:type="gramEnd"/>
      <w:r>
        <w:rPr>
          <w:rFonts w:ascii="Times New Roman" w:hAnsi="Times New Roman"/>
          <w:spacing w:val="-2"/>
          <w:sz w:val="22"/>
          <w:szCs w:val="22"/>
        </w:rPr>
        <w:t xml:space="preserve">  </w:t>
      </w:r>
      <w:r w:rsidR="00996494">
        <w:rPr>
          <w:rFonts w:ascii="Times New Roman" w:hAnsi="Times New Roman"/>
          <w:spacing w:val="-2"/>
          <w:sz w:val="22"/>
          <w:szCs w:val="22"/>
        </w:rPr>
        <w:t>A change in the total number of credits in a certificate or advanced certificate program</w:t>
      </w:r>
      <w:r>
        <w:rPr>
          <w:rFonts w:ascii="Times New Roman" w:hAnsi="Times New Roman"/>
          <w:spacing w:val="-2"/>
          <w:sz w:val="22"/>
          <w:szCs w:val="22"/>
        </w:rPr>
        <w:tab/>
      </w:r>
    </w:p>
    <w:p w14:paraId="246860BD" w14:textId="77777777" w:rsidR="00487B97" w:rsidRDefault="00487B97" w:rsidP="00FE78D2">
      <w:pPr>
        <w:tabs>
          <w:tab w:val="left" w:pos="-720"/>
        </w:tabs>
        <w:suppressAutoHyphens/>
        <w:ind w:left="720" w:hanging="360"/>
        <w:outlineLvl w:val="0"/>
        <w:rPr>
          <w:rFonts w:ascii="Times New Roman" w:hAnsi="Times New Roman"/>
          <w:spacing w:val="-2"/>
          <w:sz w:val="22"/>
          <w:szCs w:val="22"/>
        </w:rPr>
      </w:pPr>
    </w:p>
    <w:p w14:paraId="55F83C60" w14:textId="023439EB" w:rsidR="00147CA1" w:rsidRDefault="00147CA1" w:rsidP="00FE78D2">
      <w:pPr>
        <w:tabs>
          <w:tab w:val="left" w:pos="-720"/>
        </w:tabs>
        <w:suppressAutoHyphens/>
        <w:ind w:left="720" w:hanging="360"/>
        <w:outlineLvl w:val="0"/>
        <w:rPr>
          <w:rFonts w:ascii="Times New Roman" w:hAnsi="Times New Roman"/>
          <w:i/>
          <w:iCs/>
          <w:color w:val="1F497D" w:themeColor="text2"/>
          <w:spacing w:val="-2"/>
          <w:sz w:val="22"/>
          <w:szCs w:val="22"/>
        </w:rPr>
      </w:pPr>
      <w:r w:rsidRPr="00147CA1">
        <w:rPr>
          <w:rFonts w:ascii="Times New Roman" w:hAnsi="Times New Roman"/>
          <w:i/>
          <w:iCs/>
          <w:color w:val="1F497D" w:themeColor="text2"/>
          <w:spacing w:val="-2"/>
          <w:sz w:val="22"/>
          <w:szCs w:val="22"/>
        </w:rPr>
        <w:t xml:space="preserve">MPS in Ecological Restoration will be 30 credit </w:t>
      </w:r>
      <w:proofErr w:type="gramStart"/>
      <w:r w:rsidRPr="00147CA1">
        <w:rPr>
          <w:rFonts w:ascii="Times New Roman" w:hAnsi="Times New Roman"/>
          <w:i/>
          <w:iCs/>
          <w:color w:val="1F497D" w:themeColor="text2"/>
          <w:spacing w:val="-2"/>
          <w:sz w:val="22"/>
          <w:szCs w:val="22"/>
        </w:rPr>
        <w:t>program</w:t>
      </w:r>
      <w:proofErr w:type="gramEnd"/>
      <w:r w:rsidRPr="00147CA1">
        <w:rPr>
          <w:rFonts w:ascii="Times New Roman" w:hAnsi="Times New Roman"/>
          <w:i/>
          <w:iCs/>
          <w:color w:val="1F497D" w:themeColor="text2"/>
          <w:spacing w:val="-2"/>
          <w:sz w:val="22"/>
          <w:szCs w:val="22"/>
        </w:rPr>
        <w:t>, allowing students to complete the program in</w:t>
      </w:r>
      <w:r>
        <w:rPr>
          <w:rFonts w:ascii="Times New Roman" w:hAnsi="Times New Roman"/>
          <w:i/>
          <w:iCs/>
          <w:color w:val="1F497D" w:themeColor="text2"/>
          <w:spacing w:val="-2"/>
          <w:sz w:val="22"/>
          <w:szCs w:val="22"/>
        </w:rPr>
        <w:t xml:space="preserve"> as short </w:t>
      </w:r>
      <w:r w:rsidR="00487B97">
        <w:rPr>
          <w:rFonts w:ascii="Times New Roman" w:hAnsi="Times New Roman"/>
          <w:i/>
          <w:iCs/>
          <w:color w:val="1F497D" w:themeColor="text2"/>
          <w:spacing w:val="-2"/>
          <w:sz w:val="22"/>
          <w:szCs w:val="22"/>
        </w:rPr>
        <w:t xml:space="preserve">as </w:t>
      </w:r>
      <w:r w:rsidR="00487B97" w:rsidRPr="00147CA1">
        <w:rPr>
          <w:rFonts w:ascii="Times New Roman" w:hAnsi="Times New Roman"/>
          <w:i/>
          <w:iCs/>
          <w:color w:val="1F497D" w:themeColor="text2"/>
          <w:spacing w:val="-2"/>
          <w:sz w:val="22"/>
          <w:szCs w:val="22"/>
        </w:rPr>
        <w:t>12</w:t>
      </w:r>
      <w:r w:rsidRPr="00147CA1">
        <w:rPr>
          <w:rFonts w:ascii="Times New Roman" w:hAnsi="Times New Roman"/>
          <w:i/>
          <w:iCs/>
          <w:color w:val="1F497D" w:themeColor="text2"/>
          <w:spacing w:val="-2"/>
          <w:sz w:val="22"/>
          <w:szCs w:val="22"/>
        </w:rPr>
        <w:t xml:space="preserve"> months </w:t>
      </w:r>
      <w:r>
        <w:rPr>
          <w:rFonts w:ascii="Times New Roman" w:hAnsi="Times New Roman"/>
          <w:i/>
          <w:iCs/>
          <w:color w:val="1F497D" w:themeColor="text2"/>
          <w:spacing w:val="-2"/>
          <w:sz w:val="22"/>
          <w:szCs w:val="22"/>
        </w:rPr>
        <w:t xml:space="preserve">(with potential summer credits) </w:t>
      </w:r>
      <w:r w:rsidRPr="00147CA1">
        <w:rPr>
          <w:rFonts w:ascii="Times New Roman" w:hAnsi="Times New Roman"/>
          <w:i/>
          <w:iCs/>
          <w:color w:val="1F497D" w:themeColor="text2"/>
          <w:spacing w:val="-2"/>
          <w:sz w:val="22"/>
          <w:szCs w:val="22"/>
        </w:rPr>
        <w:t>or 3 semeste</w:t>
      </w:r>
      <w:r>
        <w:rPr>
          <w:rFonts w:ascii="Times New Roman" w:hAnsi="Times New Roman"/>
          <w:i/>
          <w:iCs/>
          <w:color w:val="1F497D" w:themeColor="text2"/>
          <w:spacing w:val="-2"/>
          <w:sz w:val="22"/>
          <w:szCs w:val="22"/>
        </w:rPr>
        <w:t>rs (Fall, Spring, Fall)</w:t>
      </w:r>
    </w:p>
    <w:p w14:paraId="43540024" w14:textId="77777777" w:rsidR="00487B97" w:rsidRPr="00147CA1" w:rsidRDefault="00487B97" w:rsidP="00FE78D2">
      <w:pPr>
        <w:tabs>
          <w:tab w:val="left" w:pos="-720"/>
        </w:tabs>
        <w:suppressAutoHyphens/>
        <w:ind w:left="720" w:hanging="360"/>
        <w:outlineLvl w:val="0"/>
        <w:rPr>
          <w:rFonts w:ascii="Times New Roman" w:hAnsi="Times New Roman"/>
          <w:i/>
          <w:iCs/>
          <w:color w:val="1F497D" w:themeColor="text2"/>
          <w:spacing w:val="-2"/>
          <w:sz w:val="22"/>
          <w:szCs w:val="22"/>
        </w:rPr>
      </w:pPr>
    </w:p>
    <w:p w14:paraId="6AC1E7C5" w14:textId="77777777" w:rsidR="00DD51DE" w:rsidRPr="006B6421" w:rsidRDefault="00996494" w:rsidP="00FE78D2">
      <w:pPr>
        <w:tabs>
          <w:tab w:val="left" w:pos="-720"/>
        </w:tabs>
        <w:suppressAutoHyphens/>
        <w:ind w:left="720" w:hanging="360"/>
        <w:outlineLvl w:val="0"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t xml:space="preserve">[  ]  </w:t>
      </w:r>
      <w:r w:rsidR="009552CD">
        <w:rPr>
          <w:rFonts w:ascii="Times New Roman" w:hAnsi="Times New Roman"/>
          <w:spacing w:val="-2"/>
          <w:sz w:val="22"/>
          <w:szCs w:val="22"/>
        </w:rPr>
        <w:t>A</w:t>
      </w:r>
      <w:r w:rsidR="00DD51DE" w:rsidRPr="009552CD">
        <w:rPr>
          <w:rFonts w:ascii="Times New Roman" w:hAnsi="Times New Roman"/>
          <w:spacing w:val="-2"/>
          <w:sz w:val="22"/>
          <w:szCs w:val="22"/>
        </w:rPr>
        <w:t>ny change</w:t>
      </w:r>
      <w:r w:rsidR="00DD51DE" w:rsidRPr="006B6421">
        <w:rPr>
          <w:rFonts w:ascii="Times New Roman" w:hAnsi="Times New Roman"/>
          <w:spacing w:val="-2"/>
          <w:sz w:val="22"/>
          <w:szCs w:val="22"/>
        </w:rPr>
        <w:t xml:space="preserve"> to a registered</w:t>
      </w:r>
      <w:r w:rsidR="00424D3D" w:rsidRPr="006B6421">
        <w:rPr>
          <w:rFonts w:ascii="Times New Roman" w:hAnsi="Times New Roman"/>
          <w:spacing w:val="-2"/>
          <w:sz w:val="22"/>
          <w:szCs w:val="22"/>
        </w:rPr>
        <w:t xml:space="preserve"> licensure-qualifying</w:t>
      </w:r>
      <w:r w:rsidR="00DD51DE" w:rsidRPr="006B6421">
        <w:rPr>
          <w:rFonts w:ascii="Times New Roman" w:hAnsi="Times New Roman"/>
          <w:spacing w:val="-2"/>
          <w:sz w:val="22"/>
          <w:szCs w:val="22"/>
        </w:rPr>
        <w:t xml:space="preserve"> program</w:t>
      </w:r>
      <w:r w:rsidR="00424D3D" w:rsidRPr="006B6421">
        <w:rPr>
          <w:rFonts w:ascii="Times New Roman" w:hAnsi="Times New Roman"/>
          <w:spacing w:val="-2"/>
          <w:sz w:val="22"/>
          <w:szCs w:val="22"/>
        </w:rPr>
        <w:t xml:space="preserve">, </w:t>
      </w:r>
      <w:r w:rsidR="00DD51DE" w:rsidRPr="006B6421">
        <w:rPr>
          <w:rFonts w:ascii="Times New Roman" w:hAnsi="Times New Roman"/>
          <w:spacing w:val="-2"/>
          <w:sz w:val="22"/>
          <w:szCs w:val="22"/>
        </w:rPr>
        <w:t>or the addition of licensure qualification to an existing program</w:t>
      </w:r>
      <w:r w:rsidR="009552CD">
        <w:rPr>
          <w:rFonts w:ascii="Times New Roman" w:hAnsi="Times New Roman"/>
          <w:spacing w:val="-2"/>
          <w:sz w:val="22"/>
          <w:szCs w:val="22"/>
        </w:rPr>
        <w:t xml:space="preserve">.  </w:t>
      </w:r>
      <w:r w:rsidR="009552CD" w:rsidRPr="009552CD">
        <w:rPr>
          <w:rFonts w:ascii="Times New Roman" w:hAnsi="Times New Roman"/>
          <w:b/>
          <w:spacing w:val="-2"/>
          <w:sz w:val="22"/>
          <w:szCs w:val="22"/>
        </w:rPr>
        <w:t>Exception:</w:t>
      </w:r>
      <w:r w:rsidR="009552CD">
        <w:rPr>
          <w:rFonts w:ascii="Times New Roman" w:hAnsi="Times New Roman"/>
          <w:spacing w:val="-2"/>
          <w:sz w:val="22"/>
          <w:szCs w:val="22"/>
        </w:rPr>
        <w:t xml:space="preserve">  S</w:t>
      </w:r>
      <w:r w:rsidR="00424D3D" w:rsidRPr="006B6421">
        <w:rPr>
          <w:rFonts w:ascii="Times New Roman" w:hAnsi="Times New Roman"/>
          <w:spacing w:val="-2"/>
          <w:sz w:val="22"/>
          <w:szCs w:val="22"/>
        </w:rPr>
        <w:t xml:space="preserve">mall </w:t>
      </w:r>
      <w:r w:rsidR="008E2E09">
        <w:rPr>
          <w:rFonts w:ascii="Times New Roman" w:hAnsi="Times New Roman"/>
          <w:spacing w:val="-2"/>
          <w:sz w:val="22"/>
          <w:szCs w:val="22"/>
        </w:rPr>
        <w:t>changes</w:t>
      </w:r>
      <w:r w:rsidR="00191E68" w:rsidRPr="006B6421">
        <w:rPr>
          <w:rFonts w:ascii="Times New Roman" w:hAnsi="Times New Roman"/>
          <w:spacing w:val="-2"/>
          <w:sz w:val="22"/>
          <w:szCs w:val="22"/>
        </w:rPr>
        <w:t xml:space="preserve"> in the required number of credits in a</w:t>
      </w:r>
      <w:r w:rsidR="00424D3D" w:rsidRPr="006B6421">
        <w:rPr>
          <w:rFonts w:ascii="Times New Roman" w:hAnsi="Times New Roman"/>
          <w:spacing w:val="-2"/>
          <w:sz w:val="22"/>
          <w:szCs w:val="22"/>
        </w:rPr>
        <w:t xml:space="preserve"> licensure-qualifying </w:t>
      </w:r>
      <w:r w:rsidR="00191E68" w:rsidRPr="006B6421">
        <w:rPr>
          <w:rFonts w:ascii="Times New Roman" w:hAnsi="Times New Roman"/>
          <w:spacing w:val="-2"/>
          <w:sz w:val="22"/>
          <w:szCs w:val="22"/>
        </w:rPr>
        <w:t xml:space="preserve">program </w:t>
      </w:r>
      <w:r w:rsidR="009552CD">
        <w:rPr>
          <w:rFonts w:ascii="Times New Roman" w:hAnsi="Times New Roman"/>
          <w:spacing w:val="-2"/>
          <w:sz w:val="22"/>
          <w:szCs w:val="22"/>
        </w:rPr>
        <w:t xml:space="preserve">that </w:t>
      </w:r>
      <w:r w:rsidR="009552CD" w:rsidRPr="00F74FE0">
        <w:rPr>
          <w:rFonts w:ascii="Times New Roman" w:hAnsi="Times New Roman"/>
          <w:spacing w:val="-2"/>
          <w:sz w:val="22"/>
          <w:szCs w:val="22"/>
          <w:u w:val="single"/>
        </w:rPr>
        <w:t>do not involve</w:t>
      </w:r>
      <w:r w:rsidR="009552CD">
        <w:rPr>
          <w:rFonts w:ascii="Times New Roman" w:hAnsi="Times New Roman"/>
          <w:spacing w:val="-2"/>
          <w:sz w:val="22"/>
          <w:szCs w:val="22"/>
        </w:rPr>
        <w:t xml:space="preserve"> a </w:t>
      </w:r>
      <w:r w:rsidR="00191E68" w:rsidRPr="006B6421">
        <w:rPr>
          <w:rFonts w:ascii="Times New Roman" w:hAnsi="Times New Roman"/>
          <w:spacing w:val="-2"/>
          <w:sz w:val="22"/>
          <w:szCs w:val="22"/>
        </w:rPr>
        <w:t xml:space="preserve">course or courses that satisfy one of the required content areas in the profession.  </w:t>
      </w:r>
    </w:p>
    <w:p w14:paraId="2BE54FBA" w14:textId="77777777" w:rsidR="00CA792A" w:rsidRDefault="00CA792A" w:rsidP="00BC2535">
      <w:bookmarkStart w:id="5" w:name="_Toc354659836"/>
    </w:p>
    <w:bookmarkEnd w:id="5"/>
    <w:p w14:paraId="17306046" w14:textId="77777777" w:rsidR="000B6C19" w:rsidRDefault="007E5D31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10790"/>
      </w:tblGrid>
      <w:tr w:rsidR="00321B3E" w:rsidRPr="00FE6E76" w14:paraId="71AB2E06" w14:textId="77777777" w:rsidTr="00FE6E76">
        <w:tc>
          <w:tcPr>
            <w:tcW w:w="11016" w:type="dxa"/>
            <w:shd w:val="clear" w:color="auto" w:fill="B8CCE4"/>
          </w:tcPr>
          <w:p w14:paraId="35EA1EC5" w14:textId="77777777" w:rsidR="00321B3E" w:rsidRPr="00FE6E76" w:rsidRDefault="00321B3E" w:rsidP="00680D0B">
            <w:pPr>
              <w:tabs>
                <w:tab w:val="left" w:pos="-720"/>
              </w:tabs>
              <w:suppressAutoHyphens/>
              <w:jc w:val="both"/>
              <w:outlineLvl w:val="0"/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 w:rsidRPr="00FE6E76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lastRenderedPageBreak/>
              <w:t>Section 3.  Program Schedule</w:t>
            </w:r>
            <w:r w:rsidR="00680D0B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 and Curriculum</w:t>
            </w:r>
          </w:p>
        </w:tc>
      </w:tr>
    </w:tbl>
    <w:p w14:paraId="4F11A0CD" w14:textId="77777777" w:rsidR="00321B3E" w:rsidRDefault="00321B3E" w:rsidP="00321B3E">
      <w:pPr>
        <w:tabs>
          <w:tab w:val="left" w:pos="-720"/>
        </w:tabs>
        <w:suppressAutoHyphens/>
        <w:ind w:left="1080"/>
        <w:jc w:val="both"/>
        <w:outlineLvl w:val="0"/>
        <w:rPr>
          <w:rFonts w:ascii="Times New Roman" w:hAnsi="Times New Roman"/>
          <w:spacing w:val="-2"/>
          <w:sz w:val="22"/>
          <w:szCs w:val="22"/>
        </w:rPr>
      </w:pPr>
    </w:p>
    <w:p w14:paraId="7252C5CA" w14:textId="77777777" w:rsidR="00535C42" w:rsidRDefault="007E5D31" w:rsidP="00535C42">
      <w:pPr>
        <w:numPr>
          <w:ilvl w:val="0"/>
          <w:numId w:val="27"/>
        </w:numPr>
        <w:suppressAutoHyphens/>
        <w:ind w:left="360"/>
        <w:outlineLvl w:val="0"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t xml:space="preserve">For </w:t>
      </w:r>
      <w:r w:rsidRPr="003F31A3">
        <w:rPr>
          <w:rFonts w:ascii="Times New Roman" w:hAnsi="Times New Roman"/>
          <w:b/>
          <w:spacing w:val="-2"/>
          <w:sz w:val="22"/>
          <w:szCs w:val="22"/>
          <w:u w:val="single"/>
        </w:rPr>
        <w:t>undergraduate programs</w:t>
      </w:r>
      <w:r>
        <w:rPr>
          <w:rFonts w:ascii="Times New Roman" w:hAnsi="Times New Roman"/>
          <w:spacing w:val="-2"/>
          <w:sz w:val="22"/>
          <w:szCs w:val="22"/>
        </w:rPr>
        <w:t>, c</w:t>
      </w:r>
      <w:r w:rsidR="00321B3E">
        <w:rPr>
          <w:rFonts w:ascii="Times New Roman" w:hAnsi="Times New Roman"/>
          <w:spacing w:val="-2"/>
          <w:sz w:val="22"/>
          <w:szCs w:val="22"/>
        </w:rPr>
        <w:t xml:space="preserve">omplete the </w:t>
      </w:r>
      <w:r w:rsidRPr="007E5D31">
        <w:rPr>
          <w:rFonts w:ascii="Times New Roman" w:hAnsi="Times New Roman"/>
          <w:b/>
          <w:i/>
          <w:spacing w:val="-2"/>
          <w:sz w:val="22"/>
          <w:szCs w:val="22"/>
        </w:rPr>
        <w:t>SUNY Undergraduate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321B3E" w:rsidRPr="00424D3D">
        <w:rPr>
          <w:rFonts w:ascii="Times New Roman" w:hAnsi="Times New Roman"/>
          <w:b/>
          <w:i/>
          <w:spacing w:val="-2"/>
          <w:sz w:val="22"/>
          <w:szCs w:val="22"/>
        </w:rPr>
        <w:t>Program Schedule</w:t>
      </w:r>
      <w:r w:rsidR="00321B3E"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321B3E" w:rsidRPr="00C25132">
        <w:rPr>
          <w:rFonts w:ascii="Times New Roman" w:hAnsi="Times New Roman"/>
          <w:spacing w:val="-2"/>
          <w:sz w:val="22"/>
          <w:szCs w:val="22"/>
        </w:rPr>
        <w:t>to show the sequencing and scheduling of courses in the program</w:t>
      </w:r>
      <w:r w:rsidR="00321B3E">
        <w:rPr>
          <w:rFonts w:ascii="Times New Roman" w:hAnsi="Times New Roman"/>
          <w:spacing w:val="-2"/>
          <w:sz w:val="22"/>
          <w:szCs w:val="22"/>
        </w:rPr>
        <w:t>.</w:t>
      </w:r>
      <w:r w:rsidR="00B57EFE"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680D0B"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535C42">
        <w:rPr>
          <w:rFonts w:ascii="Times New Roman" w:hAnsi="Times New Roman"/>
          <w:spacing w:val="-2"/>
          <w:sz w:val="22"/>
          <w:szCs w:val="22"/>
        </w:rPr>
        <w:t xml:space="preserve">If the program has separate tracks or concentrations, complete a </w:t>
      </w:r>
      <w:r w:rsidR="00535C42" w:rsidRPr="00B57EFE">
        <w:rPr>
          <w:rFonts w:ascii="Times New Roman" w:hAnsi="Times New Roman"/>
          <w:b/>
          <w:i/>
          <w:spacing w:val="-2"/>
          <w:sz w:val="22"/>
          <w:szCs w:val="22"/>
        </w:rPr>
        <w:t>Program Schedule</w:t>
      </w:r>
      <w:r w:rsidR="00535C42">
        <w:rPr>
          <w:rFonts w:ascii="Times New Roman" w:hAnsi="Times New Roman"/>
          <w:spacing w:val="-2"/>
          <w:sz w:val="22"/>
          <w:szCs w:val="22"/>
        </w:rPr>
        <w:t xml:space="preserve"> for each one.</w:t>
      </w:r>
    </w:p>
    <w:p w14:paraId="6C7AD71B" w14:textId="77777777" w:rsidR="007E5D31" w:rsidRDefault="007E5D31" w:rsidP="00B57EFE">
      <w:pPr>
        <w:suppressAutoHyphens/>
        <w:outlineLvl w:val="0"/>
        <w:rPr>
          <w:rFonts w:ascii="Times New Roman" w:hAnsi="Times New Roman"/>
          <w:spacing w:val="-2"/>
          <w:sz w:val="22"/>
          <w:szCs w:val="22"/>
        </w:rPr>
      </w:pPr>
    </w:p>
    <w:p w14:paraId="3F9B2969" w14:textId="77777777" w:rsidR="00680D0B" w:rsidRPr="007F367A" w:rsidRDefault="00680D0B" w:rsidP="00680D0B">
      <w:pPr>
        <w:ind w:left="360"/>
        <w:rPr>
          <w:rFonts w:ascii="Times New Roman" w:hAnsi="Times New Roman"/>
          <w:i/>
          <w:sz w:val="22"/>
          <w:szCs w:val="22"/>
        </w:rPr>
      </w:pPr>
      <w:r w:rsidRPr="007F367A">
        <w:rPr>
          <w:rFonts w:ascii="Times New Roman" w:hAnsi="Times New Roman"/>
          <w:b/>
          <w:i/>
          <w:sz w:val="22"/>
          <w:szCs w:val="22"/>
        </w:rPr>
        <w:t>NOTE</w:t>
      </w:r>
      <w:r>
        <w:rPr>
          <w:rFonts w:ascii="Times New Roman" w:hAnsi="Times New Roman"/>
          <w:b/>
          <w:i/>
          <w:sz w:val="22"/>
          <w:szCs w:val="22"/>
        </w:rPr>
        <w:t>S</w:t>
      </w:r>
      <w:r w:rsidRPr="007F367A">
        <w:rPr>
          <w:rFonts w:ascii="Times New Roman" w:hAnsi="Times New Roman"/>
          <w:b/>
          <w:i/>
          <w:sz w:val="22"/>
          <w:szCs w:val="22"/>
        </w:rPr>
        <w:t>:</w:t>
      </w:r>
      <w:r w:rsidRPr="007F367A">
        <w:rPr>
          <w:rFonts w:ascii="Times New Roman" w:hAnsi="Times New Roman"/>
          <w:i/>
          <w:sz w:val="22"/>
          <w:szCs w:val="22"/>
        </w:rPr>
        <w:t xml:space="preserve">  The </w:t>
      </w:r>
      <w:r w:rsidRPr="007F367A">
        <w:rPr>
          <w:rFonts w:ascii="Times New Roman" w:hAnsi="Times New Roman"/>
          <w:b/>
          <w:i/>
          <w:sz w:val="22"/>
          <w:szCs w:val="22"/>
        </w:rPr>
        <w:t xml:space="preserve">Undergraduate Schedule </w:t>
      </w:r>
      <w:r w:rsidRPr="007F367A">
        <w:rPr>
          <w:rFonts w:ascii="Times New Roman" w:hAnsi="Times New Roman"/>
          <w:i/>
          <w:sz w:val="22"/>
          <w:szCs w:val="22"/>
        </w:rPr>
        <w:t xml:space="preserve">must show </w:t>
      </w:r>
      <w:r w:rsidRPr="007F367A">
        <w:rPr>
          <w:rFonts w:ascii="Times New Roman" w:hAnsi="Times New Roman"/>
          <w:b/>
          <w:i/>
          <w:sz w:val="22"/>
          <w:szCs w:val="22"/>
        </w:rPr>
        <w:t>all curricular requirements</w:t>
      </w:r>
      <w:r w:rsidRPr="007F367A">
        <w:rPr>
          <w:rFonts w:ascii="Times New Roman" w:hAnsi="Times New Roman"/>
          <w:i/>
          <w:sz w:val="22"/>
          <w:szCs w:val="22"/>
        </w:rPr>
        <w:t xml:space="preserve"> and demonstrate that the program conforms to SUNY’s and SED’s policies.</w:t>
      </w:r>
    </w:p>
    <w:p w14:paraId="3E906BB3" w14:textId="77777777" w:rsidR="00680D0B" w:rsidRDefault="00680D0B" w:rsidP="00680D0B">
      <w:pPr>
        <w:numPr>
          <w:ilvl w:val="0"/>
          <w:numId w:val="25"/>
        </w:numPr>
        <w:rPr>
          <w:rFonts w:ascii="Times New Roman" w:hAnsi="Times New Roman"/>
          <w:i/>
          <w:sz w:val="22"/>
          <w:szCs w:val="22"/>
        </w:rPr>
      </w:pPr>
      <w:r w:rsidRPr="007F367A">
        <w:rPr>
          <w:rFonts w:ascii="Times New Roman" w:hAnsi="Times New Roman"/>
          <w:i/>
          <w:sz w:val="22"/>
          <w:szCs w:val="22"/>
        </w:rPr>
        <w:t xml:space="preserve">It must show how a student can complete all program requirements within </w:t>
      </w:r>
      <w:hyperlink r:id="rId24" w:history="1">
        <w:r w:rsidRPr="007F367A">
          <w:rPr>
            <w:rStyle w:val="Hyperlink"/>
            <w:rFonts w:ascii="Times New Roman" w:hAnsi="Times New Roman"/>
            <w:i/>
            <w:sz w:val="22"/>
            <w:szCs w:val="22"/>
          </w:rPr>
          <w:t>SUNY credit limits</w:t>
        </w:r>
      </w:hyperlink>
      <w:r w:rsidRPr="007F367A">
        <w:rPr>
          <w:rFonts w:ascii="Times New Roman" w:hAnsi="Times New Roman"/>
          <w:i/>
          <w:sz w:val="22"/>
          <w:szCs w:val="22"/>
        </w:rPr>
        <w:t xml:space="preserve">, unless a longer period is selected as a format in Item 2.1(c):  two years of full-time study (or the equivalent) and 64 credits for an associate degree, or four years of full-time study (or the equivalent) and 126 credits for a bachelor’s degree.  Bachelor’s degree programs should have at least 45 credits of </w:t>
      </w:r>
      <w:hyperlink r:id="rId25" w:history="1">
        <w:r w:rsidRPr="007F367A">
          <w:rPr>
            <w:rStyle w:val="Hyperlink"/>
            <w:rFonts w:ascii="Times New Roman" w:hAnsi="Times New Roman"/>
            <w:i/>
            <w:sz w:val="22"/>
            <w:szCs w:val="22"/>
          </w:rPr>
          <w:t>upper division study</w:t>
        </w:r>
      </w:hyperlink>
      <w:r w:rsidRPr="007F367A">
        <w:rPr>
          <w:rFonts w:ascii="Times New Roman" w:hAnsi="Times New Roman"/>
          <w:i/>
          <w:sz w:val="22"/>
          <w:szCs w:val="22"/>
        </w:rPr>
        <w:t xml:space="preserve">, with 24 in the major.  </w:t>
      </w:r>
    </w:p>
    <w:p w14:paraId="4580819A" w14:textId="77777777" w:rsidR="00680D0B" w:rsidRPr="00866697" w:rsidRDefault="00680D0B" w:rsidP="00680D0B">
      <w:pPr>
        <w:numPr>
          <w:ilvl w:val="0"/>
          <w:numId w:val="25"/>
        </w:numPr>
        <w:rPr>
          <w:rFonts w:ascii="Times New Roman" w:hAnsi="Times New Roman"/>
          <w:i/>
          <w:sz w:val="22"/>
          <w:szCs w:val="22"/>
        </w:rPr>
      </w:pPr>
      <w:r w:rsidRPr="00866697">
        <w:rPr>
          <w:rFonts w:ascii="Times New Roman" w:hAnsi="Times New Roman"/>
          <w:i/>
          <w:iCs/>
          <w:sz w:val="22"/>
          <w:szCs w:val="22"/>
        </w:rPr>
        <w:t xml:space="preserve">It must show how students in A.A., A.S. and bachelor’s programs can complete, within the first two years of full-time study (or 60 credits), no fewer than 30 credits in </w:t>
      </w:r>
      <w:hyperlink r:id="rId26" w:history="1">
        <w:r w:rsidRPr="00866697">
          <w:rPr>
            <w:rStyle w:val="Hyperlink"/>
            <w:rFonts w:ascii="Times New Roman" w:hAnsi="Times New Roman"/>
            <w:i/>
            <w:iCs/>
            <w:sz w:val="22"/>
            <w:szCs w:val="22"/>
          </w:rPr>
          <w:t>approved SUNY GER courses</w:t>
        </w:r>
      </w:hyperlink>
      <w:r w:rsidRPr="00866697">
        <w:rPr>
          <w:rFonts w:ascii="Times New Roman" w:hAnsi="Times New Roman"/>
          <w:i/>
          <w:iCs/>
          <w:sz w:val="22"/>
          <w:szCs w:val="22"/>
        </w:rPr>
        <w:t xml:space="preserve"> in the categories of Basic Communication and Mathematics, and in at least 5 of the following 8 categories:  Natural Science, Social Science, American History, Western Civilization, Other World Civilizations, Humanities, the Arts and Foreign Languages</w:t>
      </w:r>
    </w:p>
    <w:p w14:paraId="6DF8C709" w14:textId="77777777" w:rsidR="00680D0B" w:rsidRPr="00032F9C" w:rsidRDefault="00680D0B" w:rsidP="00680D0B">
      <w:pPr>
        <w:numPr>
          <w:ilvl w:val="0"/>
          <w:numId w:val="25"/>
        </w:numPr>
        <w:rPr>
          <w:rFonts w:ascii="Times New Roman" w:hAnsi="Times New Roman"/>
          <w:i/>
          <w:sz w:val="22"/>
          <w:szCs w:val="22"/>
        </w:rPr>
      </w:pPr>
      <w:r w:rsidRPr="00866697">
        <w:rPr>
          <w:rFonts w:ascii="Times New Roman" w:hAnsi="Times New Roman"/>
          <w:i/>
          <w:sz w:val="22"/>
          <w:szCs w:val="22"/>
        </w:rPr>
        <w:t xml:space="preserve"> </w:t>
      </w:r>
      <w:r w:rsidRPr="00032F9C">
        <w:rPr>
          <w:rFonts w:ascii="Times New Roman" w:hAnsi="Times New Roman"/>
          <w:i/>
          <w:sz w:val="22"/>
          <w:szCs w:val="22"/>
        </w:rPr>
        <w:t xml:space="preserve">It must show how students can complete </w:t>
      </w:r>
      <w:hyperlink r:id="rId27" w:history="1">
        <w:r w:rsidRPr="00032F9C">
          <w:rPr>
            <w:rStyle w:val="Hyperlink"/>
            <w:rFonts w:ascii="Times New Roman" w:hAnsi="Times New Roman"/>
            <w:i/>
            <w:sz w:val="22"/>
            <w:szCs w:val="22"/>
          </w:rPr>
          <w:t>Liberal Arts and Sciences</w:t>
        </w:r>
        <w:r w:rsidRPr="007F367A">
          <w:rPr>
            <w:rStyle w:val="Hyperlink"/>
            <w:rFonts w:ascii="Times New Roman" w:hAnsi="Times New Roman"/>
            <w:i/>
            <w:sz w:val="22"/>
            <w:szCs w:val="22"/>
          </w:rPr>
          <w:t xml:space="preserve"> </w:t>
        </w:r>
        <w:r w:rsidRPr="00032F9C">
          <w:rPr>
            <w:rStyle w:val="Hyperlink"/>
            <w:rFonts w:ascii="Times New Roman" w:hAnsi="Times New Roman"/>
            <w:i/>
            <w:sz w:val="22"/>
            <w:szCs w:val="22"/>
          </w:rPr>
          <w:t>(LAS) credits</w:t>
        </w:r>
      </w:hyperlink>
      <w:r w:rsidRPr="00032F9C">
        <w:rPr>
          <w:rFonts w:ascii="Times New Roman" w:hAnsi="Times New Roman"/>
          <w:i/>
          <w:sz w:val="22"/>
          <w:szCs w:val="22"/>
        </w:rPr>
        <w:t xml:space="preserve"> appropriate for the degree.</w:t>
      </w:r>
    </w:p>
    <w:p w14:paraId="7BF89928" w14:textId="77777777" w:rsidR="00680D0B" w:rsidRPr="007F367A" w:rsidRDefault="00680D0B" w:rsidP="00680D0B">
      <w:pPr>
        <w:numPr>
          <w:ilvl w:val="0"/>
          <w:numId w:val="25"/>
        </w:numPr>
        <w:rPr>
          <w:rFonts w:ascii="Times New Roman" w:hAnsi="Times New Roman"/>
          <w:i/>
          <w:sz w:val="22"/>
          <w:szCs w:val="22"/>
        </w:rPr>
      </w:pPr>
      <w:r w:rsidRPr="00032F9C">
        <w:rPr>
          <w:rFonts w:ascii="Times New Roman" w:hAnsi="Times New Roman"/>
          <w:i/>
          <w:sz w:val="22"/>
          <w:szCs w:val="22"/>
        </w:rPr>
        <w:t xml:space="preserve">When a SUNY Transfer Path applies to the program, it must show how students can complete </w:t>
      </w:r>
      <w:r w:rsidRPr="007B5455">
        <w:rPr>
          <w:rFonts w:ascii="Times New Roman" w:hAnsi="Times New Roman"/>
          <w:i/>
          <w:sz w:val="22"/>
          <w:szCs w:val="22"/>
        </w:rPr>
        <w:t>the number of SUNY Transfer Path courses</w:t>
      </w:r>
      <w:r w:rsidRPr="00032F9C">
        <w:rPr>
          <w:rFonts w:ascii="Times New Roman" w:hAnsi="Times New Roman"/>
          <w:i/>
          <w:sz w:val="22"/>
          <w:szCs w:val="22"/>
        </w:rPr>
        <w:t xml:space="preserve"> </w:t>
      </w:r>
      <w:r>
        <w:rPr>
          <w:rFonts w:ascii="Times New Roman" w:hAnsi="Times New Roman"/>
          <w:i/>
          <w:sz w:val="22"/>
          <w:szCs w:val="22"/>
        </w:rPr>
        <w:t xml:space="preserve">shown in the </w:t>
      </w:r>
      <w:hyperlink r:id="rId28" w:history="1">
        <w:r w:rsidRPr="007B5455">
          <w:rPr>
            <w:rStyle w:val="Hyperlink"/>
            <w:rFonts w:ascii="Times New Roman" w:hAnsi="Times New Roman"/>
            <w:i/>
            <w:sz w:val="22"/>
            <w:szCs w:val="22"/>
          </w:rPr>
          <w:t>Transfer Path Requirement Summary</w:t>
        </w:r>
      </w:hyperlink>
      <w:r>
        <w:rPr>
          <w:rFonts w:ascii="Times New Roman" w:hAnsi="Times New Roman"/>
          <w:i/>
          <w:sz w:val="22"/>
          <w:szCs w:val="22"/>
        </w:rPr>
        <w:t xml:space="preserve"> </w:t>
      </w:r>
      <w:r w:rsidRPr="00032F9C">
        <w:rPr>
          <w:rFonts w:ascii="Times New Roman" w:hAnsi="Times New Roman"/>
          <w:i/>
          <w:sz w:val="22"/>
          <w:szCs w:val="22"/>
        </w:rPr>
        <w:t xml:space="preserve">within the first two years of full-time study (or 60 credits), consistent with SUNY’s </w:t>
      </w:r>
      <w:hyperlink r:id="rId29" w:history="1">
        <w:r w:rsidRPr="00032F9C">
          <w:rPr>
            <w:rStyle w:val="Hyperlink"/>
            <w:rFonts w:ascii="Times New Roman" w:hAnsi="Times New Roman"/>
            <w:i/>
            <w:sz w:val="22"/>
            <w:szCs w:val="22"/>
          </w:rPr>
          <w:t>Student S</w:t>
        </w:r>
        <w:r w:rsidRPr="007F367A">
          <w:rPr>
            <w:rStyle w:val="Hyperlink"/>
            <w:rFonts w:ascii="Times New Roman" w:hAnsi="Times New Roman"/>
            <w:i/>
            <w:sz w:val="22"/>
            <w:szCs w:val="22"/>
          </w:rPr>
          <w:t>eamless Transfer policy</w:t>
        </w:r>
      </w:hyperlink>
      <w:r>
        <w:rPr>
          <w:rFonts w:ascii="Times New Roman" w:hAnsi="Times New Roman"/>
          <w:i/>
          <w:sz w:val="22"/>
          <w:szCs w:val="22"/>
        </w:rPr>
        <w:t xml:space="preserve"> and </w:t>
      </w:r>
      <w:hyperlink r:id="rId30" w:history="1">
        <w:r w:rsidRPr="007B5455">
          <w:rPr>
            <w:rStyle w:val="Hyperlink"/>
            <w:rFonts w:ascii="Times New Roman" w:hAnsi="Times New Roman"/>
            <w:i/>
            <w:sz w:val="22"/>
            <w:szCs w:val="22"/>
          </w:rPr>
          <w:t>MTP 2013-0</w:t>
        </w:r>
        <w:r>
          <w:rPr>
            <w:rStyle w:val="Hyperlink"/>
            <w:rFonts w:ascii="Times New Roman" w:hAnsi="Times New Roman"/>
            <w:i/>
            <w:sz w:val="22"/>
            <w:szCs w:val="22"/>
          </w:rPr>
          <w:t>3</w:t>
        </w:r>
      </w:hyperlink>
      <w:r w:rsidRPr="007F367A">
        <w:rPr>
          <w:rFonts w:ascii="Times New Roman" w:hAnsi="Times New Roman"/>
          <w:i/>
          <w:sz w:val="22"/>
          <w:szCs w:val="22"/>
        </w:rPr>
        <w:t xml:space="preserve">. </w:t>
      </w:r>
    </w:p>
    <w:p w14:paraId="0B187B29" w14:textId="77777777" w:rsidR="00680D0B" w:rsidRPr="00EF3BEA" w:rsidRDefault="00680D0B" w:rsidP="00680D0B">
      <w:pPr>
        <w:numPr>
          <w:ilvl w:val="0"/>
          <w:numId w:val="25"/>
        </w:numPr>
        <w:rPr>
          <w:rFonts w:ascii="Times New Roman" w:hAnsi="Times New Roman"/>
          <w:i/>
          <w:sz w:val="22"/>
          <w:szCs w:val="22"/>
        </w:rPr>
      </w:pPr>
      <w:r w:rsidRPr="00EF3BEA">
        <w:rPr>
          <w:rFonts w:ascii="Times New Roman" w:hAnsi="Times New Roman"/>
          <w:i/>
          <w:sz w:val="22"/>
          <w:szCs w:val="22"/>
        </w:rPr>
        <w:t xml:space="preserve">Requests for a program-level waiver of SUNY credit limits, SUNY GER and/or a SUNY Transfer Path require the campus to submit a </w:t>
      </w:r>
      <w:hyperlink r:id="rId31" w:history="1">
        <w:r w:rsidRPr="003B5CDB">
          <w:rPr>
            <w:rStyle w:val="Hyperlink"/>
            <w:rFonts w:ascii="Times New Roman" w:hAnsi="Times New Roman"/>
            <w:i/>
            <w:sz w:val="22"/>
            <w:szCs w:val="22"/>
          </w:rPr>
          <w:t xml:space="preserve">Waiver Request </w:t>
        </w:r>
      </w:hyperlink>
      <w:r w:rsidRPr="00EF3BEA">
        <w:rPr>
          <w:rFonts w:ascii="Times New Roman" w:hAnsi="Times New Roman"/>
          <w:i/>
          <w:sz w:val="22"/>
          <w:szCs w:val="22"/>
        </w:rPr>
        <w:t xml:space="preserve">–with compelling justification(s).  </w:t>
      </w:r>
    </w:p>
    <w:p w14:paraId="45398F76" w14:textId="77777777" w:rsidR="007E5D31" w:rsidRPr="002557B1" w:rsidRDefault="007E5D31" w:rsidP="007E5D31">
      <w:pPr>
        <w:ind w:left="720"/>
        <w:rPr>
          <w:rFonts w:ascii="Times New Roman" w:hAnsi="Times New Roman"/>
          <w:b/>
          <w:i/>
          <w:sz w:val="22"/>
          <w:szCs w:val="22"/>
        </w:rPr>
      </w:pPr>
    </w:p>
    <w:p w14:paraId="4C418B37" w14:textId="77777777" w:rsidR="00680D0B" w:rsidRPr="00600F27" w:rsidRDefault="00680D0B" w:rsidP="00680D0B">
      <w:pPr>
        <w:spacing w:before="120"/>
        <w:ind w:left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EXAMPLE FOR ONE TERM</w:t>
      </w:r>
      <w:r w:rsidRPr="00600F27">
        <w:rPr>
          <w:rFonts w:ascii="Times New Roman" w:hAnsi="Times New Roman"/>
          <w:b/>
          <w:sz w:val="22"/>
          <w:szCs w:val="22"/>
        </w:rPr>
        <w:t xml:space="preserve">:  Undergraduate Program Schedule </w:t>
      </w:r>
    </w:p>
    <w:tbl>
      <w:tblPr>
        <w:tblW w:w="0" w:type="auto"/>
        <w:tblInd w:w="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3078"/>
        <w:gridCol w:w="571"/>
        <w:gridCol w:w="668"/>
        <w:gridCol w:w="543"/>
        <w:gridCol w:w="540"/>
        <w:gridCol w:w="900"/>
        <w:gridCol w:w="630"/>
        <w:gridCol w:w="1967"/>
      </w:tblGrid>
      <w:tr w:rsidR="00680D0B" w:rsidRPr="002E08E6" w14:paraId="18FDE81C" w14:textId="77777777" w:rsidTr="00AB59F0">
        <w:trPr>
          <w:gridAfter w:val="2"/>
          <w:wAfter w:w="2597" w:type="dxa"/>
        </w:trPr>
        <w:tc>
          <w:tcPr>
            <w:tcW w:w="3078" w:type="dxa"/>
            <w:tcBorders>
              <w:top w:val="single" w:sz="4" w:space="0" w:color="auto"/>
            </w:tcBorders>
            <w:shd w:val="clear" w:color="auto" w:fill="CCCCCC"/>
          </w:tcPr>
          <w:p w14:paraId="0986A5A9" w14:textId="77777777" w:rsidR="00680D0B" w:rsidRPr="002E08E6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Term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2</w:t>
            </w: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 xml:space="preserve">:   Fall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20xx</w:t>
            </w:r>
          </w:p>
        </w:tc>
        <w:tc>
          <w:tcPr>
            <w:tcW w:w="3222" w:type="dxa"/>
            <w:gridSpan w:val="5"/>
            <w:tcBorders>
              <w:top w:val="single" w:sz="4" w:space="0" w:color="auto"/>
            </w:tcBorders>
            <w:shd w:val="clear" w:color="auto" w:fill="000000"/>
          </w:tcPr>
          <w:p w14:paraId="0D8DEE5C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08E6">
              <w:rPr>
                <w:rFonts w:ascii="Times New Roman" w:hAnsi="Times New Roman"/>
                <w:sz w:val="18"/>
                <w:szCs w:val="18"/>
              </w:rPr>
              <w:t>Credits per classification</w:t>
            </w:r>
          </w:p>
        </w:tc>
      </w:tr>
      <w:tr w:rsidR="00680D0B" w:rsidRPr="002E08E6" w14:paraId="51157A85" w14:textId="77777777" w:rsidTr="00AB59F0">
        <w:trPr>
          <w:trHeight w:val="197"/>
        </w:trPr>
        <w:tc>
          <w:tcPr>
            <w:tcW w:w="3078" w:type="dxa"/>
            <w:vAlign w:val="bottom"/>
          </w:tcPr>
          <w:p w14:paraId="5FBE45D9" w14:textId="77777777" w:rsidR="00680D0B" w:rsidRPr="002E08E6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Course Number &amp; Title</w:t>
            </w:r>
          </w:p>
        </w:tc>
        <w:tc>
          <w:tcPr>
            <w:tcW w:w="571" w:type="dxa"/>
            <w:vAlign w:val="bottom"/>
          </w:tcPr>
          <w:p w14:paraId="218A8135" w14:textId="77777777" w:rsidR="00680D0B" w:rsidRPr="002E08E6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Cr</w:t>
            </w:r>
          </w:p>
        </w:tc>
        <w:tc>
          <w:tcPr>
            <w:tcW w:w="668" w:type="dxa"/>
          </w:tcPr>
          <w:p w14:paraId="598B8CE5" w14:textId="77777777" w:rsidR="00680D0B" w:rsidRPr="002E08E6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GE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R</w:t>
            </w:r>
          </w:p>
        </w:tc>
        <w:tc>
          <w:tcPr>
            <w:tcW w:w="543" w:type="dxa"/>
            <w:vAlign w:val="bottom"/>
          </w:tcPr>
          <w:p w14:paraId="59A90156" w14:textId="77777777" w:rsidR="00680D0B" w:rsidRPr="002E08E6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LAS</w:t>
            </w:r>
          </w:p>
        </w:tc>
        <w:tc>
          <w:tcPr>
            <w:tcW w:w="540" w:type="dxa"/>
            <w:vAlign w:val="bottom"/>
          </w:tcPr>
          <w:p w14:paraId="43A51968" w14:textId="77777777" w:rsidR="00680D0B" w:rsidRPr="002E08E6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Maj</w:t>
            </w:r>
          </w:p>
        </w:tc>
        <w:tc>
          <w:tcPr>
            <w:tcW w:w="900" w:type="dxa"/>
          </w:tcPr>
          <w:p w14:paraId="2FCC8A77" w14:textId="77777777" w:rsidR="00680D0B" w:rsidRPr="002E08E6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TPath</w:t>
            </w:r>
          </w:p>
        </w:tc>
        <w:tc>
          <w:tcPr>
            <w:tcW w:w="630" w:type="dxa"/>
            <w:vAlign w:val="bottom"/>
          </w:tcPr>
          <w:p w14:paraId="54E8CF58" w14:textId="77777777" w:rsidR="00680D0B" w:rsidRPr="002E08E6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N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ew</w:t>
            </w:r>
          </w:p>
        </w:tc>
        <w:tc>
          <w:tcPr>
            <w:tcW w:w="1967" w:type="dxa"/>
            <w:vAlign w:val="bottom"/>
          </w:tcPr>
          <w:p w14:paraId="02675431" w14:textId="77777777" w:rsidR="00680D0B" w:rsidRPr="002E08E6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Prerequisite(s)</w:t>
            </w:r>
          </w:p>
        </w:tc>
      </w:tr>
      <w:tr w:rsidR="00680D0B" w:rsidRPr="002E08E6" w14:paraId="35FC920C" w14:textId="77777777" w:rsidTr="00AB59F0">
        <w:tc>
          <w:tcPr>
            <w:tcW w:w="3078" w:type="dxa"/>
          </w:tcPr>
          <w:p w14:paraId="400A2C4A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  <w:r w:rsidRPr="00E20B4D">
              <w:rPr>
                <w:rFonts w:ascii="Arial Narrow" w:hAnsi="Arial Narrow"/>
                <w:sz w:val="18"/>
                <w:szCs w:val="18"/>
              </w:rPr>
              <w:t>ACC 101 Principles of Accounting</w:t>
            </w:r>
          </w:p>
        </w:tc>
        <w:tc>
          <w:tcPr>
            <w:tcW w:w="571" w:type="dxa"/>
            <w:vAlign w:val="center"/>
          </w:tcPr>
          <w:p w14:paraId="6151F9E8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20B4D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668" w:type="dxa"/>
          </w:tcPr>
          <w:p w14:paraId="20ED301F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14:paraId="465BCBE2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4AA986E6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20B4D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900" w:type="dxa"/>
          </w:tcPr>
          <w:p w14:paraId="64A911AD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20B4D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630" w:type="dxa"/>
            <w:vAlign w:val="center"/>
          </w:tcPr>
          <w:p w14:paraId="4517F7CF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14:paraId="438A917F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0D0B" w:rsidRPr="002E08E6" w14:paraId="47C6543D" w14:textId="77777777" w:rsidTr="00AB59F0">
        <w:tc>
          <w:tcPr>
            <w:tcW w:w="3078" w:type="dxa"/>
          </w:tcPr>
          <w:p w14:paraId="357BB931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  <w:r w:rsidRPr="00E20B4D">
              <w:rPr>
                <w:rFonts w:ascii="Arial Narrow" w:hAnsi="Arial Narrow"/>
                <w:sz w:val="18"/>
                <w:szCs w:val="18"/>
              </w:rPr>
              <w:t>MAT 111 College Mathematics</w:t>
            </w:r>
          </w:p>
        </w:tc>
        <w:tc>
          <w:tcPr>
            <w:tcW w:w="571" w:type="dxa"/>
            <w:vAlign w:val="center"/>
          </w:tcPr>
          <w:p w14:paraId="667C56AE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20B4D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668" w:type="dxa"/>
          </w:tcPr>
          <w:p w14:paraId="4B162ECC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20B4D">
              <w:rPr>
                <w:rFonts w:ascii="Arial Narrow" w:hAnsi="Arial Narrow"/>
                <w:sz w:val="18"/>
                <w:szCs w:val="18"/>
              </w:rPr>
              <w:t>M</w:t>
            </w:r>
          </w:p>
        </w:tc>
        <w:tc>
          <w:tcPr>
            <w:tcW w:w="543" w:type="dxa"/>
            <w:vAlign w:val="center"/>
          </w:tcPr>
          <w:p w14:paraId="2D0E1CEE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20B4D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540" w:type="dxa"/>
            <w:vAlign w:val="center"/>
          </w:tcPr>
          <w:p w14:paraId="1178A19E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20B4D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900" w:type="dxa"/>
          </w:tcPr>
          <w:p w14:paraId="5BDCE4FE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4449BFC3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14:paraId="5C4E6D5C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  <w:r w:rsidRPr="00E20B4D">
              <w:rPr>
                <w:rFonts w:ascii="Arial Narrow" w:hAnsi="Arial Narrow"/>
                <w:sz w:val="18"/>
                <w:szCs w:val="18"/>
              </w:rPr>
              <w:t>MAT 1</w:t>
            </w:r>
            <w:r>
              <w:rPr>
                <w:rFonts w:ascii="Arial Narrow" w:hAnsi="Arial Narrow"/>
                <w:sz w:val="18"/>
                <w:szCs w:val="18"/>
              </w:rPr>
              <w:t>1</w:t>
            </w:r>
            <w:r w:rsidRPr="00E20B4D">
              <w:rPr>
                <w:rFonts w:ascii="Arial Narrow" w:hAnsi="Arial Narrow"/>
                <w:sz w:val="18"/>
                <w:szCs w:val="18"/>
              </w:rPr>
              <w:t xml:space="preserve">0  </w:t>
            </w:r>
          </w:p>
        </w:tc>
      </w:tr>
      <w:tr w:rsidR="00680D0B" w:rsidRPr="002E08E6" w14:paraId="74922185" w14:textId="77777777" w:rsidTr="00AB59F0">
        <w:tc>
          <w:tcPr>
            <w:tcW w:w="3078" w:type="dxa"/>
          </w:tcPr>
          <w:p w14:paraId="1E9A7EA1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  <w:r w:rsidRPr="00E20B4D">
              <w:rPr>
                <w:rFonts w:ascii="Arial Narrow" w:hAnsi="Arial Narrow"/>
                <w:sz w:val="18"/>
                <w:szCs w:val="18"/>
              </w:rPr>
              <w:t>CMP 101 Introduction to Computers</w:t>
            </w:r>
          </w:p>
        </w:tc>
        <w:tc>
          <w:tcPr>
            <w:tcW w:w="571" w:type="dxa"/>
            <w:vAlign w:val="center"/>
          </w:tcPr>
          <w:p w14:paraId="27F8B17E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20B4D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668" w:type="dxa"/>
          </w:tcPr>
          <w:p w14:paraId="0ABE01CC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14:paraId="3657AC7A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5C809517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</w:tcPr>
          <w:p w14:paraId="4BE48C37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9E3F34C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14:paraId="58F971DD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0D0B" w:rsidRPr="002E08E6" w14:paraId="64E5DACF" w14:textId="77777777" w:rsidTr="00AB59F0">
        <w:tc>
          <w:tcPr>
            <w:tcW w:w="3078" w:type="dxa"/>
          </w:tcPr>
          <w:p w14:paraId="251CDD49" w14:textId="77777777" w:rsidR="00680D0B" w:rsidRPr="00E20B4D" w:rsidRDefault="00680D0B" w:rsidP="00AB59F0">
            <w:pPr>
              <w:tabs>
                <w:tab w:val="right" w:pos="2962"/>
              </w:tabs>
              <w:rPr>
                <w:rFonts w:ascii="Arial Narrow" w:hAnsi="Arial Narrow"/>
                <w:sz w:val="18"/>
                <w:szCs w:val="18"/>
              </w:rPr>
            </w:pPr>
            <w:r w:rsidRPr="00E20B4D">
              <w:rPr>
                <w:rFonts w:ascii="Arial Narrow" w:hAnsi="Arial Narrow"/>
                <w:sz w:val="18"/>
                <w:szCs w:val="18"/>
              </w:rPr>
              <w:t>HUM 110 Speech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</w:p>
        </w:tc>
        <w:tc>
          <w:tcPr>
            <w:tcW w:w="571" w:type="dxa"/>
            <w:vAlign w:val="center"/>
          </w:tcPr>
          <w:p w14:paraId="5F61F7A2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20B4D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668" w:type="dxa"/>
          </w:tcPr>
          <w:p w14:paraId="4C65F1F2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20B4D">
              <w:rPr>
                <w:rFonts w:ascii="Arial Narrow" w:hAnsi="Arial Narrow"/>
                <w:sz w:val="18"/>
                <w:szCs w:val="18"/>
              </w:rPr>
              <w:t>BC</w:t>
            </w:r>
          </w:p>
        </w:tc>
        <w:tc>
          <w:tcPr>
            <w:tcW w:w="543" w:type="dxa"/>
            <w:vAlign w:val="center"/>
          </w:tcPr>
          <w:p w14:paraId="7DFFA08F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20B4D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540" w:type="dxa"/>
            <w:vAlign w:val="center"/>
          </w:tcPr>
          <w:p w14:paraId="52BF915F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</w:tcPr>
          <w:p w14:paraId="1A38DA6E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2207D8A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1967" w:type="dxa"/>
            <w:vAlign w:val="center"/>
          </w:tcPr>
          <w:p w14:paraId="037CC6DE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0D0B" w:rsidRPr="002E08E6" w14:paraId="4449EA72" w14:textId="77777777" w:rsidTr="00AB59F0">
        <w:tc>
          <w:tcPr>
            <w:tcW w:w="3078" w:type="dxa"/>
          </w:tcPr>
          <w:p w14:paraId="61081ED3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ENG</w:t>
            </w:r>
            <w:r w:rsidRPr="00E20B4D">
              <w:rPr>
                <w:rFonts w:ascii="Arial Narrow" w:hAnsi="Arial Narrow"/>
                <w:sz w:val="18"/>
                <w:szCs w:val="18"/>
              </w:rPr>
              <w:t xml:space="preserve"> 113 </w:t>
            </w:r>
            <w:r>
              <w:rPr>
                <w:rFonts w:ascii="Arial Narrow" w:hAnsi="Arial Narrow"/>
                <w:sz w:val="18"/>
                <w:szCs w:val="18"/>
              </w:rPr>
              <w:t>English 102</w:t>
            </w:r>
          </w:p>
        </w:tc>
        <w:tc>
          <w:tcPr>
            <w:tcW w:w="571" w:type="dxa"/>
            <w:vAlign w:val="center"/>
          </w:tcPr>
          <w:p w14:paraId="0F936683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20B4D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668" w:type="dxa"/>
          </w:tcPr>
          <w:p w14:paraId="24D06B9C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BC</w:t>
            </w:r>
          </w:p>
        </w:tc>
        <w:tc>
          <w:tcPr>
            <w:tcW w:w="543" w:type="dxa"/>
            <w:vAlign w:val="center"/>
          </w:tcPr>
          <w:p w14:paraId="6ABD061A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540" w:type="dxa"/>
            <w:vAlign w:val="center"/>
          </w:tcPr>
          <w:p w14:paraId="70A009C1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</w:tcPr>
          <w:p w14:paraId="46A32A0C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7C90EECA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14:paraId="5F25B2D1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0D0B" w:rsidRPr="002E08E6" w14:paraId="7E2634C2" w14:textId="77777777" w:rsidTr="00AB59F0">
        <w:tc>
          <w:tcPr>
            <w:tcW w:w="3078" w:type="dxa"/>
            <w:tcBorders>
              <w:bottom w:val="single" w:sz="4" w:space="0" w:color="auto"/>
            </w:tcBorders>
          </w:tcPr>
          <w:p w14:paraId="62B3EE2E" w14:textId="77777777" w:rsidR="00680D0B" w:rsidRPr="002E08E6" w:rsidRDefault="00680D0B" w:rsidP="00AB59F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E08E6">
              <w:rPr>
                <w:rFonts w:ascii="Times New Roman" w:hAnsi="Times New Roman"/>
                <w:sz w:val="18"/>
                <w:szCs w:val="18"/>
              </w:rPr>
              <w:t>Term credit total:</w:t>
            </w:r>
          </w:p>
        </w:tc>
        <w:tc>
          <w:tcPr>
            <w:tcW w:w="57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BC54197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08E6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68" w:type="dxa"/>
            <w:tcBorders>
              <w:top w:val="single" w:sz="12" w:space="0" w:color="auto"/>
              <w:bottom w:val="single" w:sz="4" w:space="0" w:color="auto"/>
            </w:tcBorders>
          </w:tcPr>
          <w:p w14:paraId="49720064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08E6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4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585E18F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C2AEDA2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4" w:space="0" w:color="auto"/>
            </w:tcBorders>
          </w:tcPr>
          <w:p w14:paraId="45EB5304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08E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59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6FDCA155" w14:textId="77777777" w:rsidR="00680D0B" w:rsidRPr="002E08E6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1AC2F27C" w14:textId="77777777" w:rsidR="00680D0B" w:rsidRPr="00680D0B" w:rsidRDefault="00680D0B" w:rsidP="00680D0B">
      <w:pPr>
        <w:suppressAutoHyphens/>
        <w:ind w:left="360"/>
        <w:outlineLvl w:val="0"/>
        <w:rPr>
          <w:rFonts w:ascii="Times New Roman" w:hAnsi="Times New Roman"/>
          <w:i/>
          <w:spacing w:val="-2"/>
          <w:sz w:val="20"/>
          <w:szCs w:val="22"/>
        </w:rPr>
      </w:pPr>
    </w:p>
    <w:p w14:paraId="43DD4A33" w14:textId="77777777" w:rsidR="00321B3E" w:rsidRPr="00680D0B" w:rsidRDefault="006015F7" w:rsidP="00B57EFE">
      <w:pPr>
        <w:numPr>
          <w:ilvl w:val="0"/>
          <w:numId w:val="27"/>
        </w:numPr>
        <w:suppressAutoHyphens/>
        <w:ind w:left="360"/>
        <w:outlineLvl w:val="0"/>
        <w:rPr>
          <w:rFonts w:ascii="Times New Roman" w:hAnsi="Times New Roman"/>
          <w:i/>
          <w:spacing w:val="-2"/>
          <w:sz w:val="22"/>
          <w:szCs w:val="22"/>
        </w:rPr>
      </w:pPr>
      <w:r w:rsidRPr="00680D0B">
        <w:rPr>
          <w:rFonts w:ascii="Times New Roman" w:hAnsi="Times New Roman"/>
          <w:i/>
          <w:spacing w:val="-2"/>
          <w:sz w:val="22"/>
          <w:szCs w:val="22"/>
        </w:rPr>
        <w:t xml:space="preserve">For </w:t>
      </w:r>
      <w:r w:rsidRPr="00680D0B">
        <w:rPr>
          <w:rFonts w:ascii="Times New Roman" w:hAnsi="Times New Roman"/>
          <w:b/>
          <w:i/>
          <w:spacing w:val="-2"/>
          <w:sz w:val="22"/>
          <w:szCs w:val="22"/>
          <w:u w:val="single"/>
        </w:rPr>
        <w:t>graduate programs</w:t>
      </w:r>
      <w:r w:rsidRPr="00680D0B">
        <w:rPr>
          <w:rFonts w:ascii="Times New Roman" w:hAnsi="Times New Roman"/>
          <w:i/>
          <w:spacing w:val="-2"/>
          <w:sz w:val="22"/>
          <w:szCs w:val="22"/>
        </w:rPr>
        <w:t xml:space="preserve">, complete the </w:t>
      </w:r>
      <w:r w:rsidRPr="00680D0B">
        <w:rPr>
          <w:rFonts w:ascii="Times New Roman" w:hAnsi="Times New Roman"/>
          <w:b/>
          <w:i/>
          <w:spacing w:val="-2"/>
          <w:sz w:val="22"/>
          <w:szCs w:val="22"/>
        </w:rPr>
        <w:t>SUNY Graduate Program Schedule</w:t>
      </w:r>
      <w:r w:rsidRPr="00680D0B">
        <w:rPr>
          <w:rFonts w:ascii="Times New Roman" w:hAnsi="Times New Roman"/>
          <w:i/>
          <w:spacing w:val="-2"/>
          <w:sz w:val="22"/>
          <w:szCs w:val="22"/>
        </w:rPr>
        <w:t xml:space="preserve">.  If the program has separate tracks or concentrations, complete a </w:t>
      </w:r>
      <w:r w:rsidRPr="00680D0B">
        <w:rPr>
          <w:rFonts w:ascii="Times New Roman" w:hAnsi="Times New Roman"/>
          <w:b/>
          <w:i/>
          <w:spacing w:val="-2"/>
          <w:sz w:val="22"/>
          <w:szCs w:val="22"/>
        </w:rPr>
        <w:t>Program Schedule</w:t>
      </w:r>
      <w:r w:rsidRPr="00680D0B">
        <w:rPr>
          <w:rFonts w:ascii="Times New Roman" w:hAnsi="Times New Roman"/>
          <w:i/>
          <w:spacing w:val="-2"/>
          <w:sz w:val="22"/>
          <w:szCs w:val="22"/>
        </w:rPr>
        <w:t xml:space="preserve"> for each</w:t>
      </w:r>
      <w:r w:rsidR="00B57EFE" w:rsidRPr="00680D0B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680D0B">
        <w:rPr>
          <w:rFonts w:ascii="Times New Roman" w:hAnsi="Times New Roman"/>
          <w:i/>
          <w:spacing w:val="-2"/>
          <w:sz w:val="22"/>
          <w:szCs w:val="22"/>
        </w:rPr>
        <w:t>one.</w:t>
      </w:r>
    </w:p>
    <w:p w14:paraId="1B74677D" w14:textId="77777777" w:rsidR="007E5D31" w:rsidRPr="00680D0B" w:rsidRDefault="007E5D31" w:rsidP="007E5D31">
      <w:pPr>
        <w:pStyle w:val="NormalWeb"/>
        <w:spacing w:before="0" w:beforeAutospacing="0" w:after="0" w:afterAutospacing="0"/>
        <w:rPr>
          <w:b/>
          <w:i/>
          <w:sz w:val="22"/>
          <w:szCs w:val="22"/>
        </w:rPr>
      </w:pPr>
    </w:p>
    <w:p w14:paraId="5BB2DB88" w14:textId="77777777" w:rsidR="00DC46A7" w:rsidRPr="00680D0B" w:rsidRDefault="006015F7">
      <w:pPr>
        <w:ind w:left="360"/>
        <w:rPr>
          <w:rFonts w:ascii="Times New Roman" w:hAnsi="Times New Roman"/>
          <w:b/>
          <w:i/>
          <w:sz w:val="22"/>
          <w:szCs w:val="22"/>
        </w:rPr>
      </w:pPr>
      <w:r w:rsidRPr="00680D0B">
        <w:rPr>
          <w:rFonts w:ascii="Times New Roman" w:hAnsi="Times New Roman"/>
          <w:b/>
          <w:i/>
          <w:sz w:val="22"/>
          <w:szCs w:val="22"/>
        </w:rPr>
        <w:t>NOTE:</w:t>
      </w:r>
      <w:r w:rsidRPr="00680D0B">
        <w:rPr>
          <w:rFonts w:ascii="Times New Roman" w:hAnsi="Times New Roman"/>
          <w:i/>
          <w:sz w:val="22"/>
          <w:szCs w:val="22"/>
        </w:rPr>
        <w:t xml:space="preserve">  The</w:t>
      </w:r>
      <w:r w:rsidR="007E5D31" w:rsidRPr="00680D0B">
        <w:rPr>
          <w:rFonts w:ascii="Times New Roman" w:hAnsi="Times New Roman"/>
          <w:b/>
          <w:i/>
          <w:sz w:val="22"/>
          <w:szCs w:val="22"/>
        </w:rPr>
        <w:t xml:space="preserve"> Graduate Schedule </w:t>
      </w:r>
      <w:r w:rsidRPr="00680D0B">
        <w:rPr>
          <w:rFonts w:ascii="Times New Roman" w:hAnsi="Times New Roman"/>
          <w:i/>
          <w:sz w:val="22"/>
          <w:szCs w:val="22"/>
        </w:rPr>
        <w:t>must</w:t>
      </w:r>
      <w:r w:rsidRPr="00680D0B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680D0B">
        <w:rPr>
          <w:rFonts w:ascii="Times New Roman" w:hAnsi="Times New Roman"/>
          <w:i/>
          <w:sz w:val="22"/>
          <w:szCs w:val="22"/>
        </w:rPr>
        <w:t>include all curriculum requirements and demonstrate th</w:t>
      </w:r>
      <w:r w:rsidR="007E5D31" w:rsidRPr="00680D0B">
        <w:rPr>
          <w:rFonts w:ascii="Times New Roman" w:hAnsi="Times New Roman"/>
          <w:i/>
          <w:sz w:val="22"/>
          <w:szCs w:val="22"/>
        </w:rPr>
        <w:t xml:space="preserve">at expectations from </w:t>
      </w:r>
      <w:hyperlink r:id="rId32" w:history="1">
        <w:r w:rsidR="00B80348" w:rsidRPr="00546C33">
          <w:rPr>
            <w:rStyle w:val="Hyperlink"/>
            <w:rFonts w:ascii="Times New Roman" w:hAnsi="Times New Roman"/>
            <w:i/>
            <w:sz w:val="22"/>
            <w:szCs w:val="22"/>
          </w:rPr>
          <w:t xml:space="preserve">Part 52.2(c)(8) through (10) of the Regulations of the Commissioner of Education </w:t>
        </w:r>
        <w:r w:rsidRPr="00546C33">
          <w:rPr>
            <w:rStyle w:val="Hyperlink"/>
            <w:rFonts w:ascii="Times New Roman" w:hAnsi="Times New Roman"/>
            <w:i/>
            <w:sz w:val="22"/>
            <w:szCs w:val="22"/>
          </w:rPr>
          <w:t>are met.</w:t>
        </w:r>
      </w:hyperlink>
    </w:p>
    <w:p w14:paraId="779CE84A" w14:textId="77777777" w:rsidR="007E5D31" w:rsidRDefault="007E5D31" w:rsidP="007E5D31">
      <w:pPr>
        <w:pStyle w:val="NormalWeb"/>
        <w:spacing w:before="0" w:beforeAutospacing="0" w:after="0" w:afterAutospacing="0"/>
        <w:rPr>
          <w:b/>
          <w:i/>
          <w:sz w:val="22"/>
          <w:szCs w:val="22"/>
        </w:rPr>
        <w:sectPr w:rsidR="007E5D31" w:rsidSect="005A0BB2">
          <w:footerReference w:type="default" r:id="rId33"/>
          <w:footnotePr>
            <w:numRestart w:val="eachSect"/>
          </w:footnotePr>
          <w:pgSz w:w="12240" w:h="15840"/>
          <w:pgMar w:top="720" w:right="720" w:bottom="720" w:left="720" w:header="720" w:footer="720" w:gutter="0"/>
          <w:pgNumType w:start="1"/>
          <w:cols w:space="720"/>
          <w:noEndnote/>
          <w:titlePg/>
          <w:docGrid w:linePitch="326"/>
        </w:sectPr>
      </w:pPr>
    </w:p>
    <w:p w14:paraId="598850B3" w14:textId="77777777" w:rsidR="00680D0B" w:rsidRPr="00D378DE" w:rsidRDefault="00680D0B" w:rsidP="00680D0B">
      <w:pPr>
        <w:rPr>
          <w:rFonts w:ascii="Times New Roman" w:hAnsi="Times New Roman"/>
          <w:b/>
          <w:i/>
          <w:sz w:val="20"/>
        </w:rPr>
      </w:pPr>
      <w:bookmarkStart w:id="6" w:name="Grad_1b"/>
      <w:bookmarkStart w:id="7" w:name="_Toc345065347"/>
      <w:bookmarkStart w:id="8" w:name="_Toc345065140"/>
      <w:bookmarkEnd w:id="6"/>
      <w:r w:rsidRPr="00D378DE">
        <w:rPr>
          <w:rFonts w:ascii="Times New Roman" w:hAnsi="Times New Roman"/>
          <w:b/>
          <w:sz w:val="22"/>
          <w:szCs w:val="22"/>
        </w:rPr>
        <w:lastRenderedPageBreak/>
        <w:t>SUNY Undergraduate Program Schedule</w:t>
      </w:r>
      <w:bookmarkEnd w:id="7"/>
      <w:r w:rsidRPr="00D378D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</w:t>
      </w:r>
      <w:r w:rsidRPr="00B342A2">
        <w:rPr>
          <w:rFonts w:ascii="Times New Roman" w:hAnsi="Times New Roman"/>
          <w:b/>
          <w:i/>
          <w:sz w:val="20"/>
          <w:highlight w:val="lightGray"/>
        </w:rPr>
        <w:t xml:space="preserve">OPTION:  You can paste an </w:t>
      </w:r>
      <w:r w:rsidRPr="00D9349B">
        <w:rPr>
          <w:rFonts w:ascii="Times New Roman" w:hAnsi="Times New Roman"/>
          <w:b/>
          <w:i/>
          <w:sz w:val="20"/>
          <w:highlight w:val="lightGray"/>
        </w:rPr>
        <w:t>Excel version</w:t>
      </w:r>
      <w:r w:rsidRPr="00B342A2">
        <w:rPr>
          <w:rFonts w:ascii="Times New Roman" w:hAnsi="Times New Roman"/>
          <w:b/>
          <w:i/>
          <w:sz w:val="20"/>
          <w:highlight w:val="lightGray"/>
        </w:rPr>
        <w:t xml:space="preserve"> of this schedule AFTER this line, and delete the rest of this page.)</w:t>
      </w:r>
      <w:r w:rsidRPr="00D378DE">
        <w:rPr>
          <w:rFonts w:ascii="Times New Roman" w:hAnsi="Times New Roman"/>
          <w:b/>
          <w:i/>
          <w:sz w:val="20"/>
        </w:rPr>
        <w:t xml:space="preserve">  </w:t>
      </w:r>
    </w:p>
    <w:p w14:paraId="5D8CB991" w14:textId="77777777" w:rsidR="00680D0B" w:rsidRDefault="00680D0B" w:rsidP="00680D0B">
      <w:pPr>
        <w:rPr>
          <w:rFonts w:ascii="Times New Roman" w:hAnsi="Times New Roman"/>
          <w:b/>
          <w:sz w:val="22"/>
          <w:szCs w:val="22"/>
        </w:rPr>
      </w:pPr>
      <w:bookmarkStart w:id="9" w:name="_Toc345065348"/>
      <w:r>
        <w:rPr>
          <w:rFonts w:ascii="Times New Roman" w:hAnsi="Times New Roman"/>
          <w:b/>
          <w:sz w:val="22"/>
          <w:szCs w:val="22"/>
        </w:rPr>
        <w:t>Program/Track Title and Award:______________________________________________________</w:t>
      </w:r>
      <w:bookmarkEnd w:id="8"/>
      <w:bookmarkEnd w:id="9"/>
      <w:r>
        <w:rPr>
          <w:rFonts w:ascii="Times New Roman" w:hAnsi="Times New Roman"/>
          <w:b/>
          <w:sz w:val="22"/>
          <w:szCs w:val="22"/>
        </w:rPr>
        <w:tab/>
      </w:r>
    </w:p>
    <w:p w14:paraId="7AB7E802" w14:textId="77777777" w:rsidR="00680D0B" w:rsidRPr="00E45A28" w:rsidRDefault="00680D0B" w:rsidP="00680D0B">
      <w:pPr>
        <w:numPr>
          <w:ilvl w:val="0"/>
          <w:numId w:val="6"/>
        </w:numPr>
        <w:ind w:left="360"/>
        <w:rPr>
          <w:rFonts w:ascii="Times New Roman" w:hAnsi="Times New Roman"/>
          <w:sz w:val="20"/>
          <w:u w:val="single"/>
        </w:rPr>
      </w:pPr>
      <w:r w:rsidRPr="00E45A28">
        <w:rPr>
          <w:rFonts w:ascii="Times New Roman" w:hAnsi="Times New Roman"/>
          <w:sz w:val="20"/>
        </w:rPr>
        <w:t xml:space="preserve">Indicate </w:t>
      </w:r>
      <w:r w:rsidRPr="00E45A28">
        <w:rPr>
          <w:rFonts w:ascii="Times New Roman" w:hAnsi="Times New Roman"/>
          <w:b/>
          <w:sz w:val="20"/>
        </w:rPr>
        <w:t>academic calendar type</w:t>
      </w:r>
      <w:r w:rsidRPr="00E45A28">
        <w:rPr>
          <w:rFonts w:ascii="Times New Roman" w:hAnsi="Times New Roman"/>
          <w:sz w:val="20"/>
        </w:rPr>
        <w:t xml:space="preserve">: </w:t>
      </w:r>
      <w:r w:rsidRPr="00E45A28">
        <w:rPr>
          <w:rFonts w:ascii="Times New Roman" w:hAnsi="Times New Roman"/>
          <w:sz w:val="22"/>
          <w:szCs w:val="22"/>
        </w:rPr>
        <w:t>[  ]</w:t>
      </w:r>
      <w:r w:rsidRPr="00E45A28">
        <w:rPr>
          <w:rFonts w:ascii="Times New Roman" w:hAnsi="Times New Roman"/>
          <w:sz w:val="20"/>
        </w:rPr>
        <w:t xml:space="preserve"> Semester </w:t>
      </w:r>
      <w:bookmarkStart w:id="10" w:name="Check2"/>
      <w:r w:rsidRPr="00E45A28">
        <w:rPr>
          <w:rFonts w:ascii="Times New Roman" w:hAnsi="Times New Roman"/>
          <w:sz w:val="20"/>
        </w:rPr>
        <w:t xml:space="preserve">  </w:t>
      </w:r>
      <w:bookmarkEnd w:id="10"/>
      <w:r w:rsidRPr="00E45A28">
        <w:rPr>
          <w:rFonts w:ascii="Times New Roman" w:hAnsi="Times New Roman"/>
          <w:sz w:val="22"/>
          <w:szCs w:val="22"/>
        </w:rPr>
        <w:t>[  ]</w:t>
      </w:r>
      <w:r w:rsidRPr="00E45A28">
        <w:rPr>
          <w:rFonts w:ascii="Times New Roman" w:hAnsi="Times New Roman"/>
          <w:sz w:val="20"/>
        </w:rPr>
        <w:t xml:space="preserve"> Quarter</w:t>
      </w:r>
      <w:bookmarkStart w:id="11" w:name="Check3"/>
      <w:r w:rsidRPr="00E45A28">
        <w:rPr>
          <w:rFonts w:ascii="Times New Roman" w:hAnsi="Times New Roman"/>
          <w:sz w:val="20"/>
        </w:rPr>
        <w:t xml:space="preserve">   </w:t>
      </w:r>
      <w:bookmarkEnd w:id="11"/>
      <w:r w:rsidRPr="00E45A28">
        <w:rPr>
          <w:rFonts w:ascii="Times New Roman" w:hAnsi="Times New Roman"/>
          <w:sz w:val="22"/>
          <w:szCs w:val="22"/>
        </w:rPr>
        <w:t>[  ]</w:t>
      </w:r>
      <w:r w:rsidRPr="00E45A28">
        <w:rPr>
          <w:rFonts w:ascii="Times New Roman" w:hAnsi="Times New Roman"/>
          <w:sz w:val="20"/>
        </w:rPr>
        <w:t xml:space="preserve"> Trimester</w:t>
      </w:r>
      <w:bookmarkStart w:id="12" w:name="Check4"/>
      <w:r w:rsidRPr="00E45A28">
        <w:rPr>
          <w:rFonts w:ascii="Times New Roman" w:hAnsi="Times New Roman"/>
          <w:sz w:val="20"/>
        </w:rPr>
        <w:t xml:space="preserve">   </w:t>
      </w:r>
      <w:bookmarkEnd w:id="12"/>
      <w:r w:rsidRPr="00E45A28">
        <w:rPr>
          <w:rFonts w:ascii="Times New Roman" w:hAnsi="Times New Roman"/>
          <w:sz w:val="22"/>
          <w:szCs w:val="22"/>
        </w:rPr>
        <w:t>[  ]</w:t>
      </w:r>
      <w:r w:rsidRPr="00E45A28">
        <w:rPr>
          <w:rFonts w:ascii="Times New Roman" w:hAnsi="Times New Roman"/>
          <w:sz w:val="20"/>
        </w:rPr>
        <w:t xml:space="preserve"> Other (describe): </w:t>
      </w:r>
    </w:p>
    <w:p w14:paraId="7C4C89FC" w14:textId="77777777" w:rsidR="00680D0B" w:rsidRPr="00A54568" w:rsidRDefault="00680D0B" w:rsidP="00680D0B">
      <w:pPr>
        <w:numPr>
          <w:ilvl w:val="0"/>
          <w:numId w:val="6"/>
        </w:numPr>
        <w:ind w:left="360"/>
        <w:rPr>
          <w:rFonts w:ascii="Times New Roman" w:hAnsi="Times New Roman"/>
          <w:sz w:val="20"/>
          <w:u w:val="single"/>
        </w:rPr>
      </w:pPr>
      <w:r w:rsidRPr="00A54568">
        <w:rPr>
          <w:rFonts w:ascii="Times New Roman" w:hAnsi="Times New Roman"/>
          <w:b/>
          <w:sz w:val="20"/>
        </w:rPr>
        <w:t>Label each term in sequence</w:t>
      </w:r>
      <w:r w:rsidRPr="00A54568">
        <w:rPr>
          <w:rFonts w:ascii="Times New Roman" w:hAnsi="Times New Roman"/>
          <w:sz w:val="20"/>
        </w:rPr>
        <w:t>, consistent with the institution’s academic calendar (e.g., Fall 1, Spring 1, Fall 2)</w:t>
      </w:r>
    </w:p>
    <w:p w14:paraId="1F569317" w14:textId="77777777" w:rsidR="00680D0B" w:rsidRPr="00A54568" w:rsidRDefault="00680D0B" w:rsidP="00680D0B">
      <w:pPr>
        <w:numPr>
          <w:ilvl w:val="0"/>
          <w:numId w:val="6"/>
        </w:numPr>
        <w:ind w:left="360"/>
        <w:rPr>
          <w:rFonts w:ascii="Times New Roman" w:hAnsi="Times New Roman"/>
          <w:sz w:val="20"/>
          <w:u w:val="single"/>
        </w:rPr>
      </w:pPr>
      <w:r w:rsidRPr="00A54568">
        <w:rPr>
          <w:rFonts w:ascii="Times New Roman" w:hAnsi="Times New Roman"/>
          <w:b/>
          <w:sz w:val="20"/>
        </w:rPr>
        <w:t xml:space="preserve">Name of </w:t>
      </w:r>
      <w:r>
        <w:rPr>
          <w:rFonts w:ascii="Times New Roman" w:hAnsi="Times New Roman"/>
          <w:b/>
          <w:sz w:val="20"/>
        </w:rPr>
        <w:t xml:space="preserve">SUNY </w:t>
      </w:r>
      <w:hyperlink r:id="rId34" w:history="1">
        <w:r w:rsidRPr="00A54568">
          <w:rPr>
            <w:rStyle w:val="Hyperlink"/>
            <w:rFonts w:ascii="Times New Roman" w:hAnsi="Times New Roman"/>
            <w:b/>
            <w:sz w:val="20"/>
          </w:rPr>
          <w:t>Transfer Path</w:t>
        </w:r>
      </w:hyperlink>
      <w:r w:rsidRPr="00A54568">
        <w:rPr>
          <w:rFonts w:ascii="Times New Roman" w:hAnsi="Times New Roman"/>
          <w:b/>
          <w:sz w:val="20"/>
        </w:rPr>
        <w:t xml:space="preserve">, if one exists:  </w:t>
      </w:r>
      <w:r>
        <w:rPr>
          <w:rFonts w:ascii="Times New Roman" w:hAnsi="Times New Roman"/>
          <w:b/>
          <w:sz w:val="20"/>
        </w:rPr>
        <w:t xml:space="preserve">_______________________________________ </w:t>
      </w:r>
      <w:r w:rsidRPr="00E45A28">
        <w:rPr>
          <w:rFonts w:ascii="Times New Roman" w:hAnsi="Times New Roman"/>
          <w:b/>
          <w:sz w:val="20"/>
          <w:highlight w:val="white"/>
        </w:rPr>
        <w:t xml:space="preserve">See </w:t>
      </w:r>
      <w:hyperlink r:id="rId35" w:history="1">
        <w:r w:rsidRPr="00E45A28">
          <w:rPr>
            <w:rStyle w:val="Hyperlink"/>
            <w:rFonts w:ascii="Times New Roman" w:hAnsi="Times New Roman"/>
            <w:b/>
            <w:sz w:val="20"/>
            <w:highlight w:val="white"/>
          </w:rPr>
          <w:t>Transfer Path Requirement Summary</w:t>
        </w:r>
      </w:hyperlink>
      <w:r w:rsidRPr="00E45A28">
        <w:rPr>
          <w:rFonts w:ascii="Times New Roman" w:hAnsi="Times New Roman"/>
          <w:b/>
          <w:sz w:val="20"/>
          <w:highlight w:val="white"/>
        </w:rPr>
        <w:t xml:space="preserve"> for details</w:t>
      </w:r>
    </w:p>
    <w:p w14:paraId="5755ADA6" w14:textId="77777777" w:rsidR="00680D0B" w:rsidRPr="00593EBF" w:rsidRDefault="00680D0B" w:rsidP="00680D0B">
      <w:pPr>
        <w:numPr>
          <w:ilvl w:val="0"/>
          <w:numId w:val="6"/>
        </w:numPr>
        <w:ind w:left="360"/>
        <w:rPr>
          <w:rFonts w:ascii="Times New Roman" w:hAnsi="Times New Roman"/>
          <w:b/>
          <w:sz w:val="20"/>
          <w:u w:val="single"/>
        </w:rPr>
      </w:pPr>
      <w:r w:rsidRPr="00A54568">
        <w:rPr>
          <w:rFonts w:ascii="Times New Roman" w:hAnsi="Times New Roman"/>
          <w:sz w:val="20"/>
        </w:rPr>
        <w:t xml:space="preserve">Use the table to show </w:t>
      </w:r>
      <w:r w:rsidRPr="00A54568">
        <w:rPr>
          <w:rFonts w:ascii="Times New Roman" w:hAnsi="Times New Roman"/>
          <w:b/>
          <w:sz w:val="20"/>
        </w:rPr>
        <w:t>how a typical student may progress through the program</w:t>
      </w:r>
      <w:r w:rsidRPr="00A54568">
        <w:rPr>
          <w:rFonts w:ascii="Times New Roman" w:hAnsi="Times New Roman"/>
          <w:sz w:val="20"/>
        </w:rPr>
        <w:t>; copy/expand the table as needed</w:t>
      </w:r>
      <w:r w:rsidRPr="00DD75BA">
        <w:rPr>
          <w:rFonts w:ascii="Times New Roman" w:hAnsi="Times New Roman"/>
          <w:sz w:val="20"/>
        </w:rPr>
        <w:t xml:space="preserve">.  </w:t>
      </w:r>
      <w:r w:rsidRPr="00DD75BA">
        <w:rPr>
          <w:rFonts w:ascii="Times New Roman" w:hAnsi="Times New Roman"/>
          <w:b/>
          <w:sz w:val="20"/>
        </w:rPr>
        <w:t>Complete all columns</w:t>
      </w:r>
      <w:r w:rsidRPr="00D64389">
        <w:rPr>
          <w:rFonts w:ascii="Times New Roman" w:hAnsi="Times New Roman"/>
          <w:b/>
          <w:sz w:val="20"/>
        </w:rPr>
        <w:t xml:space="preserve"> that apply to a course.</w:t>
      </w:r>
    </w:p>
    <w:tbl>
      <w:tblPr>
        <w:tblW w:w="14490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2700"/>
        <w:gridCol w:w="430"/>
        <w:gridCol w:w="20"/>
        <w:gridCol w:w="540"/>
        <w:gridCol w:w="540"/>
        <w:gridCol w:w="450"/>
        <w:gridCol w:w="630"/>
        <w:gridCol w:w="90"/>
        <w:gridCol w:w="450"/>
        <w:gridCol w:w="270"/>
        <w:gridCol w:w="990"/>
        <w:gridCol w:w="90"/>
        <w:gridCol w:w="90"/>
        <w:gridCol w:w="1260"/>
        <w:gridCol w:w="944"/>
        <w:gridCol w:w="406"/>
        <w:gridCol w:w="180"/>
        <w:gridCol w:w="360"/>
        <w:gridCol w:w="540"/>
        <w:gridCol w:w="450"/>
        <w:gridCol w:w="90"/>
        <w:gridCol w:w="540"/>
        <w:gridCol w:w="540"/>
        <w:gridCol w:w="1890"/>
      </w:tblGrid>
      <w:tr w:rsidR="00680D0B" w:rsidRPr="002E08E6" w14:paraId="06EBE892" w14:textId="77777777" w:rsidTr="00AB59F0">
        <w:tc>
          <w:tcPr>
            <w:tcW w:w="2700" w:type="dxa"/>
            <w:tcBorders>
              <w:top w:val="single" w:sz="4" w:space="0" w:color="auto"/>
            </w:tcBorders>
            <w:shd w:val="clear" w:color="auto" w:fill="D9D9D9"/>
          </w:tcPr>
          <w:p w14:paraId="0CF3A069" w14:textId="77777777" w:rsidR="00680D0B" w:rsidRPr="002E08E6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 xml:space="preserve">Term 1: </w:t>
            </w:r>
          </w:p>
        </w:tc>
        <w:tc>
          <w:tcPr>
            <w:tcW w:w="2610" w:type="dxa"/>
            <w:gridSpan w:val="6"/>
            <w:tcBorders>
              <w:top w:val="single" w:sz="4" w:space="0" w:color="auto"/>
            </w:tcBorders>
            <w:shd w:val="clear" w:color="auto" w:fill="000000"/>
          </w:tcPr>
          <w:p w14:paraId="795D8D38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See KEY.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</w:tcBorders>
            <w:shd w:val="clear" w:color="auto" w:fill="000000"/>
          </w:tcPr>
          <w:p w14:paraId="14FF9C93" w14:textId="77777777" w:rsidR="00680D0B" w:rsidRPr="002E08E6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/>
          </w:tcPr>
          <w:p w14:paraId="2D26775D" w14:textId="77777777" w:rsidR="00680D0B" w:rsidRPr="002E08E6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37BDFAF6" w14:textId="77777777" w:rsidR="00680D0B" w:rsidRPr="002E08E6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Term 2:</w:t>
            </w:r>
          </w:p>
        </w:tc>
        <w:tc>
          <w:tcPr>
            <w:tcW w:w="2566" w:type="dxa"/>
            <w:gridSpan w:val="7"/>
            <w:tcBorders>
              <w:top w:val="single" w:sz="4" w:space="0" w:color="auto"/>
            </w:tcBorders>
            <w:shd w:val="clear" w:color="auto" w:fill="000000"/>
          </w:tcPr>
          <w:p w14:paraId="0E51707C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See KEY.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</w:tcBorders>
            <w:shd w:val="clear" w:color="auto" w:fill="000000"/>
          </w:tcPr>
          <w:p w14:paraId="6554F29A" w14:textId="77777777" w:rsidR="00680D0B" w:rsidRPr="002E08E6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0D0B" w:rsidRPr="002E08E6" w14:paraId="222A9BEA" w14:textId="77777777" w:rsidTr="00AB59F0">
        <w:tc>
          <w:tcPr>
            <w:tcW w:w="2700" w:type="dxa"/>
            <w:vAlign w:val="bottom"/>
          </w:tcPr>
          <w:p w14:paraId="2345EEB9" w14:textId="77777777" w:rsidR="00680D0B" w:rsidRPr="002E08E6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Course Number &amp; Title</w:t>
            </w:r>
          </w:p>
        </w:tc>
        <w:tc>
          <w:tcPr>
            <w:tcW w:w="450" w:type="dxa"/>
            <w:gridSpan w:val="2"/>
          </w:tcPr>
          <w:p w14:paraId="4CE40633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Cr</w:t>
            </w:r>
          </w:p>
        </w:tc>
        <w:tc>
          <w:tcPr>
            <w:tcW w:w="540" w:type="dxa"/>
          </w:tcPr>
          <w:p w14:paraId="62CEA7F2" w14:textId="77777777" w:rsidR="00680D0B" w:rsidRPr="002E08E6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GER</w:t>
            </w:r>
          </w:p>
        </w:tc>
        <w:tc>
          <w:tcPr>
            <w:tcW w:w="540" w:type="dxa"/>
          </w:tcPr>
          <w:p w14:paraId="2D0DCB74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LAS</w:t>
            </w:r>
          </w:p>
        </w:tc>
        <w:tc>
          <w:tcPr>
            <w:tcW w:w="450" w:type="dxa"/>
          </w:tcPr>
          <w:p w14:paraId="0542E122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Maj</w:t>
            </w:r>
          </w:p>
        </w:tc>
        <w:tc>
          <w:tcPr>
            <w:tcW w:w="630" w:type="dxa"/>
          </w:tcPr>
          <w:p w14:paraId="71C38D78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TPath</w:t>
            </w:r>
          </w:p>
        </w:tc>
        <w:tc>
          <w:tcPr>
            <w:tcW w:w="540" w:type="dxa"/>
            <w:gridSpan w:val="2"/>
          </w:tcPr>
          <w:p w14:paraId="761736AB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New</w:t>
            </w:r>
          </w:p>
        </w:tc>
        <w:tc>
          <w:tcPr>
            <w:tcW w:w="1260" w:type="dxa"/>
            <w:gridSpan w:val="2"/>
          </w:tcPr>
          <w:p w14:paraId="7399248C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0754">
              <w:rPr>
                <w:rFonts w:ascii="Times New Roman" w:hAnsi="Times New Roman"/>
                <w:b/>
                <w:sz w:val="16"/>
                <w:szCs w:val="16"/>
              </w:rPr>
              <w:t>Co/Prerequisites</w:t>
            </w: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551BF463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  <w:vAlign w:val="bottom"/>
          </w:tcPr>
          <w:p w14:paraId="2C7B589A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Course Number &amp; Title</w:t>
            </w:r>
          </w:p>
        </w:tc>
        <w:tc>
          <w:tcPr>
            <w:tcW w:w="406" w:type="dxa"/>
            <w:vAlign w:val="bottom"/>
          </w:tcPr>
          <w:p w14:paraId="1302CF3C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Cr</w:t>
            </w:r>
          </w:p>
        </w:tc>
        <w:tc>
          <w:tcPr>
            <w:tcW w:w="540" w:type="dxa"/>
            <w:gridSpan w:val="2"/>
          </w:tcPr>
          <w:p w14:paraId="6DD4E89E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GER</w:t>
            </w:r>
          </w:p>
        </w:tc>
        <w:tc>
          <w:tcPr>
            <w:tcW w:w="540" w:type="dxa"/>
            <w:vAlign w:val="bottom"/>
          </w:tcPr>
          <w:p w14:paraId="1BECDB9A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LAS</w:t>
            </w:r>
          </w:p>
        </w:tc>
        <w:tc>
          <w:tcPr>
            <w:tcW w:w="450" w:type="dxa"/>
            <w:vAlign w:val="bottom"/>
          </w:tcPr>
          <w:p w14:paraId="68B1737E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Maj</w:t>
            </w:r>
          </w:p>
        </w:tc>
        <w:tc>
          <w:tcPr>
            <w:tcW w:w="630" w:type="dxa"/>
            <w:gridSpan w:val="2"/>
          </w:tcPr>
          <w:p w14:paraId="7AA88CB9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TPath</w:t>
            </w:r>
          </w:p>
        </w:tc>
        <w:tc>
          <w:tcPr>
            <w:tcW w:w="540" w:type="dxa"/>
            <w:vAlign w:val="bottom"/>
          </w:tcPr>
          <w:p w14:paraId="2F2BA140" w14:textId="77777777" w:rsidR="00680D0B" w:rsidRPr="002E08E6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N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ew</w:t>
            </w:r>
          </w:p>
        </w:tc>
        <w:tc>
          <w:tcPr>
            <w:tcW w:w="1890" w:type="dxa"/>
          </w:tcPr>
          <w:p w14:paraId="37D5DA75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Co/Prerequisites</w:t>
            </w:r>
          </w:p>
        </w:tc>
      </w:tr>
      <w:tr w:rsidR="00680D0B" w:rsidRPr="002E08E6" w14:paraId="73A94D3F" w14:textId="77777777" w:rsidTr="00AB59F0">
        <w:tc>
          <w:tcPr>
            <w:tcW w:w="2700" w:type="dxa"/>
          </w:tcPr>
          <w:p w14:paraId="57AC1894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0037C4EE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768A85CC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3B3BCAD0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7FE05E68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</w:tcPr>
          <w:p w14:paraId="5D92BB9C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61342503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14:paraId="287CE006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59AB0A4A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11B696FF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</w:tcPr>
          <w:p w14:paraId="24CB6D82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2B34E8E6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27D77CC6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10DA7AC5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28A48BF1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4B99751E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</w:tcPr>
          <w:p w14:paraId="592ECE33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0D0B" w:rsidRPr="002E08E6" w14:paraId="7079645B" w14:textId="77777777" w:rsidTr="00AB59F0">
        <w:tc>
          <w:tcPr>
            <w:tcW w:w="2700" w:type="dxa"/>
          </w:tcPr>
          <w:p w14:paraId="4105581B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0511E525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1A906E0C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31DA7F47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2651941F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</w:tcPr>
          <w:p w14:paraId="22AC2E1F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42723254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14:paraId="32019CE7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02ED2256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5E4AFD9B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</w:tcPr>
          <w:p w14:paraId="7DEFFE45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7AFAA189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7C140A5D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27DE8CE5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1FCFF174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076EB4D4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</w:tcPr>
          <w:p w14:paraId="3D1BD9A5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0D0B" w:rsidRPr="002E08E6" w14:paraId="0048000E" w14:textId="77777777" w:rsidTr="00AB59F0">
        <w:tc>
          <w:tcPr>
            <w:tcW w:w="2700" w:type="dxa"/>
          </w:tcPr>
          <w:p w14:paraId="7C0BF9F4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7281126E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5CACEB7D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70D2F90B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68A904A5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</w:tcPr>
          <w:p w14:paraId="37240C47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7CF7CD91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14:paraId="49962258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1FB06EC0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4E957AFD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</w:tcPr>
          <w:p w14:paraId="579C2170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1BBBA440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0898E792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6CF887FB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15858E04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3FA5DD3C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</w:tcPr>
          <w:p w14:paraId="59251FF6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0D0B" w:rsidRPr="002E08E6" w14:paraId="58A17FB2" w14:textId="77777777" w:rsidTr="00AB59F0">
        <w:tc>
          <w:tcPr>
            <w:tcW w:w="2700" w:type="dxa"/>
          </w:tcPr>
          <w:p w14:paraId="6536CAD6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021064F7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49FE04D6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310C6CEC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44BB68C9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</w:tcPr>
          <w:p w14:paraId="64AFB2B2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43674209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14:paraId="6B5D3845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7244A992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4F2A45A4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</w:tcPr>
          <w:p w14:paraId="23BE8B4F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5FF30A4C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09DEF315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49202E91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72A74485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15FC85F9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</w:tcPr>
          <w:p w14:paraId="13AC6B6A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0D0B" w:rsidRPr="002E08E6" w14:paraId="2BF1EB06" w14:textId="77777777" w:rsidTr="00AB59F0">
        <w:tc>
          <w:tcPr>
            <w:tcW w:w="2700" w:type="dxa"/>
          </w:tcPr>
          <w:p w14:paraId="46ACC6BA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6D509918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480E3184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638E8246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6D2891CA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</w:tcPr>
          <w:p w14:paraId="486DF4D5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3D56725C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14:paraId="386E0B3D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70B1F880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7697426E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</w:tcPr>
          <w:p w14:paraId="23DC6096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58722040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2D4C1536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5AD689EA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7375B2EB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055DC435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</w:tcPr>
          <w:p w14:paraId="793CC8D7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0D0B" w:rsidRPr="002E08E6" w14:paraId="6A5AB908" w14:textId="77777777" w:rsidTr="00AB59F0">
        <w:tc>
          <w:tcPr>
            <w:tcW w:w="2700" w:type="dxa"/>
            <w:vAlign w:val="center"/>
          </w:tcPr>
          <w:p w14:paraId="7AD21606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bottom w:val="single" w:sz="12" w:space="0" w:color="auto"/>
            </w:tcBorders>
            <w:vAlign w:val="center"/>
          </w:tcPr>
          <w:p w14:paraId="68A3E401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726EF611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25E2E61C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0CA2846F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14:paraId="51BF5C02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bottom w:val="single" w:sz="12" w:space="0" w:color="auto"/>
            </w:tcBorders>
            <w:vAlign w:val="center"/>
          </w:tcPr>
          <w:p w14:paraId="35398FB8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bottom w:val="single" w:sz="12" w:space="0" w:color="auto"/>
            </w:tcBorders>
            <w:vAlign w:val="center"/>
          </w:tcPr>
          <w:p w14:paraId="7C4B5B42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71F8F5E0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  <w:tcBorders>
              <w:bottom w:val="single" w:sz="12" w:space="0" w:color="auto"/>
            </w:tcBorders>
            <w:vAlign w:val="center"/>
          </w:tcPr>
          <w:p w14:paraId="76FD78CD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  <w:tcBorders>
              <w:bottom w:val="single" w:sz="12" w:space="0" w:color="auto"/>
            </w:tcBorders>
            <w:vAlign w:val="center"/>
          </w:tcPr>
          <w:p w14:paraId="751035FF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bottom w:val="single" w:sz="12" w:space="0" w:color="auto"/>
            </w:tcBorders>
          </w:tcPr>
          <w:p w14:paraId="09F47CA3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035E3C94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5146B88E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bottom w:val="single" w:sz="12" w:space="0" w:color="auto"/>
            </w:tcBorders>
          </w:tcPr>
          <w:p w14:paraId="212301AB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5703CE0B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  <w:tcBorders>
              <w:bottom w:val="single" w:sz="12" w:space="0" w:color="auto"/>
            </w:tcBorders>
            <w:vAlign w:val="center"/>
          </w:tcPr>
          <w:p w14:paraId="48045C6E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0D0B" w:rsidRPr="002E08E6" w14:paraId="49827838" w14:textId="77777777" w:rsidTr="00AB59F0">
        <w:tc>
          <w:tcPr>
            <w:tcW w:w="2700" w:type="dxa"/>
            <w:tcBorders>
              <w:bottom w:val="single" w:sz="4" w:space="0" w:color="auto"/>
            </w:tcBorders>
          </w:tcPr>
          <w:p w14:paraId="35795647" w14:textId="77777777" w:rsidR="00680D0B" w:rsidRPr="002E08E6" w:rsidRDefault="00680D0B" w:rsidP="00AB59F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E08E6">
              <w:rPr>
                <w:rFonts w:ascii="Times New Roman" w:hAnsi="Times New Roman"/>
                <w:sz w:val="18"/>
                <w:szCs w:val="18"/>
              </w:rPr>
              <w:t>Term credit total</w:t>
            </w:r>
            <w:r>
              <w:rPr>
                <w:rFonts w:ascii="Times New Roman" w:hAnsi="Times New Roman"/>
                <w:sz w:val="18"/>
                <w:szCs w:val="18"/>
              </w:rPr>
              <w:t>s</w:t>
            </w:r>
            <w:r w:rsidRPr="002E08E6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45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AEFAAA0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77184E2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90393E3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94D57BD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72BB332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solid" w:color="auto" w:fill="auto"/>
            <w:vAlign w:val="center"/>
          </w:tcPr>
          <w:p w14:paraId="02864E39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  <w:vAlign w:val="center"/>
          </w:tcPr>
          <w:p w14:paraId="75739800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6E9B3A26" w14:textId="77777777" w:rsidR="00680D0B" w:rsidRPr="00B70754" w:rsidRDefault="00680D0B" w:rsidP="00AB59F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70754">
              <w:rPr>
                <w:rFonts w:ascii="Times New Roman" w:hAnsi="Times New Roman"/>
                <w:sz w:val="18"/>
                <w:szCs w:val="18"/>
              </w:rPr>
              <w:t>Term credit totals:</w:t>
            </w:r>
          </w:p>
        </w:tc>
        <w:tc>
          <w:tcPr>
            <w:tcW w:w="40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412C834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F974B3A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A2DF632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4A9508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8444EEF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solid" w:color="auto" w:fill="auto"/>
          </w:tcPr>
          <w:p w14:paraId="6F9530EA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0D0B" w:rsidRPr="002E08E6" w14:paraId="1B6D8C92" w14:textId="77777777" w:rsidTr="00AB59F0">
        <w:tc>
          <w:tcPr>
            <w:tcW w:w="2700" w:type="dxa"/>
            <w:tcBorders>
              <w:top w:val="single" w:sz="4" w:space="0" w:color="auto"/>
            </w:tcBorders>
            <w:shd w:val="clear" w:color="auto" w:fill="D9D9D9"/>
          </w:tcPr>
          <w:p w14:paraId="2D4AD5E2" w14:textId="77777777" w:rsidR="00680D0B" w:rsidRPr="002E08E6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 xml:space="preserve">Term 3: </w:t>
            </w:r>
          </w:p>
        </w:tc>
        <w:tc>
          <w:tcPr>
            <w:tcW w:w="2610" w:type="dxa"/>
            <w:gridSpan w:val="6"/>
            <w:tcBorders>
              <w:top w:val="single" w:sz="4" w:space="0" w:color="auto"/>
            </w:tcBorders>
            <w:shd w:val="clear" w:color="auto" w:fill="000000"/>
          </w:tcPr>
          <w:p w14:paraId="2AFC1B44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See KEY.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</w:tcBorders>
            <w:shd w:val="clear" w:color="auto" w:fill="000000"/>
          </w:tcPr>
          <w:p w14:paraId="24AEC337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5F83E1B5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176B697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 xml:space="preserve">Term 4: </w:t>
            </w:r>
          </w:p>
        </w:tc>
        <w:tc>
          <w:tcPr>
            <w:tcW w:w="2566" w:type="dxa"/>
            <w:gridSpan w:val="7"/>
            <w:tcBorders>
              <w:top w:val="single" w:sz="4" w:space="0" w:color="auto"/>
            </w:tcBorders>
            <w:shd w:val="clear" w:color="auto" w:fill="000000"/>
            <w:vAlign w:val="center"/>
          </w:tcPr>
          <w:p w14:paraId="2247B6E5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0754">
              <w:rPr>
                <w:rFonts w:ascii="Times New Roman" w:hAnsi="Times New Roman"/>
                <w:sz w:val="18"/>
                <w:szCs w:val="18"/>
              </w:rPr>
              <w:t>See KEY.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</w:tcBorders>
            <w:shd w:val="clear" w:color="auto" w:fill="000000"/>
          </w:tcPr>
          <w:p w14:paraId="34402238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0D0B" w:rsidRPr="002E08E6" w14:paraId="59B9F226" w14:textId="77777777" w:rsidTr="00AB59F0">
        <w:tc>
          <w:tcPr>
            <w:tcW w:w="2700" w:type="dxa"/>
            <w:vAlign w:val="bottom"/>
          </w:tcPr>
          <w:p w14:paraId="54B688CA" w14:textId="77777777" w:rsidR="00680D0B" w:rsidRPr="002E08E6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Course Number &amp; Title</w:t>
            </w:r>
          </w:p>
        </w:tc>
        <w:tc>
          <w:tcPr>
            <w:tcW w:w="450" w:type="dxa"/>
            <w:gridSpan w:val="2"/>
          </w:tcPr>
          <w:p w14:paraId="79AA9FB8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Cr</w:t>
            </w:r>
          </w:p>
        </w:tc>
        <w:tc>
          <w:tcPr>
            <w:tcW w:w="540" w:type="dxa"/>
          </w:tcPr>
          <w:p w14:paraId="21BE5D17" w14:textId="77777777" w:rsidR="00680D0B" w:rsidRPr="002E08E6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GER</w:t>
            </w:r>
          </w:p>
        </w:tc>
        <w:tc>
          <w:tcPr>
            <w:tcW w:w="540" w:type="dxa"/>
          </w:tcPr>
          <w:p w14:paraId="1F060FF4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LAS</w:t>
            </w:r>
          </w:p>
        </w:tc>
        <w:tc>
          <w:tcPr>
            <w:tcW w:w="450" w:type="dxa"/>
          </w:tcPr>
          <w:p w14:paraId="469EB9E3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Maj</w:t>
            </w:r>
          </w:p>
        </w:tc>
        <w:tc>
          <w:tcPr>
            <w:tcW w:w="630" w:type="dxa"/>
          </w:tcPr>
          <w:p w14:paraId="524E26C9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TPath</w:t>
            </w:r>
          </w:p>
        </w:tc>
        <w:tc>
          <w:tcPr>
            <w:tcW w:w="540" w:type="dxa"/>
            <w:gridSpan w:val="2"/>
          </w:tcPr>
          <w:p w14:paraId="1B32C763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 xml:space="preserve">New </w:t>
            </w:r>
          </w:p>
        </w:tc>
        <w:tc>
          <w:tcPr>
            <w:tcW w:w="1260" w:type="dxa"/>
            <w:gridSpan w:val="2"/>
          </w:tcPr>
          <w:p w14:paraId="0617D6B1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6"/>
                <w:szCs w:val="16"/>
              </w:rPr>
              <w:t>Co/Prerequisites</w:t>
            </w: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5B9400D7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  <w:vAlign w:val="bottom"/>
          </w:tcPr>
          <w:p w14:paraId="57F12F51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Course Number &amp; Title</w:t>
            </w:r>
          </w:p>
        </w:tc>
        <w:tc>
          <w:tcPr>
            <w:tcW w:w="406" w:type="dxa"/>
            <w:vAlign w:val="bottom"/>
          </w:tcPr>
          <w:p w14:paraId="5AB10FE4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Cr</w:t>
            </w:r>
          </w:p>
        </w:tc>
        <w:tc>
          <w:tcPr>
            <w:tcW w:w="540" w:type="dxa"/>
            <w:gridSpan w:val="2"/>
          </w:tcPr>
          <w:p w14:paraId="55BB7305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GER</w:t>
            </w:r>
          </w:p>
        </w:tc>
        <w:tc>
          <w:tcPr>
            <w:tcW w:w="540" w:type="dxa"/>
            <w:vAlign w:val="bottom"/>
          </w:tcPr>
          <w:p w14:paraId="133874D0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LAS</w:t>
            </w:r>
          </w:p>
        </w:tc>
        <w:tc>
          <w:tcPr>
            <w:tcW w:w="450" w:type="dxa"/>
            <w:vAlign w:val="bottom"/>
          </w:tcPr>
          <w:p w14:paraId="77E61BE9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Maj</w:t>
            </w:r>
          </w:p>
        </w:tc>
        <w:tc>
          <w:tcPr>
            <w:tcW w:w="630" w:type="dxa"/>
            <w:gridSpan w:val="2"/>
          </w:tcPr>
          <w:p w14:paraId="51C9BD5E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TPath</w:t>
            </w:r>
          </w:p>
        </w:tc>
        <w:tc>
          <w:tcPr>
            <w:tcW w:w="540" w:type="dxa"/>
            <w:vAlign w:val="bottom"/>
          </w:tcPr>
          <w:p w14:paraId="4372A593" w14:textId="77777777" w:rsidR="00680D0B" w:rsidRPr="002E08E6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N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ew</w:t>
            </w:r>
          </w:p>
        </w:tc>
        <w:tc>
          <w:tcPr>
            <w:tcW w:w="1890" w:type="dxa"/>
          </w:tcPr>
          <w:p w14:paraId="2046DDDC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Co/Prerequisites</w:t>
            </w:r>
          </w:p>
        </w:tc>
      </w:tr>
      <w:tr w:rsidR="00680D0B" w:rsidRPr="002E08E6" w14:paraId="3DF97EB5" w14:textId="77777777" w:rsidTr="00AB59F0">
        <w:tc>
          <w:tcPr>
            <w:tcW w:w="2700" w:type="dxa"/>
          </w:tcPr>
          <w:p w14:paraId="4D8B829B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7C1E563D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32DF4B83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3B60A30D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055C07FD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</w:tcPr>
          <w:p w14:paraId="36AB155B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5C5F107C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14:paraId="46084960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46F3CA08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119A6CCD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</w:tcPr>
          <w:p w14:paraId="6C4CAA6B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5432C2AE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3A637822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150491E9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6B5E5E26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1E4ED516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</w:tcPr>
          <w:p w14:paraId="51517B71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0D0B" w:rsidRPr="002E08E6" w14:paraId="3A85B18D" w14:textId="77777777" w:rsidTr="00AB59F0">
        <w:tc>
          <w:tcPr>
            <w:tcW w:w="2700" w:type="dxa"/>
          </w:tcPr>
          <w:p w14:paraId="277ECBBC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465AA6F1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1EC33582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41E87A6B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0EAD2B92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</w:tcPr>
          <w:p w14:paraId="246D4B92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0FF8D71D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14:paraId="58613A6B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250AEE45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2F6386EA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</w:tcPr>
          <w:p w14:paraId="183B7B2E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3CF141B8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0E72F78E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6B8FAF8A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024E40BD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0F165307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</w:tcPr>
          <w:p w14:paraId="667BE825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0D0B" w:rsidRPr="002E08E6" w14:paraId="63CF4A3D" w14:textId="77777777" w:rsidTr="00AB59F0">
        <w:tc>
          <w:tcPr>
            <w:tcW w:w="2700" w:type="dxa"/>
          </w:tcPr>
          <w:p w14:paraId="35F94D75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381D562C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587FB990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36FEB283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64132653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</w:tcPr>
          <w:p w14:paraId="4DB23D15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49DE1CEE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14:paraId="6908A92E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0C4F37EF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562186B8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</w:tcPr>
          <w:p w14:paraId="5F3A11D7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51CB4C81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7F42E42D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44388117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46BD3B2D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649415CC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</w:tcPr>
          <w:p w14:paraId="201514E5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0D0B" w:rsidRPr="002E08E6" w14:paraId="3A756F8A" w14:textId="77777777" w:rsidTr="00AB59F0">
        <w:tc>
          <w:tcPr>
            <w:tcW w:w="2700" w:type="dxa"/>
          </w:tcPr>
          <w:p w14:paraId="225FF714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569689D7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6832D332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00DD1A0E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3D3D4C59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</w:tcPr>
          <w:p w14:paraId="73A6D430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62272348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14:paraId="12816616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0936272C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7D8979E7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</w:tcPr>
          <w:p w14:paraId="1E169898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63E8B47E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7161253B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36DE3202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05314E06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4F8AE0BE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</w:tcPr>
          <w:p w14:paraId="1DDCCB71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0D0B" w:rsidRPr="002E08E6" w14:paraId="4800A3A6" w14:textId="77777777" w:rsidTr="00AB59F0">
        <w:tc>
          <w:tcPr>
            <w:tcW w:w="2700" w:type="dxa"/>
          </w:tcPr>
          <w:p w14:paraId="4644D188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5927246C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4DAD3127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084390EB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231B427E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</w:tcPr>
          <w:p w14:paraId="67D29B4F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159D271A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14:paraId="48F1DE85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01F27880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4E05745B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</w:tcPr>
          <w:p w14:paraId="424DA732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3813F55E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70B8E692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00725D90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3E7C0DCB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3829EC3B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</w:tcPr>
          <w:p w14:paraId="3B585D50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0D0B" w:rsidRPr="002E08E6" w14:paraId="2FCBE9AD" w14:textId="77777777" w:rsidTr="00AB59F0">
        <w:tc>
          <w:tcPr>
            <w:tcW w:w="2700" w:type="dxa"/>
            <w:vAlign w:val="center"/>
          </w:tcPr>
          <w:p w14:paraId="5B92EC1F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bottom w:val="single" w:sz="12" w:space="0" w:color="auto"/>
            </w:tcBorders>
            <w:vAlign w:val="center"/>
          </w:tcPr>
          <w:p w14:paraId="2E7952C8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7F697D3F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0CF6DBBE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7558B341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14:paraId="66E1BD65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bottom w:val="single" w:sz="12" w:space="0" w:color="auto"/>
            </w:tcBorders>
            <w:vAlign w:val="center"/>
          </w:tcPr>
          <w:p w14:paraId="7D2BC466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bottom w:val="single" w:sz="12" w:space="0" w:color="auto"/>
            </w:tcBorders>
            <w:vAlign w:val="center"/>
          </w:tcPr>
          <w:p w14:paraId="131A6ECD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  <w:vAlign w:val="center"/>
          </w:tcPr>
          <w:p w14:paraId="781957C1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  <w:tcBorders>
              <w:bottom w:val="single" w:sz="12" w:space="0" w:color="auto"/>
            </w:tcBorders>
            <w:vAlign w:val="center"/>
          </w:tcPr>
          <w:p w14:paraId="7F488A89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  <w:tcBorders>
              <w:bottom w:val="single" w:sz="12" w:space="0" w:color="auto"/>
            </w:tcBorders>
            <w:vAlign w:val="center"/>
          </w:tcPr>
          <w:p w14:paraId="1CF79AB0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bottom w:val="single" w:sz="12" w:space="0" w:color="auto"/>
            </w:tcBorders>
          </w:tcPr>
          <w:p w14:paraId="61F62196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3A73548E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757F95FD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bottom w:val="single" w:sz="12" w:space="0" w:color="auto"/>
            </w:tcBorders>
          </w:tcPr>
          <w:p w14:paraId="3AA9F2E9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24D8B2FB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  <w:tcBorders>
              <w:bottom w:val="single" w:sz="12" w:space="0" w:color="auto"/>
            </w:tcBorders>
            <w:vAlign w:val="center"/>
          </w:tcPr>
          <w:p w14:paraId="285714F6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0D0B" w:rsidRPr="002E08E6" w14:paraId="427ED96F" w14:textId="77777777" w:rsidTr="00AB59F0">
        <w:tc>
          <w:tcPr>
            <w:tcW w:w="2700" w:type="dxa"/>
            <w:tcBorders>
              <w:bottom w:val="single" w:sz="4" w:space="0" w:color="auto"/>
            </w:tcBorders>
          </w:tcPr>
          <w:p w14:paraId="3CD05030" w14:textId="77777777" w:rsidR="00680D0B" w:rsidRPr="002E08E6" w:rsidRDefault="00680D0B" w:rsidP="00AB59F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E08E6">
              <w:rPr>
                <w:rFonts w:ascii="Times New Roman" w:hAnsi="Times New Roman"/>
                <w:sz w:val="18"/>
                <w:szCs w:val="18"/>
              </w:rPr>
              <w:t>Term credit total</w:t>
            </w:r>
            <w:r>
              <w:rPr>
                <w:rFonts w:ascii="Times New Roman" w:hAnsi="Times New Roman"/>
                <w:sz w:val="18"/>
                <w:szCs w:val="18"/>
              </w:rPr>
              <w:t>s</w:t>
            </w:r>
            <w:r w:rsidRPr="002E08E6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45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EA12013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6583C31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09DBA0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F3B48F6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06AFC47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solid" w:color="auto" w:fill="auto"/>
            <w:vAlign w:val="center"/>
          </w:tcPr>
          <w:p w14:paraId="335D13D3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14CE4BF0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4943F833" w14:textId="77777777" w:rsidR="00680D0B" w:rsidRPr="00B70754" w:rsidRDefault="00680D0B" w:rsidP="00AB59F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70754">
              <w:rPr>
                <w:rFonts w:ascii="Times New Roman" w:hAnsi="Times New Roman"/>
                <w:sz w:val="18"/>
                <w:szCs w:val="18"/>
              </w:rPr>
              <w:t>Term credit totals:</w:t>
            </w:r>
          </w:p>
        </w:tc>
        <w:tc>
          <w:tcPr>
            <w:tcW w:w="40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F959757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8DBC424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2006341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ECAE12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9DED33C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solid" w:color="auto" w:fill="auto"/>
            <w:vAlign w:val="center"/>
          </w:tcPr>
          <w:p w14:paraId="245A97D0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0D0B" w:rsidRPr="002E08E6" w14:paraId="5E859BC3" w14:textId="77777777" w:rsidTr="00AB59F0">
        <w:tc>
          <w:tcPr>
            <w:tcW w:w="2700" w:type="dxa"/>
            <w:tcBorders>
              <w:top w:val="single" w:sz="4" w:space="0" w:color="auto"/>
            </w:tcBorders>
            <w:shd w:val="clear" w:color="auto" w:fill="D9D9D9"/>
          </w:tcPr>
          <w:p w14:paraId="17684D1F" w14:textId="77777777" w:rsidR="00680D0B" w:rsidRPr="002E08E6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 xml:space="preserve">Term 5: </w:t>
            </w:r>
          </w:p>
        </w:tc>
        <w:tc>
          <w:tcPr>
            <w:tcW w:w="2610" w:type="dxa"/>
            <w:gridSpan w:val="6"/>
            <w:tcBorders>
              <w:top w:val="single" w:sz="4" w:space="0" w:color="auto"/>
            </w:tcBorders>
            <w:shd w:val="clear" w:color="auto" w:fill="000000"/>
          </w:tcPr>
          <w:p w14:paraId="176350EB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See KEY.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</w:tcBorders>
            <w:shd w:val="clear" w:color="auto" w:fill="000000"/>
          </w:tcPr>
          <w:p w14:paraId="5823F2C1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7624B678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79790A0F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Term 6:</w:t>
            </w:r>
          </w:p>
        </w:tc>
        <w:tc>
          <w:tcPr>
            <w:tcW w:w="2566" w:type="dxa"/>
            <w:gridSpan w:val="7"/>
            <w:tcBorders>
              <w:top w:val="single" w:sz="4" w:space="0" w:color="auto"/>
            </w:tcBorders>
            <w:shd w:val="clear" w:color="auto" w:fill="000000"/>
          </w:tcPr>
          <w:p w14:paraId="3383D404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0754">
              <w:rPr>
                <w:rFonts w:ascii="Times New Roman" w:hAnsi="Times New Roman"/>
                <w:sz w:val="18"/>
                <w:szCs w:val="18"/>
              </w:rPr>
              <w:t>See KEY.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</w:tcBorders>
            <w:shd w:val="clear" w:color="auto" w:fill="000000"/>
          </w:tcPr>
          <w:p w14:paraId="63696CF3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0D0B" w:rsidRPr="002E08E6" w14:paraId="383374BE" w14:textId="77777777" w:rsidTr="00AB59F0">
        <w:tc>
          <w:tcPr>
            <w:tcW w:w="2700" w:type="dxa"/>
            <w:vAlign w:val="bottom"/>
          </w:tcPr>
          <w:p w14:paraId="46B580D9" w14:textId="77777777" w:rsidR="00680D0B" w:rsidRPr="002E08E6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Course Number &amp; Title</w:t>
            </w:r>
          </w:p>
        </w:tc>
        <w:tc>
          <w:tcPr>
            <w:tcW w:w="450" w:type="dxa"/>
            <w:gridSpan w:val="2"/>
          </w:tcPr>
          <w:p w14:paraId="3C1CEC15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Cr</w:t>
            </w:r>
          </w:p>
        </w:tc>
        <w:tc>
          <w:tcPr>
            <w:tcW w:w="540" w:type="dxa"/>
          </w:tcPr>
          <w:p w14:paraId="3C99C702" w14:textId="77777777" w:rsidR="00680D0B" w:rsidRPr="002E08E6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GER</w:t>
            </w:r>
          </w:p>
        </w:tc>
        <w:tc>
          <w:tcPr>
            <w:tcW w:w="540" w:type="dxa"/>
          </w:tcPr>
          <w:p w14:paraId="72746859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LAS</w:t>
            </w:r>
          </w:p>
        </w:tc>
        <w:tc>
          <w:tcPr>
            <w:tcW w:w="450" w:type="dxa"/>
          </w:tcPr>
          <w:p w14:paraId="76D40940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Maj</w:t>
            </w:r>
          </w:p>
        </w:tc>
        <w:tc>
          <w:tcPr>
            <w:tcW w:w="630" w:type="dxa"/>
          </w:tcPr>
          <w:p w14:paraId="3F73E43F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TPath</w:t>
            </w:r>
          </w:p>
        </w:tc>
        <w:tc>
          <w:tcPr>
            <w:tcW w:w="540" w:type="dxa"/>
            <w:gridSpan w:val="2"/>
          </w:tcPr>
          <w:p w14:paraId="5C081270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New</w:t>
            </w:r>
          </w:p>
        </w:tc>
        <w:tc>
          <w:tcPr>
            <w:tcW w:w="1260" w:type="dxa"/>
            <w:gridSpan w:val="2"/>
          </w:tcPr>
          <w:p w14:paraId="3CB82C74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6"/>
                <w:szCs w:val="16"/>
              </w:rPr>
              <w:t>Co/Prerequisites</w:t>
            </w: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008E28D9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  <w:vAlign w:val="bottom"/>
          </w:tcPr>
          <w:p w14:paraId="68C1C3FA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Course Number &amp; Title</w:t>
            </w:r>
          </w:p>
        </w:tc>
        <w:tc>
          <w:tcPr>
            <w:tcW w:w="406" w:type="dxa"/>
            <w:vAlign w:val="bottom"/>
          </w:tcPr>
          <w:p w14:paraId="6C884208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Cr</w:t>
            </w:r>
          </w:p>
        </w:tc>
        <w:tc>
          <w:tcPr>
            <w:tcW w:w="540" w:type="dxa"/>
            <w:gridSpan w:val="2"/>
          </w:tcPr>
          <w:p w14:paraId="425A2E02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GER</w:t>
            </w:r>
          </w:p>
        </w:tc>
        <w:tc>
          <w:tcPr>
            <w:tcW w:w="540" w:type="dxa"/>
            <w:vAlign w:val="bottom"/>
          </w:tcPr>
          <w:p w14:paraId="18A3DB5F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LAS</w:t>
            </w:r>
          </w:p>
        </w:tc>
        <w:tc>
          <w:tcPr>
            <w:tcW w:w="450" w:type="dxa"/>
            <w:vAlign w:val="bottom"/>
          </w:tcPr>
          <w:p w14:paraId="61237A6A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Maj</w:t>
            </w:r>
          </w:p>
        </w:tc>
        <w:tc>
          <w:tcPr>
            <w:tcW w:w="630" w:type="dxa"/>
            <w:gridSpan w:val="2"/>
          </w:tcPr>
          <w:p w14:paraId="291C2979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TPath</w:t>
            </w:r>
          </w:p>
        </w:tc>
        <w:tc>
          <w:tcPr>
            <w:tcW w:w="540" w:type="dxa"/>
            <w:vAlign w:val="bottom"/>
          </w:tcPr>
          <w:p w14:paraId="386FCF30" w14:textId="77777777" w:rsidR="00680D0B" w:rsidRPr="002E08E6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N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ew</w:t>
            </w:r>
          </w:p>
        </w:tc>
        <w:tc>
          <w:tcPr>
            <w:tcW w:w="1890" w:type="dxa"/>
          </w:tcPr>
          <w:p w14:paraId="346C422C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Co/Prerequisites</w:t>
            </w:r>
          </w:p>
        </w:tc>
      </w:tr>
      <w:tr w:rsidR="00680D0B" w:rsidRPr="002E08E6" w14:paraId="613B44D8" w14:textId="77777777" w:rsidTr="00AB59F0">
        <w:tc>
          <w:tcPr>
            <w:tcW w:w="2700" w:type="dxa"/>
          </w:tcPr>
          <w:p w14:paraId="29125FF0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40F73588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66CD76D9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735557DE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2C18D536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</w:tcPr>
          <w:p w14:paraId="4FB8524E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6D3A646F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14:paraId="742BD7F4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51089F8E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52DDE46D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</w:tcPr>
          <w:p w14:paraId="2590FB45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46045F75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30CED9BB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0A83A6B1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779E79E9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15B7E6E5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</w:tcPr>
          <w:p w14:paraId="4B218D6C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0D0B" w:rsidRPr="002E08E6" w14:paraId="03403230" w14:textId="77777777" w:rsidTr="00AB59F0">
        <w:tc>
          <w:tcPr>
            <w:tcW w:w="2700" w:type="dxa"/>
          </w:tcPr>
          <w:p w14:paraId="39CCFFCA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087DC2C0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5BA4F579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626A05DC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186FC023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</w:tcPr>
          <w:p w14:paraId="122AB1D2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0AF4741F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14:paraId="5F1790E4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261E6D8C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785D4ADB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</w:tcPr>
          <w:p w14:paraId="2E0D99D6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5AD37E55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7EA269AD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37BD1A25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6CA0C080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6E05DE24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</w:tcPr>
          <w:p w14:paraId="7227FDCA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0D0B" w:rsidRPr="002E08E6" w14:paraId="5BB6340D" w14:textId="77777777" w:rsidTr="00AB59F0">
        <w:tc>
          <w:tcPr>
            <w:tcW w:w="2700" w:type="dxa"/>
          </w:tcPr>
          <w:p w14:paraId="50D1FC08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22BE9946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050ADF29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0D1FDB60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1A2F9D30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</w:tcPr>
          <w:p w14:paraId="2FADED77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3E7BBC75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14:paraId="2BF9A042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2285CFF5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0287A487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</w:tcPr>
          <w:p w14:paraId="28BF7D33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5532E32C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1C41F111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28C9EA1A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6526A183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160F1607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</w:tcPr>
          <w:p w14:paraId="5BCCD28C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0D0B" w:rsidRPr="002E08E6" w14:paraId="61C85183" w14:textId="77777777" w:rsidTr="00AB59F0">
        <w:tc>
          <w:tcPr>
            <w:tcW w:w="2700" w:type="dxa"/>
          </w:tcPr>
          <w:p w14:paraId="77F7C5D7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776DB141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4635F709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1F52E7D1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4A9404B5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</w:tcPr>
          <w:p w14:paraId="2B856E0B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38DB711E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14:paraId="558F4C90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757900C8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3E1FFC02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</w:tcPr>
          <w:p w14:paraId="6C139C3C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475D9CE3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6D588A4D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78BEA401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44A6BA44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4B449EF1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</w:tcPr>
          <w:p w14:paraId="22924E08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0D0B" w:rsidRPr="002E08E6" w14:paraId="6AFDCA5F" w14:textId="77777777" w:rsidTr="00AB59F0">
        <w:tc>
          <w:tcPr>
            <w:tcW w:w="2700" w:type="dxa"/>
          </w:tcPr>
          <w:p w14:paraId="5CEBE8CD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614EF4FC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2D1952B2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3F8646C3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1D55875A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</w:tcPr>
          <w:p w14:paraId="7536395F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3C43DBC3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14:paraId="12529133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0498FE57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7C61F48B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</w:tcPr>
          <w:p w14:paraId="54EF6764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7F5E3A92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5CF9EBAC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7AD31067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0E294757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60A29B43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</w:tcPr>
          <w:p w14:paraId="592B3E31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0D0B" w:rsidRPr="002E08E6" w14:paraId="582E5238" w14:textId="77777777" w:rsidTr="00AB59F0">
        <w:tc>
          <w:tcPr>
            <w:tcW w:w="2700" w:type="dxa"/>
            <w:vAlign w:val="center"/>
          </w:tcPr>
          <w:p w14:paraId="25497FEC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bottom w:val="single" w:sz="12" w:space="0" w:color="auto"/>
            </w:tcBorders>
            <w:vAlign w:val="center"/>
          </w:tcPr>
          <w:p w14:paraId="0FBD394F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694C447E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2DEC89D7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6670BE71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14:paraId="0E46DDE1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bottom w:val="single" w:sz="12" w:space="0" w:color="auto"/>
            </w:tcBorders>
            <w:vAlign w:val="center"/>
          </w:tcPr>
          <w:p w14:paraId="4FBAB8A2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bottom w:val="single" w:sz="12" w:space="0" w:color="auto"/>
            </w:tcBorders>
            <w:vAlign w:val="center"/>
          </w:tcPr>
          <w:p w14:paraId="494A0C06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38BC0E9B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04" w:type="dxa"/>
            <w:gridSpan w:val="2"/>
            <w:tcBorders>
              <w:bottom w:val="single" w:sz="12" w:space="0" w:color="auto"/>
            </w:tcBorders>
            <w:vAlign w:val="center"/>
          </w:tcPr>
          <w:p w14:paraId="218934A4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  <w:tcBorders>
              <w:bottom w:val="single" w:sz="12" w:space="0" w:color="auto"/>
            </w:tcBorders>
            <w:vAlign w:val="center"/>
          </w:tcPr>
          <w:p w14:paraId="27B5335F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bottom w:val="single" w:sz="12" w:space="0" w:color="auto"/>
            </w:tcBorders>
          </w:tcPr>
          <w:p w14:paraId="6D809B66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79D69ABA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38FAC962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bottom w:val="single" w:sz="12" w:space="0" w:color="auto"/>
            </w:tcBorders>
          </w:tcPr>
          <w:p w14:paraId="080C792A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6190FB73" w14:textId="77777777" w:rsidR="00680D0B" w:rsidRPr="00E20B4D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  <w:tcBorders>
              <w:bottom w:val="single" w:sz="12" w:space="0" w:color="auto"/>
            </w:tcBorders>
            <w:vAlign w:val="center"/>
          </w:tcPr>
          <w:p w14:paraId="120B57A7" w14:textId="77777777" w:rsidR="00680D0B" w:rsidRPr="00E20B4D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0D0B" w:rsidRPr="002E08E6" w14:paraId="46DB5A6F" w14:textId="77777777" w:rsidTr="00AB59F0">
        <w:tc>
          <w:tcPr>
            <w:tcW w:w="2700" w:type="dxa"/>
            <w:tcBorders>
              <w:bottom w:val="single" w:sz="4" w:space="0" w:color="auto"/>
            </w:tcBorders>
          </w:tcPr>
          <w:p w14:paraId="04152329" w14:textId="77777777" w:rsidR="00680D0B" w:rsidRPr="002E08E6" w:rsidRDefault="00680D0B" w:rsidP="00AB59F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E08E6">
              <w:rPr>
                <w:rFonts w:ascii="Times New Roman" w:hAnsi="Times New Roman"/>
                <w:sz w:val="18"/>
                <w:szCs w:val="18"/>
              </w:rPr>
              <w:t>Term credit total</w:t>
            </w:r>
            <w:r>
              <w:rPr>
                <w:rFonts w:ascii="Times New Roman" w:hAnsi="Times New Roman"/>
                <w:sz w:val="18"/>
                <w:szCs w:val="18"/>
              </w:rPr>
              <w:t>s</w:t>
            </w:r>
            <w:r w:rsidRPr="002E08E6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45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9F29630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A78956B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F08E583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9C2E8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59722E8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solid" w:color="auto" w:fill="auto"/>
            <w:vAlign w:val="center"/>
          </w:tcPr>
          <w:p w14:paraId="72231C4F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4801F078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0D73097B" w14:textId="77777777" w:rsidR="00680D0B" w:rsidRPr="00B70754" w:rsidRDefault="00680D0B" w:rsidP="00AB59F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70754">
              <w:rPr>
                <w:rFonts w:ascii="Times New Roman" w:hAnsi="Times New Roman"/>
                <w:sz w:val="18"/>
                <w:szCs w:val="18"/>
              </w:rPr>
              <w:t>Term credit totals:</w:t>
            </w:r>
          </w:p>
        </w:tc>
        <w:tc>
          <w:tcPr>
            <w:tcW w:w="40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13F7E04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BD21A1F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40F9B7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5B8D53F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ED99DB6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solid" w:color="auto" w:fill="auto"/>
            <w:vAlign w:val="center"/>
          </w:tcPr>
          <w:p w14:paraId="2D84486D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0D0B" w:rsidRPr="002E08E6" w14:paraId="543729C6" w14:textId="77777777" w:rsidTr="00AB59F0">
        <w:tc>
          <w:tcPr>
            <w:tcW w:w="2700" w:type="dxa"/>
            <w:tcBorders>
              <w:top w:val="single" w:sz="4" w:space="0" w:color="auto"/>
            </w:tcBorders>
            <w:shd w:val="clear" w:color="auto" w:fill="D9D9D9"/>
          </w:tcPr>
          <w:p w14:paraId="6829302F" w14:textId="77777777" w:rsidR="00680D0B" w:rsidRPr="002E08E6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 xml:space="preserve">Term 7: </w:t>
            </w:r>
          </w:p>
        </w:tc>
        <w:tc>
          <w:tcPr>
            <w:tcW w:w="2610" w:type="dxa"/>
            <w:gridSpan w:val="6"/>
            <w:tcBorders>
              <w:top w:val="single" w:sz="4" w:space="0" w:color="auto"/>
            </w:tcBorders>
            <w:shd w:val="clear" w:color="auto" w:fill="000000"/>
          </w:tcPr>
          <w:p w14:paraId="0F2A6F71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See KEY.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</w:tcBorders>
            <w:shd w:val="clear" w:color="auto" w:fill="000000"/>
          </w:tcPr>
          <w:p w14:paraId="6A01F8E5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68B667E5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38BC9BF3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Term 8:</w:t>
            </w:r>
          </w:p>
        </w:tc>
        <w:tc>
          <w:tcPr>
            <w:tcW w:w="2566" w:type="dxa"/>
            <w:gridSpan w:val="7"/>
            <w:tcBorders>
              <w:top w:val="single" w:sz="4" w:space="0" w:color="auto"/>
            </w:tcBorders>
            <w:shd w:val="clear" w:color="auto" w:fill="000000"/>
          </w:tcPr>
          <w:p w14:paraId="36B7985D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0754">
              <w:rPr>
                <w:rFonts w:ascii="Times New Roman" w:hAnsi="Times New Roman"/>
                <w:sz w:val="18"/>
                <w:szCs w:val="18"/>
              </w:rPr>
              <w:t>See KEY.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</w:tcBorders>
            <w:shd w:val="clear" w:color="auto" w:fill="000000"/>
          </w:tcPr>
          <w:p w14:paraId="3C5CEE85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0D0B" w:rsidRPr="002E08E6" w14:paraId="68D84547" w14:textId="77777777" w:rsidTr="00AB59F0">
        <w:tc>
          <w:tcPr>
            <w:tcW w:w="2700" w:type="dxa"/>
            <w:vAlign w:val="bottom"/>
          </w:tcPr>
          <w:p w14:paraId="634A7961" w14:textId="77777777" w:rsidR="00680D0B" w:rsidRPr="002E08E6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Course Number &amp; Title</w:t>
            </w:r>
          </w:p>
        </w:tc>
        <w:tc>
          <w:tcPr>
            <w:tcW w:w="450" w:type="dxa"/>
            <w:gridSpan w:val="2"/>
          </w:tcPr>
          <w:p w14:paraId="3B1F6005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Cr</w:t>
            </w:r>
          </w:p>
        </w:tc>
        <w:tc>
          <w:tcPr>
            <w:tcW w:w="540" w:type="dxa"/>
          </w:tcPr>
          <w:p w14:paraId="3DB37B3B" w14:textId="77777777" w:rsidR="00680D0B" w:rsidRPr="002E08E6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GER</w:t>
            </w:r>
          </w:p>
        </w:tc>
        <w:tc>
          <w:tcPr>
            <w:tcW w:w="540" w:type="dxa"/>
          </w:tcPr>
          <w:p w14:paraId="298B50FD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LAS</w:t>
            </w:r>
          </w:p>
        </w:tc>
        <w:tc>
          <w:tcPr>
            <w:tcW w:w="450" w:type="dxa"/>
          </w:tcPr>
          <w:p w14:paraId="60AEC97B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Maj</w:t>
            </w:r>
          </w:p>
        </w:tc>
        <w:tc>
          <w:tcPr>
            <w:tcW w:w="630" w:type="dxa"/>
          </w:tcPr>
          <w:p w14:paraId="2C747024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TPath</w:t>
            </w:r>
          </w:p>
        </w:tc>
        <w:tc>
          <w:tcPr>
            <w:tcW w:w="540" w:type="dxa"/>
            <w:gridSpan w:val="2"/>
          </w:tcPr>
          <w:p w14:paraId="09FEE39B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New</w:t>
            </w:r>
          </w:p>
        </w:tc>
        <w:tc>
          <w:tcPr>
            <w:tcW w:w="1260" w:type="dxa"/>
            <w:gridSpan w:val="2"/>
          </w:tcPr>
          <w:p w14:paraId="126E7293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6"/>
                <w:szCs w:val="16"/>
              </w:rPr>
              <w:t>Co/Prerequisites</w:t>
            </w: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322E2CE6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  <w:vAlign w:val="bottom"/>
          </w:tcPr>
          <w:p w14:paraId="307D2F93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Course Number &amp; Title</w:t>
            </w:r>
          </w:p>
        </w:tc>
        <w:tc>
          <w:tcPr>
            <w:tcW w:w="406" w:type="dxa"/>
            <w:vAlign w:val="bottom"/>
          </w:tcPr>
          <w:p w14:paraId="4D96E0D6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Cr</w:t>
            </w:r>
          </w:p>
        </w:tc>
        <w:tc>
          <w:tcPr>
            <w:tcW w:w="540" w:type="dxa"/>
            <w:gridSpan w:val="2"/>
          </w:tcPr>
          <w:p w14:paraId="303C41B1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GER</w:t>
            </w:r>
          </w:p>
        </w:tc>
        <w:tc>
          <w:tcPr>
            <w:tcW w:w="540" w:type="dxa"/>
            <w:vAlign w:val="bottom"/>
          </w:tcPr>
          <w:p w14:paraId="12B0F5E0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LAS</w:t>
            </w:r>
          </w:p>
        </w:tc>
        <w:tc>
          <w:tcPr>
            <w:tcW w:w="450" w:type="dxa"/>
            <w:vAlign w:val="bottom"/>
          </w:tcPr>
          <w:p w14:paraId="29D54C4C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Maj</w:t>
            </w:r>
          </w:p>
        </w:tc>
        <w:tc>
          <w:tcPr>
            <w:tcW w:w="630" w:type="dxa"/>
            <w:gridSpan w:val="2"/>
          </w:tcPr>
          <w:p w14:paraId="76DCC2BE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TPath</w:t>
            </w:r>
          </w:p>
        </w:tc>
        <w:tc>
          <w:tcPr>
            <w:tcW w:w="540" w:type="dxa"/>
            <w:vAlign w:val="bottom"/>
          </w:tcPr>
          <w:p w14:paraId="0E27E9A3" w14:textId="77777777" w:rsidR="00680D0B" w:rsidRPr="002E08E6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New</w:t>
            </w:r>
          </w:p>
        </w:tc>
        <w:tc>
          <w:tcPr>
            <w:tcW w:w="1890" w:type="dxa"/>
          </w:tcPr>
          <w:p w14:paraId="2C3ADA5F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Co/Prerequisites</w:t>
            </w:r>
          </w:p>
        </w:tc>
      </w:tr>
      <w:tr w:rsidR="00680D0B" w:rsidRPr="002E08E6" w14:paraId="03B1EC7D" w14:textId="77777777" w:rsidTr="00AB59F0">
        <w:tc>
          <w:tcPr>
            <w:tcW w:w="2700" w:type="dxa"/>
          </w:tcPr>
          <w:p w14:paraId="4BE69BAB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68EED805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2DE21D0C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5681180B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31845129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</w:tcPr>
          <w:p w14:paraId="3C2A72B4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437F30F1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14:paraId="01856752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75D95920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2E3D2480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</w:tcPr>
          <w:p w14:paraId="7AAE1BE3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0470C80F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75B78CD6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1DA2E016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0C7B66AA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751E43D9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</w:tcPr>
          <w:p w14:paraId="251DCF99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0D0B" w:rsidRPr="002E08E6" w14:paraId="292C8F70" w14:textId="77777777" w:rsidTr="00AB59F0">
        <w:tc>
          <w:tcPr>
            <w:tcW w:w="2700" w:type="dxa"/>
          </w:tcPr>
          <w:p w14:paraId="5BCA2AF6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75DEF801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05DD3A00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1306BA64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04293E23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</w:tcPr>
          <w:p w14:paraId="3D4173D8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130608FA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14:paraId="69931AB0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4B73B0CC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30525A4D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</w:tcPr>
          <w:p w14:paraId="625F0DCB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73A10C12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0458FAE4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649DA31D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0E8788C6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0096C35D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</w:tcPr>
          <w:p w14:paraId="32D17970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0D0B" w:rsidRPr="002E08E6" w14:paraId="07BE2981" w14:textId="77777777" w:rsidTr="00AB59F0">
        <w:tc>
          <w:tcPr>
            <w:tcW w:w="2700" w:type="dxa"/>
          </w:tcPr>
          <w:p w14:paraId="2D87812F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4273C0D4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6DB9518D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797A9025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6DF8DA71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</w:tcPr>
          <w:p w14:paraId="7EE11CC1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1D19141F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14:paraId="6625B46A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4F872777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0F01DBB9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</w:tcPr>
          <w:p w14:paraId="5556F35D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03C3289B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70F97269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2CA71783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213DCFB0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5B555745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</w:tcPr>
          <w:p w14:paraId="7401E514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0D0B" w:rsidRPr="002E08E6" w14:paraId="648FFC5C" w14:textId="77777777" w:rsidTr="00AB59F0">
        <w:tc>
          <w:tcPr>
            <w:tcW w:w="2700" w:type="dxa"/>
          </w:tcPr>
          <w:p w14:paraId="254AE972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45EA7B01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4F7D9EDE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21448BC2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5DB25489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</w:tcPr>
          <w:p w14:paraId="1D61FB6A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52F6DDB6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14:paraId="63A45E8A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33CBC2A7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2AF75770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</w:tcPr>
          <w:p w14:paraId="6DE22433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1793A16E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15A4B7D4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6B2D02B3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38CD8031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3EBBB8AF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</w:tcPr>
          <w:p w14:paraId="42A8E618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0D0B" w:rsidRPr="002E08E6" w14:paraId="48B67DCF" w14:textId="77777777" w:rsidTr="00AB59F0">
        <w:tc>
          <w:tcPr>
            <w:tcW w:w="2700" w:type="dxa"/>
          </w:tcPr>
          <w:p w14:paraId="02D146DE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31986646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3E986B0A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784F46C8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145B52EE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</w:tcPr>
          <w:p w14:paraId="0E893A13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41859490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14:paraId="3CA131DA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0F02545C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676B10EE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</w:tcPr>
          <w:p w14:paraId="11756D8E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14:paraId="60F8940F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3B54FB7C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</w:tcPr>
          <w:p w14:paraId="46409D70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37E49FEA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</w:tcPr>
          <w:p w14:paraId="58D79FC2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</w:tcPr>
          <w:p w14:paraId="6318C7D1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0D0B" w:rsidRPr="002E08E6" w14:paraId="09A8F6BA" w14:textId="77777777" w:rsidTr="00AB59F0">
        <w:tc>
          <w:tcPr>
            <w:tcW w:w="2700" w:type="dxa"/>
            <w:vAlign w:val="center"/>
          </w:tcPr>
          <w:p w14:paraId="1C0542B9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bottom w:val="single" w:sz="12" w:space="0" w:color="auto"/>
            </w:tcBorders>
            <w:vAlign w:val="center"/>
          </w:tcPr>
          <w:p w14:paraId="10DD627D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1818207E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70A33565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404469AA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14:paraId="1B966FE8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bottom w:val="single" w:sz="12" w:space="0" w:color="auto"/>
            </w:tcBorders>
            <w:vAlign w:val="center"/>
          </w:tcPr>
          <w:p w14:paraId="754FE641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bottom w:val="single" w:sz="12" w:space="0" w:color="auto"/>
            </w:tcBorders>
            <w:vAlign w:val="center"/>
          </w:tcPr>
          <w:p w14:paraId="154136B0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shd w:val="clear" w:color="auto" w:fill="D9D9D9"/>
          </w:tcPr>
          <w:p w14:paraId="01DBC726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04" w:type="dxa"/>
            <w:gridSpan w:val="2"/>
            <w:tcBorders>
              <w:bottom w:val="single" w:sz="12" w:space="0" w:color="auto"/>
            </w:tcBorders>
            <w:vAlign w:val="center"/>
          </w:tcPr>
          <w:p w14:paraId="67739BAC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6" w:type="dxa"/>
            <w:tcBorders>
              <w:bottom w:val="single" w:sz="12" w:space="0" w:color="auto"/>
            </w:tcBorders>
            <w:vAlign w:val="center"/>
          </w:tcPr>
          <w:p w14:paraId="59280F65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bottom w:val="single" w:sz="12" w:space="0" w:color="auto"/>
            </w:tcBorders>
          </w:tcPr>
          <w:p w14:paraId="70E37479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60F83D8A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2E5DD371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bottom w:val="single" w:sz="12" w:space="0" w:color="auto"/>
            </w:tcBorders>
          </w:tcPr>
          <w:p w14:paraId="608556A3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76599B14" w14:textId="77777777" w:rsidR="00680D0B" w:rsidRPr="00DF74FC" w:rsidRDefault="00680D0B" w:rsidP="00AB5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  <w:tcBorders>
              <w:bottom w:val="single" w:sz="12" w:space="0" w:color="auto"/>
            </w:tcBorders>
            <w:vAlign w:val="center"/>
          </w:tcPr>
          <w:p w14:paraId="669F55BC" w14:textId="77777777" w:rsidR="00680D0B" w:rsidRPr="00DF74FC" w:rsidRDefault="00680D0B" w:rsidP="00AB59F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0D0B" w:rsidRPr="002E08E6" w14:paraId="114CDE11" w14:textId="77777777" w:rsidTr="00AB59F0">
        <w:tc>
          <w:tcPr>
            <w:tcW w:w="2700" w:type="dxa"/>
            <w:tcBorders>
              <w:bottom w:val="single" w:sz="4" w:space="0" w:color="auto"/>
            </w:tcBorders>
          </w:tcPr>
          <w:p w14:paraId="320DE07D" w14:textId="77777777" w:rsidR="00680D0B" w:rsidRPr="002E08E6" w:rsidRDefault="00680D0B" w:rsidP="00AB59F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E08E6">
              <w:rPr>
                <w:rFonts w:ascii="Times New Roman" w:hAnsi="Times New Roman"/>
                <w:sz w:val="18"/>
                <w:szCs w:val="18"/>
              </w:rPr>
              <w:t>Term credit total</w:t>
            </w:r>
            <w:r>
              <w:rPr>
                <w:rFonts w:ascii="Times New Roman" w:hAnsi="Times New Roman"/>
                <w:sz w:val="18"/>
                <w:szCs w:val="18"/>
              </w:rPr>
              <w:t>s</w:t>
            </w:r>
            <w:r w:rsidRPr="002E08E6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45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969E79C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EE74175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8C71407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85800F3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292ACA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solid" w:color="auto" w:fill="auto"/>
            <w:vAlign w:val="center"/>
          </w:tcPr>
          <w:p w14:paraId="6D5B7048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14:paraId="67EF5F62" w14:textId="77777777" w:rsidR="00680D0B" w:rsidRPr="00B70754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652B1BB9" w14:textId="77777777" w:rsidR="00680D0B" w:rsidRPr="00B70754" w:rsidRDefault="00680D0B" w:rsidP="00AB59F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70754">
              <w:rPr>
                <w:rFonts w:ascii="Times New Roman" w:hAnsi="Times New Roman"/>
                <w:sz w:val="18"/>
                <w:szCs w:val="18"/>
              </w:rPr>
              <w:t>Term credit totals:</w:t>
            </w:r>
          </w:p>
        </w:tc>
        <w:tc>
          <w:tcPr>
            <w:tcW w:w="40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1D38257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A3C204A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FAFAB2C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1468D3A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AA4C687" w14:textId="77777777" w:rsidR="00680D0B" w:rsidRPr="00B70754" w:rsidRDefault="00680D0B" w:rsidP="00AB59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solid" w:color="auto" w:fill="auto"/>
            <w:vAlign w:val="center"/>
          </w:tcPr>
          <w:p w14:paraId="1E612ECB" w14:textId="77777777" w:rsidR="00680D0B" w:rsidRPr="002E08E6" w:rsidRDefault="00680D0B" w:rsidP="00AB59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0D0B" w:rsidRPr="002E08E6" w14:paraId="0F6FBE6F" w14:textId="77777777" w:rsidTr="00AB59F0">
        <w:trPr>
          <w:trHeight w:val="174"/>
        </w:trPr>
        <w:tc>
          <w:tcPr>
            <w:tcW w:w="3130" w:type="dxa"/>
            <w:gridSpan w:val="2"/>
            <w:vMerge w:val="restart"/>
            <w:tcBorders>
              <w:top w:val="thinThickSmallGap" w:sz="24" w:space="0" w:color="auto"/>
            </w:tcBorders>
            <w:shd w:val="clear" w:color="auto" w:fill="000000"/>
            <w:vAlign w:val="center"/>
          </w:tcPr>
          <w:p w14:paraId="4CEFEE1E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Program Totals (in credits):</w:t>
            </w:r>
          </w:p>
        </w:tc>
        <w:tc>
          <w:tcPr>
            <w:tcW w:w="1100" w:type="dxa"/>
            <w:gridSpan w:val="3"/>
            <w:vMerge w:val="restart"/>
            <w:tcBorders>
              <w:top w:val="thinThickSmallGap" w:sz="24" w:space="0" w:color="auto"/>
            </w:tcBorders>
          </w:tcPr>
          <w:p w14:paraId="2B8EDABA" w14:textId="77777777" w:rsidR="00680D0B" w:rsidRPr="002E08E6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Total</w:t>
            </w:r>
          </w:p>
          <w:p w14:paraId="2269E5A4" w14:textId="77777777" w:rsidR="00680D0B" w:rsidRPr="002E08E6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Credits: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gridSpan w:val="3"/>
            <w:vMerge w:val="restart"/>
            <w:tcBorders>
              <w:top w:val="thinThickSmallGap" w:sz="24" w:space="0" w:color="auto"/>
            </w:tcBorders>
          </w:tcPr>
          <w:p w14:paraId="539B96C6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SUNY</w:t>
            </w:r>
          </w:p>
          <w:p w14:paraId="12F40DBD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GER:</w:t>
            </w:r>
          </w:p>
        </w:tc>
        <w:tc>
          <w:tcPr>
            <w:tcW w:w="720" w:type="dxa"/>
            <w:gridSpan w:val="2"/>
            <w:vMerge w:val="restart"/>
            <w:tcBorders>
              <w:top w:val="thinThickSmallGap" w:sz="24" w:space="0" w:color="auto"/>
            </w:tcBorders>
          </w:tcPr>
          <w:p w14:paraId="37BFBD0A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LAS:</w:t>
            </w:r>
          </w:p>
        </w:tc>
        <w:tc>
          <w:tcPr>
            <w:tcW w:w="1080" w:type="dxa"/>
            <w:gridSpan w:val="2"/>
            <w:vMerge w:val="restart"/>
            <w:tcBorders>
              <w:top w:val="thinThickSmallGap" w:sz="24" w:space="0" w:color="auto"/>
            </w:tcBorders>
          </w:tcPr>
          <w:p w14:paraId="51C3F702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Major:</w:t>
            </w:r>
          </w:p>
        </w:tc>
        <w:tc>
          <w:tcPr>
            <w:tcW w:w="1350" w:type="dxa"/>
            <w:gridSpan w:val="2"/>
            <w:vMerge w:val="restart"/>
            <w:tcBorders>
              <w:top w:val="thinThickSmallGap" w:sz="24" w:space="0" w:color="auto"/>
            </w:tcBorders>
          </w:tcPr>
          <w:p w14:paraId="65E7E16A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Elective &amp; Other:</w:t>
            </w:r>
          </w:p>
        </w:tc>
        <w:tc>
          <w:tcPr>
            <w:tcW w:w="1530" w:type="dxa"/>
            <w:gridSpan w:val="3"/>
            <w:vMerge w:val="restart"/>
            <w:tcBorders>
              <w:top w:val="thinThickSmallGap" w:sz="24" w:space="0" w:color="auto"/>
            </w:tcBorders>
          </w:tcPr>
          <w:p w14:paraId="0BBF899C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Upper</w:t>
            </w:r>
          </w:p>
          <w:p w14:paraId="4E0EE0F1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Division:</w:t>
            </w:r>
          </w:p>
        </w:tc>
        <w:tc>
          <w:tcPr>
            <w:tcW w:w="1440" w:type="dxa"/>
            <w:gridSpan w:val="4"/>
            <w:vMerge w:val="restart"/>
            <w:tcBorders>
              <w:top w:val="thinThickSmallGap" w:sz="24" w:space="0" w:color="auto"/>
            </w:tcBorders>
          </w:tcPr>
          <w:p w14:paraId="2BD84B07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70754">
              <w:rPr>
                <w:rFonts w:ascii="Times New Roman" w:hAnsi="Times New Roman"/>
                <w:b/>
                <w:sz w:val="18"/>
                <w:szCs w:val="18"/>
              </w:rPr>
              <w:t>Upper Division Major:</w:t>
            </w:r>
          </w:p>
        </w:tc>
        <w:tc>
          <w:tcPr>
            <w:tcW w:w="2970" w:type="dxa"/>
            <w:gridSpan w:val="3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000000"/>
          </w:tcPr>
          <w:p w14:paraId="23C31E57" w14:textId="77777777" w:rsidR="00680D0B" w:rsidRPr="009F192D" w:rsidRDefault="00680D0B" w:rsidP="00AB59F0">
            <w:pPr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  <w:r w:rsidRPr="009F192D">
              <w:rPr>
                <w:rFonts w:ascii="Times New Roman" w:hAnsi="Times New Roman"/>
                <w:b/>
                <w:color w:val="FFFFFF"/>
                <w:sz w:val="16"/>
                <w:szCs w:val="16"/>
                <w:highlight w:val="black"/>
              </w:rPr>
              <w:t>Number of SUNY GER Categories:</w:t>
            </w:r>
          </w:p>
        </w:tc>
      </w:tr>
      <w:tr w:rsidR="00680D0B" w:rsidRPr="002E08E6" w14:paraId="6B8BBBEE" w14:textId="77777777" w:rsidTr="00AB59F0">
        <w:trPr>
          <w:trHeight w:val="174"/>
        </w:trPr>
        <w:tc>
          <w:tcPr>
            <w:tcW w:w="3130" w:type="dxa"/>
            <w:gridSpan w:val="2"/>
            <w:vMerge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4CE95F19" w14:textId="77777777" w:rsidR="00680D0B" w:rsidRPr="002E08E6" w:rsidRDefault="00680D0B" w:rsidP="00AB59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vMerge/>
            <w:tcBorders>
              <w:bottom w:val="single" w:sz="4" w:space="0" w:color="auto"/>
            </w:tcBorders>
          </w:tcPr>
          <w:p w14:paraId="2FF21375" w14:textId="77777777" w:rsidR="00680D0B" w:rsidRPr="002E08E6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vMerge/>
            <w:tcBorders>
              <w:bottom w:val="single" w:sz="4" w:space="0" w:color="auto"/>
            </w:tcBorders>
          </w:tcPr>
          <w:p w14:paraId="74E12D04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4" w:space="0" w:color="auto"/>
            </w:tcBorders>
          </w:tcPr>
          <w:p w14:paraId="7D88F786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bottom w:val="single" w:sz="4" w:space="0" w:color="auto"/>
            </w:tcBorders>
          </w:tcPr>
          <w:p w14:paraId="0A8CC04D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Merge/>
            <w:tcBorders>
              <w:bottom w:val="single" w:sz="4" w:space="0" w:color="auto"/>
            </w:tcBorders>
          </w:tcPr>
          <w:p w14:paraId="54B9FDBF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vMerge/>
            <w:tcBorders>
              <w:bottom w:val="single" w:sz="4" w:space="0" w:color="auto"/>
            </w:tcBorders>
          </w:tcPr>
          <w:p w14:paraId="7E4875EE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vMerge/>
            <w:tcBorders>
              <w:bottom w:val="single" w:sz="4" w:space="0" w:color="auto"/>
            </w:tcBorders>
          </w:tcPr>
          <w:p w14:paraId="3CE11ABB" w14:textId="77777777" w:rsidR="00680D0B" w:rsidRPr="00B70754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970" w:type="dxa"/>
            <w:gridSpan w:val="3"/>
            <w:tcBorders>
              <w:top w:val="thinThickSmallGap" w:sz="24" w:space="0" w:color="auto"/>
              <w:bottom w:val="single" w:sz="4" w:space="0" w:color="auto"/>
            </w:tcBorders>
          </w:tcPr>
          <w:p w14:paraId="22CB47BC" w14:textId="77777777" w:rsidR="00680D0B" w:rsidRDefault="00680D0B" w:rsidP="00AB59F0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80D0B" w:rsidRPr="002E08E6" w14:paraId="5048895F" w14:textId="77777777" w:rsidTr="00AB59F0">
        <w:trPr>
          <w:trHeight w:val="432"/>
        </w:trPr>
        <w:tc>
          <w:tcPr>
            <w:tcW w:w="14490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B581FC" w14:textId="77777777" w:rsidR="00680D0B" w:rsidRPr="00B70754" w:rsidRDefault="00680D0B" w:rsidP="00AB59F0">
            <w:pPr>
              <w:pStyle w:val="BodyText3"/>
              <w:spacing w:after="0"/>
              <w:rPr>
                <w:rFonts w:ascii="Times New Roman" w:hAnsi="Times New Roman"/>
              </w:rPr>
            </w:pPr>
            <w:r w:rsidRPr="00B70754">
              <w:rPr>
                <w:rFonts w:ascii="Times New Roman" w:hAnsi="Times New Roman"/>
                <w:b/>
              </w:rPr>
              <w:t>KEY  Cr:</w:t>
            </w:r>
            <w:r w:rsidRPr="00B70754">
              <w:rPr>
                <w:rFonts w:ascii="Times New Roman" w:hAnsi="Times New Roman"/>
              </w:rPr>
              <w:t xml:space="preserve"> credits  </w:t>
            </w:r>
            <w:r w:rsidRPr="00B70754">
              <w:rPr>
                <w:rFonts w:ascii="Times New Roman" w:hAnsi="Times New Roman"/>
                <w:b/>
              </w:rPr>
              <w:t>GER:</w:t>
            </w:r>
            <w:r w:rsidRPr="00B70754">
              <w:rPr>
                <w:rFonts w:ascii="Times New Roman" w:hAnsi="Times New Roman"/>
              </w:rPr>
              <w:t xml:space="preserve"> </w:t>
            </w:r>
            <w:hyperlink r:id="rId36" w:history="1">
              <w:r w:rsidRPr="00D9349B">
                <w:rPr>
                  <w:rStyle w:val="Hyperlink"/>
                  <w:rFonts w:ascii="Times New Roman" w:hAnsi="Times New Roman"/>
                </w:rPr>
                <w:t xml:space="preserve"> SUNY General Education Requiremen</w:t>
              </w:r>
            </w:hyperlink>
            <w:r w:rsidRPr="00D9349B">
              <w:rPr>
                <w:rFonts w:ascii="Times New Roman" w:hAnsi="Times New Roman"/>
              </w:rPr>
              <w:t>t</w:t>
            </w:r>
            <w:r w:rsidRPr="00B70754">
              <w:rPr>
                <w:rFonts w:ascii="Times New Roman" w:hAnsi="Times New Roman"/>
              </w:rPr>
              <w:t xml:space="preserve"> (Enter Category Abbreviation)  </w:t>
            </w:r>
            <w:r w:rsidRPr="00B70754">
              <w:rPr>
                <w:rFonts w:ascii="Times New Roman" w:hAnsi="Times New Roman"/>
                <w:b/>
              </w:rPr>
              <w:t>LAS:</w:t>
            </w:r>
            <w:r w:rsidRPr="00B70754">
              <w:rPr>
                <w:rFonts w:ascii="Times New Roman" w:hAnsi="Times New Roman"/>
              </w:rPr>
              <w:t xml:space="preserve"> </w:t>
            </w:r>
            <w:hyperlink r:id="rId37" w:history="1">
              <w:r w:rsidRPr="00B70754">
                <w:rPr>
                  <w:rStyle w:val="Hyperlink"/>
                  <w:rFonts w:ascii="Times New Roman" w:hAnsi="Times New Roman"/>
                </w:rPr>
                <w:t>Liberal Arts &amp; Sciences</w:t>
              </w:r>
            </w:hyperlink>
            <w:r w:rsidRPr="00B70754">
              <w:rPr>
                <w:rFonts w:ascii="Times New Roman" w:hAnsi="Times New Roman"/>
              </w:rPr>
              <w:t xml:space="preserve">  (Enter credits)  </w:t>
            </w:r>
            <w:r w:rsidRPr="00B70754">
              <w:rPr>
                <w:rFonts w:ascii="Times New Roman" w:hAnsi="Times New Roman"/>
                <w:b/>
              </w:rPr>
              <w:t>Maj:</w:t>
            </w:r>
            <w:r w:rsidRPr="00B70754">
              <w:rPr>
                <w:rFonts w:ascii="Times New Roman" w:hAnsi="Times New Roman"/>
              </w:rPr>
              <w:t xml:space="preserve"> Major requirement  (Enter credits)  </w:t>
            </w:r>
            <w:r w:rsidRPr="00B70754">
              <w:rPr>
                <w:rFonts w:ascii="Times New Roman" w:hAnsi="Times New Roman"/>
                <w:b/>
              </w:rPr>
              <w:t>TPath:</w:t>
            </w:r>
            <w:r w:rsidRPr="00B70754">
              <w:rPr>
                <w:rFonts w:ascii="Times New Roman" w:hAnsi="Times New Roman"/>
              </w:rPr>
              <w:t xml:space="preserve"> </w:t>
            </w:r>
            <w:hyperlink r:id="rId38" w:history="1">
              <w:r w:rsidRPr="00B70754">
                <w:rPr>
                  <w:rStyle w:val="Hyperlink"/>
                  <w:rFonts w:ascii="Times New Roman" w:hAnsi="Times New Roman"/>
                </w:rPr>
                <w:t xml:space="preserve">SUNY Transfer Path </w:t>
              </w:r>
            </w:hyperlink>
            <w:r>
              <w:rPr>
                <w:rFonts w:ascii="Times New Roman" w:hAnsi="Times New Roman"/>
              </w:rPr>
              <w:t>Courses</w:t>
            </w:r>
            <w:r w:rsidRPr="00B70754">
              <w:rPr>
                <w:rFonts w:ascii="Times New Roman" w:hAnsi="Times New Roman"/>
              </w:rPr>
              <w:t xml:space="preserve">  (Enter credits)  </w:t>
            </w:r>
            <w:r w:rsidRPr="00B70754">
              <w:rPr>
                <w:rFonts w:ascii="Times New Roman" w:hAnsi="Times New Roman"/>
                <w:b/>
              </w:rPr>
              <w:t>New:</w:t>
            </w:r>
            <w:r w:rsidRPr="00B70754">
              <w:rPr>
                <w:rFonts w:ascii="Times New Roman" w:hAnsi="Times New Roman"/>
              </w:rPr>
              <w:t xml:space="preserve"> new course  (Enter X)  </w:t>
            </w:r>
            <w:r w:rsidRPr="00443D4C">
              <w:rPr>
                <w:rFonts w:ascii="Times New Roman" w:hAnsi="Times New Roman"/>
                <w:b/>
              </w:rPr>
              <w:t>Co/</w:t>
            </w:r>
            <w:r w:rsidRPr="00B70754">
              <w:rPr>
                <w:rFonts w:ascii="Times New Roman" w:hAnsi="Times New Roman"/>
                <w:b/>
              </w:rPr>
              <w:t>Prerequisite(s):</w:t>
            </w:r>
            <w:r w:rsidRPr="00B70754">
              <w:rPr>
                <w:rFonts w:ascii="Times New Roman" w:hAnsi="Times New Roman"/>
              </w:rPr>
              <w:t xml:space="preserve"> list co/prerequisite(s) for the noted courses   </w:t>
            </w:r>
            <w:r w:rsidRPr="00B70754">
              <w:rPr>
                <w:rFonts w:ascii="Times New Roman" w:hAnsi="Times New Roman"/>
                <w:b/>
              </w:rPr>
              <w:t xml:space="preserve">Upper Division: </w:t>
            </w:r>
            <w:r w:rsidRPr="00B70754">
              <w:rPr>
                <w:rFonts w:ascii="Times New Roman" w:hAnsi="Times New Roman"/>
              </w:rPr>
              <w:t xml:space="preserve">Courses intended primarily for juniors and seniors  </w:t>
            </w:r>
            <w:r w:rsidRPr="00B70754">
              <w:rPr>
                <w:rFonts w:ascii="Times New Roman" w:hAnsi="Times New Roman"/>
                <w:b/>
              </w:rPr>
              <w:t xml:space="preserve">SUNY GER Category Abbreviations:  </w:t>
            </w:r>
            <w:r w:rsidRPr="00380A1F">
              <w:rPr>
                <w:rFonts w:ascii="Times New Roman" w:hAnsi="Times New Roman"/>
              </w:rPr>
              <w:t>American History (AH), Basic Communication (BC), Foreign Language (FL), Humanities (H), Math (M), Natural Sciences (NS), Other World Civilizations (OW), Social Science (SS), The Arts (AR), Western Civilization (WC)</w:t>
            </w:r>
          </w:p>
        </w:tc>
      </w:tr>
    </w:tbl>
    <w:p w14:paraId="09CADFC6" w14:textId="77777777" w:rsidR="008F3653" w:rsidRDefault="008F3653" w:rsidP="008F3653">
      <w:pPr>
        <w:rPr>
          <w:rFonts w:ascii="Times New Roman" w:hAnsi="Times New Roman"/>
        </w:rPr>
        <w:sectPr w:rsidR="008F3653" w:rsidSect="00F74FE0">
          <w:footerReference w:type="even" r:id="rId39"/>
          <w:footerReference w:type="default" r:id="rId40"/>
          <w:headerReference w:type="first" r:id="rId41"/>
          <w:footerReference w:type="first" r:id="rId42"/>
          <w:pgSz w:w="15840" w:h="12240" w:orient="landscape" w:code="1"/>
          <w:pgMar w:top="720" w:right="720" w:bottom="720" w:left="720" w:header="432" w:footer="288" w:gutter="0"/>
          <w:cols w:space="720"/>
          <w:noEndnote/>
          <w:docGrid w:linePitch="326"/>
        </w:sectPr>
      </w:pPr>
    </w:p>
    <w:p w14:paraId="46F775BD" w14:textId="77777777" w:rsidR="007E5D31" w:rsidRPr="00D378DE" w:rsidRDefault="007E5D31" w:rsidP="007E5D31">
      <w:pPr>
        <w:rPr>
          <w:rFonts w:ascii="Times New Roman" w:hAnsi="Times New Roman"/>
          <w:b/>
          <w:i/>
          <w:sz w:val="20"/>
        </w:rPr>
      </w:pPr>
      <w:bookmarkStart w:id="13" w:name="_Toc345065349"/>
      <w:bookmarkStart w:id="14" w:name="_Toc345065141"/>
      <w:r w:rsidRPr="00D378DE">
        <w:rPr>
          <w:rFonts w:ascii="Times New Roman" w:hAnsi="Times New Roman"/>
          <w:b/>
          <w:sz w:val="22"/>
          <w:szCs w:val="22"/>
        </w:rPr>
        <w:lastRenderedPageBreak/>
        <w:t>SUNY Graduate Program Schedule</w:t>
      </w:r>
      <w:bookmarkEnd w:id="13"/>
      <w:r w:rsidRPr="00D378DE">
        <w:rPr>
          <w:rFonts w:ascii="Times New Roman" w:hAnsi="Times New Roman"/>
          <w:b/>
          <w:sz w:val="22"/>
          <w:szCs w:val="22"/>
        </w:rPr>
        <w:t xml:space="preserve"> </w:t>
      </w:r>
      <w:r w:rsidRPr="00F3589D">
        <w:rPr>
          <w:rFonts w:ascii="Times New Roman" w:hAnsi="Times New Roman"/>
          <w:b/>
          <w:i/>
          <w:sz w:val="20"/>
        </w:rPr>
        <w:t xml:space="preserve">OPTION:  </w:t>
      </w:r>
      <w:r w:rsidRPr="00F3589D">
        <w:rPr>
          <w:rFonts w:ascii="Times New Roman" w:hAnsi="Times New Roman"/>
          <w:b/>
          <w:i/>
          <w:sz w:val="20"/>
          <w:highlight w:val="lightGray"/>
        </w:rPr>
        <w:t xml:space="preserve">You can insert an </w:t>
      </w:r>
      <w:r w:rsidRPr="00D9349B">
        <w:rPr>
          <w:rFonts w:ascii="Times New Roman" w:hAnsi="Times New Roman"/>
          <w:b/>
          <w:i/>
          <w:sz w:val="20"/>
          <w:highlight w:val="lightGray"/>
        </w:rPr>
        <w:t>Excel version</w:t>
      </w:r>
      <w:r w:rsidRPr="00F3589D">
        <w:rPr>
          <w:rFonts w:ascii="Times New Roman" w:hAnsi="Times New Roman"/>
          <w:b/>
          <w:i/>
          <w:sz w:val="20"/>
          <w:highlight w:val="lightGray"/>
        </w:rPr>
        <w:t xml:space="preserve"> of this schedule AFTER this line, and delete the rest of this page.)</w:t>
      </w:r>
      <w:r w:rsidRPr="00D378DE">
        <w:rPr>
          <w:rFonts w:ascii="Times New Roman" w:hAnsi="Times New Roman"/>
          <w:b/>
          <w:i/>
          <w:sz w:val="20"/>
        </w:rPr>
        <w:t xml:space="preserve">  </w:t>
      </w:r>
    </w:p>
    <w:p w14:paraId="1E6CA017" w14:textId="527A538C" w:rsidR="007E5D31" w:rsidRPr="003F71B7" w:rsidRDefault="007E5D31" w:rsidP="007E5D31">
      <w:pPr>
        <w:rPr>
          <w:rFonts w:ascii="Times New Roman" w:hAnsi="Times New Roman"/>
          <w:b/>
          <w:color w:val="1F497D" w:themeColor="text2"/>
          <w:sz w:val="22"/>
          <w:szCs w:val="22"/>
          <w:u w:val="single"/>
        </w:rPr>
      </w:pPr>
      <w:bookmarkStart w:id="15" w:name="_Toc345065350"/>
      <w:r w:rsidRPr="00D378DE">
        <w:rPr>
          <w:rFonts w:ascii="Times New Roman" w:hAnsi="Times New Roman"/>
          <w:b/>
          <w:sz w:val="22"/>
          <w:szCs w:val="22"/>
        </w:rPr>
        <w:t>Program/Track Title and Award:</w:t>
      </w:r>
      <w:r w:rsidR="003F71B7">
        <w:rPr>
          <w:rFonts w:ascii="Times New Roman" w:hAnsi="Times New Roman"/>
          <w:b/>
          <w:sz w:val="22"/>
          <w:szCs w:val="22"/>
        </w:rPr>
        <w:t xml:space="preserve"> </w:t>
      </w:r>
      <w:bookmarkEnd w:id="14"/>
      <w:bookmarkEnd w:id="15"/>
      <w:r w:rsidR="00147CA1" w:rsidRPr="00147CA1">
        <w:rPr>
          <w:rFonts w:ascii="Times New Roman" w:hAnsi="Times New Roman"/>
          <w:b/>
          <w:i/>
          <w:iCs/>
          <w:color w:val="1F497D" w:themeColor="text2"/>
          <w:sz w:val="22"/>
          <w:szCs w:val="22"/>
        </w:rPr>
        <w:t>MPS in Ecological Restoration</w:t>
      </w:r>
    </w:p>
    <w:p w14:paraId="48465052" w14:textId="5C57C11E" w:rsidR="007E5D31" w:rsidRPr="00A057FF" w:rsidRDefault="007E5D31" w:rsidP="007E5D31">
      <w:pPr>
        <w:numPr>
          <w:ilvl w:val="0"/>
          <w:numId w:val="7"/>
        </w:numPr>
        <w:ind w:left="360"/>
        <w:rPr>
          <w:rFonts w:ascii="Times New Roman" w:hAnsi="Times New Roman"/>
          <w:sz w:val="20"/>
        </w:rPr>
      </w:pPr>
      <w:r w:rsidRPr="00A057FF">
        <w:rPr>
          <w:rFonts w:ascii="Times New Roman" w:hAnsi="Times New Roman"/>
          <w:sz w:val="20"/>
        </w:rPr>
        <w:t xml:space="preserve">Indicate </w:t>
      </w:r>
      <w:r w:rsidRPr="00A057FF">
        <w:rPr>
          <w:rFonts w:ascii="Times New Roman" w:hAnsi="Times New Roman"/>
          <w:b/>
          <w:sz w:val="20"/>
        </w:rPr>
        <w:t>academic calendar</w:t>
      </w:r>
      <w:r w:rsidRPr="00A057FF">
        <w:rPr>
          <w:rFonts w:ascii="Times New Roman" w:hAnsi="Times New Roman"/>
          <w:sz w:val="20"/>
        </w:rPr>
        <w:t xml:space="preserve"> type: </w:t>
      </w:r>
      <w:r>
        <w:rPr>
          <w:rFonts w:ascii="Times New Roman" w:hAnsi="Times New Roman"/>
          <w:sz w:val="22"/>
          <w:szCs w:val="22"/>
        </w:rPr>
        <w:t xml:space="preserve">[ </w:t>
      </w:r>
      <w:r w:rsidR="00044A3A">
        <w:rPr>
          <w:rFonts w:ascii="Times New Roman" w:hAnsi="Times New Roman"/>
          <w:sz w:val="22"/>
          <w:szCs w:val="22"/>
        </w:rPr>
        <w:t>X</w:t>
      </w:r>
      <w:r>
        <w:rPr>
          <w:rFonts w:ascii="Times New Roman" w:hAnsi="Times New Roman"/>
          <w:sz w:val="22"/>
          <w:szCs w:val="22"/>
        </w:rPr>
        <w:t xml:space="preserve"> ]</w:t>
      </w:r>
      <w:r w:rsidRPr="00A057FF">
        <w:rPr>
          <w:rFonts w:ascii="Times New Roman" w:hAnsi="Times New Roman"/>
          <w:sz w:val="20"/>
        </w:rPr>
        <w:t xml:space="preserve"> Semester   </w:t>
      </w:r>
      <w:r>
        <w:rPr>
          <w:rFonts w:ascii="Times New Roman" w:hAnsi="Times New Roman"/>
          <w:sz w:val="22"/>
          <w:szCs w:val="22"/>
        </w:rPr>
        <w:t>[  ]</w:t>
      </w:r>
      <w:r w:rsidRPr="00A057FF">
        <w:rPr>
          <w:rFonts w:ascii="Times New Roman" w:hAnsi="Times New Roman"/>
          <w:sz w:val="20"/>
        </w:rPr>
        <w:t xml:space="preserve"> Quarter   </w:t>
      </w:r>
      <w:r>
        <w:rPr>
          <w:rFonts w:ascii="Times New Roman" w:hAnsi="Times New Roman"/>
          <w:sz w:val="22"/>
          <w:szCs w:val="22"/>
        </w:rPr>
        <w:t>[  ]</w:t>
      </w:r>
      <w:r w:rsidRPr="00A057FF">
        <w:rPr>
          <w:rFonts w:ascii="Times New Roman" w:hAnsi="Times New Roman"/>
          <w:sz w:val="20"/>
        </w:rPr>
        <w:t xml:space="preserve"> Trimester   </w:t>
      </w:r>
      <w:r>
        <w:rPr>
          <w:rFonts w:ascii="Times New Roman" w:hAnsi="Times New Roman"/>
          <w:sz w:val="22"/>
          <w:szCs w:val="22"/>
        </w:rPr>
        <w:t>[  ]</w:t>
      </w:r>
      <w:r w:rsidRPr="00A057FF">
        <w:rPr>
          <w:rFonts w:ascii="Times New Roman" w:hAnsi="Times New Roman"/>
          <w:sz w:val="20"/>
        </w:rPr>
        <w:t xml:space="preserve"> Other (describe): </w:t>
      </w:r>
    </w:p>
    <w:p w14:paraId="4C843BF2" w14:textId="77777777" w:rsidR="007E5D31" w:rsidRPr="00A057FF" w:rsidRDefault="007E5D31" w:rsidP="007E5D31">
      <w:pPr>
        <w:numPr>
          <w:ilvl w:val="0"/>
          <w:numId w:val="7"/>
        </w:numPr>
        <w:ind w:left="360"/>
        <w:rPr>
          <w:rFonts w:ascii="Times New Roman" w:hAnsi="Times New Roman"/>
          <w:sz w:val="20"/>
          <w:u w:val="single"/>
        </w:rPr>
      </w:pPr>
      <w:r w:rsidRPr="00A057FF">
        <w:rPr>
          <w:rFonts w:ascii="Times New Roman" w:hAnsi="Times New Roman"/>
          <w:b/>
          <w:sz w:val="20"/>
        </w:rPr>
        <w:t>Label each term in sequence</w:t>
      </w:r>
      <w:r w:rsidRPr="00A057FF">
        <w:rPr>
          <w:rFonts w:ascii="Times New Roman" w:hAnsi="Times New Roman"/>
          <w:sz w:val="20"/>
        </w:rPr>
        <w:t>, consistent with the institution’s academic calendar (e.g., Fall 1, Spring 1, Fall 2)</w:t>
      </w:r>
    </w:p>
    <w:p w14:paraId="07FC8ACF" w14:textId="77777777" w:rsidR="007E5D31" w:rsidRPr="00A057FF" w:rsidRDefault="007E5D31" w:rsidP="007E5D31">
      <w:pPr>
        <w:numPr>
          <w:ilvl w:val="0"/>
          <w:numId w:val="7"/>
        </w:numPr>
        <w:ind w:left="360"/>
        <w:rPr>
          <w:rFonts w:ascii="Times New Roman" w:hAnsi="Times New Roman"/>
          <w:sz w:val="20"/>
          <w:u w:val="single"/>
        </w:rPr>
      </w:pPr>
      <w:r w:rsidRPr="00A057FF">
        <w:rPr>
          <w:rFonts w:ascii="Times New Roman" w:hAnsi="Times New Roman"/>
          <w:sz w:val="20"/>
        </w:rPr>
        <w:t xml:space="preserve">Use the table to show </w:t>
      </w:r>
      <w:r w:rsidRPr="00A057FF">
        <w:rPr>
          <w:rFonts w:ascii="Times New Roman" w:hAnsi="Times New Roman"/>
          <w:b/>
          <w:sz w:val="20"/>
        </w:rPr>
        <w:t>how a typical student may progress through the program</w:t>
      </w:r>
      <w:r w:rsidRPr="00A057FF">
        <w:rPr>
          <w:rFonts w:ascii="Times New Roman" w:hAnsi="Times New Roman"/>
          <w:sz w:val="20"/>
        </w:rPr>
        <w:t>; copy/expand the table as needed.</w:t>
      </w:r>
    </w:p>
    <w:p w14:paraId="7E65DD25" w14:textId="77777777" w:rsidR="007E5D31" w:rsidRPr="00A057FF" w:rsidRDefault="007E5D31" w:rsidP="007E5D31">
      <w:pPr>
        <w:numPr>
          <w:ilvl w:val="0"/>
          <w:numId w:val="7"/>
        </w:numPr>
        <w:ind w:left="360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</w:rPr>
        <w:t>Complete the last row to show program totals and comprehensive, culminating elements</w:t>
      </w:r>
      <w:r w:rsidRPr="00DD75BA">
        <w:rPr>
          <w:rFonts w:ascii="Times New Roman" w:hAnsi="Times New Roman"/>
          <w:sz w:val="20"/>
        </w:rPr>
        <w:t xml:space="preserve">.  </w:t>
      </w:r>
      <w:r w:rsidRPr="00DD75BA">
        <w:rPr>
          <w:rFonts w:ascii="Times New Roman" w:hAnsi="Times New Roman"/>
          <w:b/>
          <w:sz w:val="20"/>
        </w:rPr>
        <w:t>Complete all columns</w:t>
      </w:r>
      <w:r w:rsidRPr="00593EBF">
        <w:rPr>
          <w:rFonts w:ascii="Times New Roman" w:hAnsi="Times New Roman"/>
          <w:b/>
          <w:sz w:val="20"/>
        </w:rPr>
        <w:t xml:space="preserve"> that apply to a course.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2722"/>
        <w:gridCol w:w="305"/>
        <w:gridCol w:w="809"/>
        <w:gridCol w:w="32"/>
        <w:gridCol w:w="521"/>
        <w:gridCol w:w="2582"/>
        <w:gridCol w:w="224"/>
        <w:gridCol w:w="3028"/>
        <w:gridCol w:w="837"/>
        <w:gridCol w:w="521"/>
        <w:gridCol w:w="2809"/>
      </w:tblGrid>
      <w:tr w:rsidR="007E5D31" w:rsidRPr="002E08E6" w14:paraId="79999E00" w14:textId="77777777" w:rsidTr="00D67DE7">
        <w:trPr>
          <w:trHeight w:val="332"/>
        </w:trPr>
        <w:tc>
          <w:tcPr>
            <w:tcW w:w="2422" w:type="pct"/>
            <w:gridSpan w:val="6"/>
            <w:shd w:val="clear" w:color="auto" w:fill="CCCCCC"/>
          </w:tcPr>
          <w:p w14:paraId="24E1CC41" w14:textId="1366FB0E" w:rsidR="007E5D31" w:rsidRPr="002E08E6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Term 1:</w:t>
            </w:r>
            <w:r w:rsidR="00044A3A">
              <w:rPr>
                <w:rFonts w:ascii="Times New Roman" w:hAnsi="Times New Roman"/>
                <w:b/>
                <w:sz w:val="18"/>
                <w:szCs w:val="18"/>
              </w:rPr>
              <w:t>Fall semester</w:t>
            </w:r>
          </w:p>
        </w:tc>
        <w:tc>
          <w:tcPr>
            <w:tcW w:w="78" w:type="pct"/>
            <w:vMerge w:val="restart"/>
            <w:shd w:val="clear" w:color="auto" w:fill="CCCCCC"/>
          </w:tcPr>
          <w:p w14:paraId="05659E2D" w14:textId="77777777" w:rsidR="007E5D31" w:rsidRPr="002E08E6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gridSpan w:val="4"/>
            <w:shd w:val="clear" w:color="auto" w:fill="CCCCCC"/>
          </w:tcPr>
          <w:p w14:paraId="2671DF8B" w14:textId="0F845D78" w:rsidR="007E5D31" w:rsidRPr="002E08E6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Term 2:</w:t>
            </w:r>
            <w:r w:rsidR="00044A3A">
              <w:rPr>
                <w:rFonts w:ascii="Times New Roman" w:hAnsi="Times New Roman"/>
                <w:b/>
                <w:sz w:val="18"/>
                <w:szCs w:val="18"/>
              </w:rPr>
              <w:t>Spring Semester</w:t>
            </w:r>
          </w:p>
        </w:tc>
      </w:tr>
      <w:tr w:rsidR="007E5D31" w:rsidRPr="002E08E6" w14:paraId="6351F586" w14:textId="77777777" w:rsidTr="00D67DE7">
        <w:tc>
          <w:tcPr>
            <w:tcW w:w="1052" w:type="pct"/>
            <w:gridSpan w:val="2"/>
            <w:vAlign w:val="bottom"/>
          </w:tcPr>
          <w:p w14:paraId="154F6348" w14:textId="77777777" w:rsidR="007E5D31" w:rsidRPr="002E08E6" w:rsidRDefault="007E5D31" w:rsidP="007E5D3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Course Number &amp; Title</w:t>
            </w:r>
          </w:p>
        </w:tc>
        <w:tc>
          <w:tcPr>
            <w:tcW w:w="281" w:type="pct"/>
            <w:vAlign w:val="bottom"/>
          </w:tcPr>
          <w:p w14:paraId="21A08F9C" w14:textId="77777777" w:rsidR="007E5D31" w:rsidRPr="002E08E6" w:rsidRDefault="007E5D31" w:rsidP="007E5D3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Credits</w:t>
            </w:r>
          </w:p>
        </w:tc>
        <w:tc>
          <w:tcPr>
            <w:tcW w:w="192" w:type="pct"/>
            <w:gridSpan w:val="2"/>
            <w:vAlign w:val="bottom"/>
          </w:tcPr>
          <w:p w14:paraId="27B20DF8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New</w:t>
            </w:r>
          </w:p>
        </w:tc>
        <w:tc>
          <w:tcPr>
            <w:tcW w:w="897" w:type="pct"/>
            <w:vAlign w:val="bottom"/>
          </w:tcPr>
          <w:p w14:paraId="74CEA2B4" w14:textId="77777777" w:rsidR="007E5D31" w:rsidRPr="00405DBE" w:rsidRDefault="007E5D31" w:rsidP="007E5D3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Co/Prerequisites</w:t>
            </w:r>
          </w:p>
        </w:tc>
        <w:tc>
          <w:tcPr>
            <w:tcW w:w="78" w:type="pct"/>
            <w:vMerge/>
            <w:shd w:val="clear" w:color="auto" w:fill="CCCCCC"/>
          </w:tcPr>
          <w:p w14:paraId="3644DBC3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  <w:vAlign w:val="bottom"/>
          </w:tcPr>
          <w:p w14:paraId="0AAF91CC" w14:textId="77777777" w:rsidR="007E5D31" w:rsidRPr="00405DBE" w:rsidRDefault="007E5D31" w:rsidP="007E5D3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Course Number &amp; Title</w:t>
            </w:r>
          </w:p>
        </w:tc>
        <w:tc>
          <w:tcPr>
            <w:tcW w:w="291" w:type="pct"/>
            <w:vAlign w:val="bottom"/>
          </w:tcPr>
          <w:p w14:paraId="0C78FD4E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Credits</w:t>
            </w:r>
          </w:p>
        </w:tc>
        <w:tc>
          <w:tcPr>
            <w:tcW w:w="181" w:type="pct"/>
            <w:vAlign w:val="bottom"/>
          </w:tcPr>
          <w:p w14:paraId="189A43AC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New</w:t>
            </w:r>
          </w:p>
        </w:tc>
        <w:tc>
          <w:tcPr>
            <w:tcW w:w="976" w:type="pct"/>
            <w:vAlign w:val="bottom"/>
          </w:tcPr>
          <w:p w14:paraId="7122E902" w14:textId="77777777" w:rsidR="007E5D31" w:rsidRPr="00405DBE" w:rsidRDefault="007E5D31" w:rsidP="007E5D3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Co/Prerequisites</w:t>
            </w:r>
          </w:p>
        </w:tc>
      </w:tr>
      <w:tr w:rsidR="007E5D31" w:rsidRPr="002E08E6" w14:paraId="30A3D38A" w14:textId="77777777" w:rsidTr="00D67DE7">
        <w:tc>
          <w:tcPr>
            <w:tcW w:w="1052" w:type="pct"/>
            <w:gridSpan w:val="2"/>
          </w:tcPr>
          <w:p w14:paraId="5A450300" w14:textId="7079630D" w:rsidR="007E5D31" w:rsidRPr="002E08E6" w:rsidRDefault="00147CA1" w:rsidP="007E5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FOR 607 Restoration Ecology</w:t>
            </w:r>
          </w:p>
        </w:tc>
        <w:tc>
          <w:tcPr>
            <w:tcW w:w="281" w:type="pct"/>
            <w:vAlign w:val="center"/>
          </w:tcPr>
          <w:p w14:paraId="2490F15E" w14:textId="0DF216DB" w:rsidR="007E5D31" w:rsidRPr="002E08E6" w:rsidRDefault="009A2F48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92" w:type="pct"/>
            <w:gridSpan w:val="2"/>
            <w:vAlign w:val="center"/>
          </w:tcPr>
          <w:p w14:paraId="678858DF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  <w:vAlign w:val="center"/>
          </w:tcPr>
          <w:p w14:paraId="74C645EA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75751937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285552E3" w14:textId="2E69482D" w:rsidR="007E5D31" w:rsidRPr="00405DBE" w:rsidRDefault="009A2F48" w:rsidP="007E5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EF</w:t>
            </w:r>
            <w:r w:rsidR="00147CA1">
              <w:rPr>
                <w:rFonts w:ascii="Times New Roman" w:hAnsi="Times New Roman"/>
                <w:sz w:val="18"/>
                <w:szCs w:val="18"/>
              </w:rPr>
              <w:t>B 605 Indigenous Issues and the Environment</w:t>
            </w:r>
          </w:p>
        </w:tc>
        <w:tc>
          <w:tcPr>
            <w:tcW w:w="291" w:type="pct"/>
          </w:tcPr>
          <w:p w14:paraId="6C598456" w14:textId="0DCDDF88" w:rsidR="007E5D31" w:rsidRPr="00405DBE" w:rsidRDefault="009A2F48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1" w:type="pct"/>
          </w:tcPr>
          <w:p w14:paraId="4136C816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</w:tcPr>
          <w:p w14:paraId="6DA6BCBF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D31" w:rsidRPr="002E08E6" w14:paraId="0348653B" w14:textId="77777777" w:rsidTr="00D67DE7">
        <w:tc>
          <w:tcPr>
            <w:tcW w:w="1052" w:type="pct"/>
            <w:gridSpan w:val="2"/>
          </w:tcPr>
          <w:p w14:paraId="17F71B32" w14:textId="672B1B88" w:rsidR="007E5D31" w:rsidRPr="002E08E6" w:rsidRDefault="00147CA1" w:rsidP="007E5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FOR 642 Watershed Ecology and Management</w:t>
            </w:r>
          </w:p>
        </w:tc>
        <w:tc>
          <w:tcPr>
            <w:tcW w:w="281" w:type="pct"/>
            <w:vAlign w:val="center"/>
          </w:tcPr>
          <w:p w14:paraId="7DDAFA44" w14:textId="1B639266" w:rsidR="007E5D31" w:rsidRPr="002E08E6" w:rsidRDefault="009A2F48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92" w:type="pct"/>
            <w:gridSpan w:val="2"/>
            <w:vAlign w:val="center"/>
          </w:tcPr>
          <w:p w14:paraId="54C0103E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  <w:vAlign w:val="center"/>
          </w:tcPr>
          <w:p w14:paraId="673BF902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02CC9D71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7EC0B81C" w14:textId="4B812DBD" w:rsidR="007E5D31" w:rsidRPr="00405DBE" w:rsidRDefault="009A2F48" w:rsidP="007E5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EFB elective</w:t>
            </w:r>
          </w:p>
        </w:tc>
        <w:tc>
          <w:tcPr>
            <w:tcW w:w="291" w:type="pct"/>
          </w:tcPr>
          <w:p w14:paraId="426415FE" w14:textId="2E050C58" w:rsidR="007E5D31" w:rsidRPr="00405DBE" w:rsidRDefault="009A2F48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1" w:type="pct"/>
          </w:tcPr>
          <w:p w14:paraId="14AC7995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</w:tcPr>
          <w:p w14:paraId="37C10778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D31" w:rsidRPr="002E08E6" w14:paraId="4C77EACE" w14:textId="77777777" w:rsidTr="00D67DE7">
        <w:tc>
          <w:tcPr>
            <w:tcW w:w="1052" w:type="pct"/>
            <w:gridSpan w:val="2"/>
          </w:tcPr>
          <w:p w14:paraId="0B604BB9" w14:textId="170C53D5" w:rsidR="007E5D31" w:rsidRPr="002E08E6" w:rsidRDefault="00147CA1" w:rsidP="007E5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  <w:r w:rsidR="009A2F48">
              <w:rPr>
                <w:rFonts w:ascii="Times New Roman" w:hAnsi="Times New Roman"/>
                <w:sz w:val="18"/>
                <w:szCs w:val="18"/>
              </w:rPr>
              <w:t>lective</w:t>
            </w:r>
          </w:p>
        </w:tc>
        <w:tc>
          <w:tcPr>
            <w:tcW w:w="281" w:type="pct"/>
            <w:vAlign w:val="center"/>
          </w:tcPr>
          <w:p w14:paraId="0845B009" w14:textId="55F4076E" w:rsidR="007E5D31" w:rsidRPr="002E08E6" w:rsidRDefault="009A2F48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92" w:type="pct"/>
            <w:gridSpan w:val="2"/>
            <w:vAlign w:val="center"/>
          </w:tcPr>
          <w:p w14:paraId="747EF9BC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  <w:vAlign w:val="center"/>
          </w:tcPr>
          <w:p w14:paraId="463FA63F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12D9A910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43378D0D" w14:textId="5154AC68" w:rsidR="007E5D31" w:rsidRPr="00405DBE" w:rsidRDefault="009A2F48" w:rsidP="007E5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EFB elective</w:t>
            </w:r>
          </w:p>
        </w:tc>
        <w:tc>
          <w:tcPr>
            <w:tcW w:w="291" w:type="pct"/>
          </w:tcPr>
          <w:p w14:paraId="452AF514" w14:textId="12B75EB1" w:rsidR="007E5D31" w:rsidRPr="00405DBE" w:rsidRDefault="009A2F48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1" w:type="pct"/>
          </w:tcPr>
          <w:p w14:paraId="1C08D370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</w:tcPr>
          <w:p w14:paraId="19A43AFE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D31" w:rsidRPr="002E08E6" w14:paraId="2B0BE964" w14:textId="77777777" w:rsidTr="00D67DE7">
        <w:tc>
          <w:tcPr>
            <w:tcW w:w="1052" w:type="pct"/>
            <w:gridSpan w:val="2"/>
          </w:tcPr>
          <w:p w14:paraId="2F77B415" w14:textId="7D348241" w:rsidR="007E5D31" w:rsidRPr="002E08E6" w:rsidRDefault="00147CA1" w:rsidP="007E5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Elective</w:t>
            </w:r>
          </w:p>
        </w:tc>
        <w:tc>
          <w:tcPr>
            <w:tcW w:w="281" w:type="pct"/>
            <w:vAlign w:val="center"/>
          </w:tcPr>
          <w:p w14:paraId="1E445BE7" w14:textId="6275F4E5" w:rsidR="007E5D31" w:rsidRPr="002E08E6" w:rsidRDefault="00147CA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92" w:type="pct"/>
            <w:gridSpan w:val="2"/>
            <w:vAlign w:val="center"/>
          </w:tcPr>
          <w:p w14:paraId="3F867154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  <w:vAlign w:val="center"/>
          </w:tcPr>
          <w:p w14:paraId="23B67723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2A054877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27B9D366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</w:tcPr>
          <w:p w14:paraId="1EEFC58D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6F7A6F5D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</w:tcPr>
          <w:p w14:paraId="470F2504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D31" w:rsidRPr="002E08E6" w14:paraId="7659F2BC" w14:textId="77777777" w:rsidTr="00D67DE7">
        <w:tc>
          <w:tcPr>
            <w:tcW w:w="1052" w:type="pct"/>
            <w:gridSpan w:val="2"/>
          </w:tcPr>
          <w:p w14:paraId="03055A21" w14:textId="77777777" w:rsidR="007E5D31" w:rsidRPr="002E08E6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bottom w:val="single" w:sz="12" w:space="0" w:color="auto"/>
            </w:tcBorders>
            <w:vAlign w:val="center"/>
          </w:tcPr>
          <w:p w14:paraId="7F5F4B52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" w:type="pct"/>
            <w:gridSpan w:val="2"/>
            <w:tcBorders>
              <w:bottom w:val="single" w:sz="12" w:space="0" w:color="auto"/>
            </w:tcBorders>
            <w:vAlign w:val="center"/>
          </w:tcPr>
          <w:p w14:paraId="05D996DC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  <w:tcBorders>
              <w:bottom w:val="single" w:sz="12" w:space="0" w:color="auto"/>
            </w:tcBorders>
            <w:vAlign w:val="center"/>
          </w:tcPr>
          <w:p w14:paraId="077D291A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679E803E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46AAB466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  <w:tcBorders>
              <w:bottom w:val="single" w:sz="12" w:space="0" w:color="auto"/>
            </w:tcBorders>
          </w:tcPr>
          <w:p w14:paraId="1DD779C9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  <w:tcBorders>
              <w:bottom w:val="single" w:sz="12" w:space="0" w:color="auto"/>
            </w:tcBorders>
          </w:tcPr>
          <w:p w14:paraId="6E67C77E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  <w:tcBorders>
              <w:bottom w:val="single" w:sz="12" w:space="0" w:color="auto"/>
            </w:tcBorders>
          </w:tcPr>
          <w:p w14:paraId="1E5D24D0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D31" w:rsidRPr="002E08E6" w14:paraId="59E4111B" w14:textId="77777777" w:rsidTr="00D67DE7">
        <w:tc>
          <w:tcPr>
            <w:tcW w:w="1052" w:type="pct"/>
            <w:gridSpan w:val="2"/>
            <w:tcBorders>
              <w:bottom w:val="single" w:sz="4" w:space="0" w:color="auto"/>
            </w:tcBorders>
          </w:tcPr>
          <w:p w14:paraId="73C218D2" w14:textId="77777777" w:rsidR="007E5D31" w:rsidRPr="002E08E6" w:rsidRDefault="007E5D31" w:rsidP="007E5D3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E08E6">
              <w:rPr>
                <w:rFonts w:ascii="Times New Roman" w:hAnsi="Times New Roman"/>
                <w:sz w:val="18"/>
                <w:szCs w:val="18"/>
              </w:rPr>
              <w:t>Term credit total:</w:t>
            </w:r>
          </w:p>
        </w:tc>
        <w:tc>
          <w:tcPr>
            <w:tcW w:w="28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83F1A4F" w14:textId="56EA2969" w:rsidR="007E5D31" w:rsidRPr="002E08E6" w:rsidRDefault="00044A3A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089" w:type="pct"/>
            <w:gridSpan w:val="3"/>
            <w:tcBorders>
              <w:top w:val="single" w:sz="12" w:space="0" w:color="auto"/>
              <w:bottom w:val="single" w:sz="4" w:space="0" w:color="auto"/>
            </w:tcBorders>
            <w:shd w:val="solid" w:color="auto" w:fill="auto"/>
            <w:vAlign w:val="center"/>
          </w:tcPr>
          <w:p w14:paraId="27E149CD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08D9161E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  <w:tcBorders>
              <w:bottom w:val="single" w:sz="4" w:space="0" w:color="auto"/>
            </w:tcBorders>
          </w:tcPr>
          <w:p w14:paraId="0B322BCF" w14:textId="77777777" w:rsidR="007E5D31" w:rsidRPr="00405DBE" w:rsidRDefault="007E5D31" w:rsidP="007E5D3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5DBE">
              <w:rPr>
                <w:rFonts w:ascii="Times New Roman" w:hAnsi="Times New Roman"/>
                <w:sz w:val="18"/>
                <w:szCs w:val="18"/>
              </w:rPr>
              <w:t>Term credit total:</w:t>
            </w:r>
          </w:p>
        </w:tc>
        <w:tc>
          <w:tcPr>
            <w:tcW w:w="291" w:type="pct"/>
            <w:tcBorders>
              <w:top w:val="single" w:sz="12" w:space="0" w:color="auto"/>
              <w:bottom w:val="single" w:sz="4" w:space="0" w:color="auto"/>
            </w:tcBorders>
          </w:tcPr>
          <w:p w14:paraId="1EC74C70" w14:textId="5F972D61" w:rsidR="007E5D31" w:rsidRPr="00405DBE" w:rsidRDefault="009A2F48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57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solid" w:color="auto" w:fill="auto"/>
          </w:tcPr>
          <w:p w14:paraId="5ECC2CEB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D31" w:rsidRPr="002E08E6" w14:paraId="6F3F90F8" w14:textId="77777777" w:rsidTr="00D67DE7">
        <w:trPr>
          <w:trHeight w:val="296"/>
        </w:trPr>
        <w:tc>
          <w:tcPr>
            <w:tcW w:w="2422" w:type="pct"/>
            <w:gridSpan w:val="6"/>
            <w:shd w:val="clear" w:color="auto" w:fill="CCCCCC"/>
          </w:tcPr>
          <w:p w14:paraId="1D711B91" w14:textId="513551F2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Term 3:</w:t>
            </w:r>
            <w:r w:rsidR="00044A3A">
              <w:rPr>
                <w:rFonts w:ascii="Times New Roman" w:hAnsi="Times New Roman"/>
                <w:b/>
                <w:sz w:val="18"/>
                <w:szCs w:val="18"/>
              </w:rPr>
              <w:t>Fall Semester</w:t>
            </w:r>
          </w:p>
        </w:tc>
        <w:tc>
          <w:tcPr>
            <w:tcW w:w="78" w:type="pct"/>
            <w:vMerge/>
            <w:shd w:val="clear" w:color="auto" w:fill="CCCCCC"/>
          </w:tcPr>
          <w:p w14:paraId="173B4C97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gridSpan w:val="4"/>
            <w:shd w:val="clear" w:color="auto" w:fill="CCCCCC"/>
          </w:tcPr>
          <w:p w14:paraId="58F5F833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Term 4:</w:t>
            </w:r>
            <w:r w:rsidR="00F42E39" w:rsidRPr="00405DBE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bookmarkStart w:id="16" w:name="Text194"/>
            <w:r w:rsidRPr="00405DBE">
              <w:rPr>
                <w:rFonts w:ascii="Times New Roman" w:hAnsi="Times New Roman"/>
                <w:b/>
                <w:sz w:val="18"/>
                <w:szCs w:val="18"/>
              </w:rPr>
              <w:instrText xml:space="preserve"> FORMTEXT </w:instrText>
            </w:r>
            <w:r w:rsidR="00F42E39" w:rsidRPr="00405DBE">
              <w:rPr>
                <w:rFonts w:ascii="Times New Roman" w:hAnsi="Times New Roman"/>
                <w:b/>
                <w:sz w:val="18"/>
                <w:szCs w:val="18"/>
              </w:rPr>
            </w:r>
            <w:r w:rsidR="00F42E39" w:rsidRPr="00405DBE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="00F42E39" w:rsidRPr="00405DBE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bookmarkEnd w:id="16"/>
          </w:p>
        </w:tc>
      </w:tr>
      <w:tr w:rsidR="007E5D31" w:rsidRPr="002E08E6" w14:paraId="489BA178" w14:textId="77777777" w:rsidTr="00D67DE7">
        <w:tc>
          <w:tcPr>
            <w:tcW w:w="1052" w:type="pct"/>
            <w:gridSpan w:val="2"/>
            <w:vAlign w:val="bottom"/>
          </w:tcPr>
          <w:p w14:paraId="74A96F21" w14:textId="77777777" w:rsidR="007E5D31" w:rsidRPr="002E08E6" w:rsidRDefault="007E5D31" w:rsidP="007E5D3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Course Number &amp; Title</w:t>
            </w:r>
          </w:p>
        </w:tc>
        <w:tc>
          <w:tcPr>
            <w:tcW w:w="292" w:type="pct"/>
            <w:gridSpan w:val="2"/>
            <w:vAlign w:val="bottom"/>
          </w:tcPr>
          <w:p w14:paraId="23193AB4" w14:textId="77777777" w:rsidR="007E5D31" w:rsidRPr="002E08E6" w:rsidRDefault="007E5D31" w:rsidP="007E5D3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Credits</w:t>
            </w:r>
          </w:p>
        </w:tc>
        <w:tc>
          <w:tcPr>
            <w:tcW w:w="181" w:type="pct"/>
            <w:vAlign w:val="bottom"/>
          </w:tcPr>
          <w:p w14:paraId="19EDCCA8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New</w:t>
            </w:r>
          </w:p>
        </w:tc>
        <w:tc>
          <w:tcPr>
            <w:tcW w:w="897" w:type="pct"/>
            <w:vAlign w:val="bottom"/>
          </w:tcPr>
          <w:p w14:paraId="52D10486" w14:textId="77777777" w:rsidR="007E5D31" w:rsidRPr="00405DBE" w:rsidRDefault="007E5D31" w:rsidP="007E5D3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 xml:space="preserve">Co/Prerequisites </w:t>
            </w:r>
          </w:p>
        </w:tc>
        <w:tc>
          <w:tcPr>
            <w:tcW w:w="78" w:type="pct"/>
            <w:vMerge/>
            <w:shd w:val="clear" w:color="auto" w:fill="CCCCCC"/>
          </w:tcPr>
          <w:p w14:paraId="37A76B10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  <w:vAlign w:val="bottom"/>
          </w:tcPr>
          <w:p w14:paraId="2CC30B3F" w14:textId="77777777" w:rsidR="007E5D31" w:rsidRPr="00405DBE" w:rsidRDefault="007E5D31" w:rsidP="007E5D3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Course Number &amp; Title</w:t>
            </w:r>
          </w:p>
        </w:tc>
        <w:tc>
          <w:tcPr>
            <w:tcW w:w="291" w:type="pct"/>
            <w:vAlign w:val="bottom"/>
          </w:tcPr>
          <w:p w14:paraId="51933FD6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Credits</w:t>
            </w:r>
          </w:p>
        </w:tc>
        <w:tc>
          <w:tcPr>
            <w:tcW w:w="181" w:type="pct"/>
            <w:vAlign w:val="bottom"/>
          </w:tcPr>
          <w:p w14:paraId="1904C751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New</w:t>
            </w:r>
          </w:p>
        </w:tc>
        <w:tc>
          <w:tcPr>
            <w:tcW w:w="976" w:type="pct"/>
            <w:vAlign w:val="bottom"/>
          </w:tcPr>
          <w:p w14:paraId="675F2858" w14:textId="77777777" w:rsidR="007E5D31" w:rsidRPr="00405DBE" w:rsidRDefault="007E5D31" w:rsidP="007E5D3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Co/Prerequisites</w:t>
            </w:r>
          </w:p>
        </w:tc>
      </w:tr>
      <w:tr w:rsidR="007E5D31" w:rsidRPr="002E08E6" w14:paraId="634E1764" w14:textId="77777777" w:rsidTr="00D67DE7">
        <w:tc>
          <w:tcPr>
            <w:tcW w:w="1052" w:type="pct"/>
            <w:gridSpan w:val="2"/>
          </w:tcPr>
          <w:p w14:paraId="158E48D8" w14:textId="5E510DCF" w:rsidR="007E5D31" w:rsidRPr="002E08E6" w:rsidRDefault="009A2F48" w:rsidP="007E5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EFB elective</w:t>
            </w:r>
          </w:p>
        </w:tc>
        <w:tc>
          <w:tcPr>
            <w:tcW w:w="292" w:type="pct"/>
            <w:gridSpan w:val="2"/>
          </w:tcPr>
          <w:p w14:paraId="0E8D4E8E" w14:textId="45B4C9A4" w:rsidR="007E5D31" w:rsidRPr="002E08E6" w:rsidRDefault="009A2F48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1" w:type="pct"/>
          </w:tcPr>
          <w:p w14:paraId="5E0B4705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</w:tcPr>
          <w:p w14:paraId="71B075D0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19A49517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59F855D1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</w:tcPr>
          <w:p w14:paraId="27011130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6EFD253E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</w:tcPr>
          <w:p w14:paraId="008AAE51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D31" w:rsidRPr="002E08E6" w14:paraId="77A7DE82" w14:textId="77777777" w:rsidTr="00D67DE7">
        <w:tc>
          <w:tcPr>
            <w:tcW w:w="1052" w:type="pct"/>
            <w:gridSpan w:val="2"/>
          </w:tcPr>
          <w:p w14:paraId="45E4397C" w14:textId="3477ECA5" w:rsidR="007E5D31" w:rsidRPr="002E08E6" w:rsidRDefault="009A2F48" w:rsidP="007E5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EFB elective</w:t>
            </w:r>
          </w:p>
        </w:tc>
        <w:tc>
          <w:tcPr>
            <w:tcW w:w="292" w:type="pct"/>
            <w:gridSpan w:val="2"/>
          </w:tcPr>
          <w:p w14:paraId="5F7E2D66" w14:textId="77BE5240" w:rsidR="007E5D31" w:rsidRPr="002E08E6" w:rsidRDefault="009A2F48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1" w:type="pct"/>
          </w:tcPr>
          <w:p w14:paraId="06A09CB7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</w:tcPr>
          <w:p w14:paraId="5AA8D938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1AA210CA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566AC7E2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</w:tcPr>
          <w:p w14:paraId="59831346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14874D08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</w:tcPr>
          <w:p w14:paraId="25A2F543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D31" w:rsidRPr="002E08E6" w14:paraId="06ED95E2" w14:textId="77777777" w:rsidTr="00D67DE7">
        <w:tc>
          <w:tcPr>
            <w:tcW w:w="1052" w:type="pct"/>
            <w:gridSpan w:val="2"/>
          </w:tcPr>
          <w:p w14:paraId="7E1012E4" w14:textId="7206850C" w:rsidR="007E5D31" w:rsidRPr="002E08E6" w:rsidRDefault="009A2F48" w:rsidP="007E5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EFB 898 Professional Experience</w:t>
            </w:r>
            <w:r w:rsidR="003F71B7">
              <w:rPr>
                <w:rFonts w:ascii="Times New Roman" w:hAnsi="Times New Roman"/>
                <w:sz w:val="18"/>
                <w:szCs w:val="18"/>
              </w:rPr>
              <w:t xml:space="preserve"> or EFB 899 Master Research</w:t>
            </w:r>
          </w:p>
        </w:tc>
        <w:tc>
          <w:tcPr>
            <w:tcW w:w="292" w:type="pct"/>
            <w:gridSpan w:val="2"/>
          </w:tcPr>
          <w:p w14:paraId="49B1A3CC" w14:textId="7AA6366D" w:rsidR="007E5D31" w:rsidRPr="002E08E6" w:rsidRDefault="009A2F48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1" w:type="pct"/>
          </w:tcPr>
          <w:p w14:paraId="3EE5A366" w14:textId="77777777" w:rsidR="007E5D31" w:rsidRPr="002E08E6" w:rsidRDefault="007E5D31" w:rsidP="007E5D31">
            <w:pPr>
              <w:tabs>
                <w:tab w:val="center" w:pos="203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</w:tcPr>
          <w:p w14:paraId="0ABA552D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29626003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3E0A2390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</w:tcPr>
          <w:p w14:paraId="2603284D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622DD568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</w:tcPr>
          <w:p w14:paraId="1360E2E8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D31" w:rsidRPr="002E08E6" w14:paraId="4D899F07" w14:textId="77777777" w:rsidTr="00D67DE7">
        <w:tc>
          <w:tcPr>
            <w:tcW w:w="1052" w:type="pct"/>
            <w:gridSpan w:val="2"/>
          </w:tcPr>
          <w:p w14:paraId="639BAA09" w14:textId="77777777" w:rsidR="007E5D31" w:rsidRPr="002E08E6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  <w:gridSpan w:val="2"/>
          </w:tcPr>
          <w:p w14:paraId="65D6F82E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02FBDF8C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</w:tcPr>
          <w:p w14:paraId="13BBA161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202ABD77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22B343B1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</w:tcPr>
          <w:p w14:paraId="52389F63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61477ABF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</w:tcPr>
          <w:p w14:paraId="0E3CCCCD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D31" w:rsidRPr="002E08E6" w14:paraId="5A687B22" w14:textId="77777777" w:rsidTr="00D67DE7">
        <w:tc>
          <w:tcPr>
            <w:tcW w:w="1052" w:type="pct"/>
            <w:gridSpan w:val="2"/>
          </w:tcPr>
          <w:p w14:paraId="33A69F1E" w14:textId="77777777" w:rsidR="007E5D31" w:rsidRPr="002E08E6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  <w:gridSpan w:val="2"/>
            <w:tcBorders>
              <w:bottom w:val="single" w:sz="12" w:space="0" w:color="auto"/>
            </w:tcBorders>
          </w:tcPr>
          <w:p w14:paraId="1A3317FE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  <w:tcBorders>
              <w:bottom w:val="single" w:sz="12" w:space="0" w:color="auto"/>
            </w:tcBorders>
          </w:tcPr>
          <w:p w14:paraId="352C39CD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  <w:tcBorders>
              <w:bottom w:val="single" w:sz="12" w:space="0" w:color="auto"/>
            </w:tcBorders>
          </w:tcPr>
          <w:p w14:paraId="7CB22EBB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5AB7C427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56ECEEB3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  <w:tcBorders>
              <w:bottom w:val="single" w:sz="12" w:space="0" w:color="auto"/>
            </w:tcBorders>
          </w:tcPr>
          <w:p w14:paraId="5A8E1D65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  <w:tcBorders>
              <w:bottom w:val="single" w:sz="12" w:space="0" w:color="auto"/>
            </w:tcBorders>
          </w:tcPr>
          <w:p w14:paraId="190A99C4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  <w:tcBorders>
              <w:bottom w:val="single" w:sz="12" w:space="0" w:color="auto"/>
            </w:tcBorders>
          </w:tcPr>
          <w:p w14:paraId="46B9A129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D31" w:rsidRPr="002E08E6" w14:paraId="393E711D" w14:textId="77777777" w:rsidTr="00D67DE7">
        <w:tc>
          <w:tcPr>
            <w:tcW w:w="1052" w:type="pct"/>
            <w:gridSpan w:val="2"/>
            <w:tcBorders>
              <w:bottom w:val="single" w:sz="4" w:space="0" w:color="auto"/>
            </w:tcBorders>
          </w:tcPr>
          <w:p w14:paraId="7548AE00" w14:textId="77777777" w:rsidR="007E5D31" w:rsidRPr="002E08E6" w:rsidRDefault="007E5D31" w:rsidP="007E5D3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E08E6">
              <w:rPr>
                <w:rFonts w:ascii="Times New Roman" w:hAnsi="Times New Roman"/>
                <w:sz w:val="18"/>
                <w:szCs w:val="18"/>
              </w:rPr>
              <w:t>Term credit total:</w:t>
            </w:r>
          </w:p>
        </w:tc>
        <w:tc>
          <w:tcPr>
            <w:tcW w:w="292" w:type="pct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0048305D" w14:textId="258FC82D" w:rsidR="007E5D31" w:rsidRPr="002E08E6" w:rsidRDefault="00044A3A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078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solid" w:color="auto" w:fill="auto"/>
          </w:tcPr>
          <w:p w14:paraId="6C7404B9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39E61C1A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  <w:tcBorders>
              <w:bottom w:val="single" w:sz="4" w:space="0" w:color="auto"/>
            </w:tcBorders>
          </w:tcPr>
          <w:p w14:paraId="4BD0F314" w14:textId="77777777" w:rsidR="007E5D31" w:rsidRPr="00405DBE" w:rsidRDefault="007E5D31" w:rsidP="007E5D3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5DBE">
              <w:rPr>
                <w:rFonts w:ascii="Times New Roman" w:hAnsi="Times New Roman"/>
                <w:sz w:val="18"/>
                <w:szCs w:val="18"/>
              </w:rPr>
              <w:t>Term credit total:</w:t>
            </w:r>
          </w:p>
        </w:tc>
        <w:tc>
          <w:tcPr>
            <w:tcW w:w="291" w:type="pct"/>
            <w:tcBorders>
              <w:top w:val="single" w:sz="12" w:space="0" w:color="auto"/>
              <w:bottom w:val="single" w:sz="4" w:space="0" w:color="auto"/>
            </w:tcBorders>
          </w:tcPr>
          <w:p w14:paraId="2A0A13BE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solid" w:color="auto" w:fill="auto"/>
          </w:tcPr>
          <w:p w14:paraId="5FA432D1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D31" w:rsidRPr="002E08E6" w14:paraId="5E8D4165" w14:textId="77777777" w:rsidTr="00D67DE7">
        <w:trPr>
          <w:trHeight w:val="341"/>
        </w:trPr>
        <w:tc>
          <w:tcPr>
            <w:tcW w:w="2422" w:type="pct"/>
            <w:gridSpan w:val="6"/>
            <w:shd w:val="clear" w:color="auto" w:fill="CCCCCC"/>
          </w:tcPr>
          <w:p w14:paraId="2B8642AC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Term 5:</w:t>
            </w:r>
            <w:r w:rsidR="00F42E39" w:rsidRPr="00405DBE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7" w:name="Text142"/>
            <w:r w:rsidRPr="00405DBE">
              <w:rPr>
                <w:rFonts w:ascii="Times New Roman" w:hAnsi="Times New Roman"/>
                <w:b/>
                <w:sz w:val="18"/>
                <w:szCs w:val="18"/>
              </w:rPr>
              <w:instrText xml:space="preserve"> FORMTEXT </w:instrText>
            </w:r>
            <w:r w:rsidR="00F42E39" w:rsidRPr="00405DBE">
              <w:rPr>
                <w:rFonts w:ascii="Times New Roman" w:hAnsi="Times New Roman"/>
                <w:b/>
                <w:sz w:val="18"/>
                <w:szCs w:val="18"/>
              </w:rPr>
            </w:r>
            <w:r w:rsidR="00F42E39" w:rsidRPr="00405DBE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="00F42E39" w:rsidRPr="00405DBE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78" w:type="pct"/>
            <w:vMerge/>
            <w:shd w:val="clear" w:color="auto" w:fill="CCCCCC"/>
          </w:tcPr>
          <w:p w14:paraId="58B891DB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gridSpan w:val="4"/>
            <w:shd w:val="clear" w:color="auto" w:fill="CCCCCC"/>
          </w:tcPr>
          <w:p w14:paraId="3BC06270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Term 6:</w:t>
            </w:r>
            <w:r w:rsidR="00F42E39" w:rsidRPr="00405DBE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bookmarkStart w:id="18" w:name="Text195"/>
            <w:r w:rsidRPr="00405DBE">
              <w:rPr>
                <w:rFonts w:ascii="Times New Roman" w:hAnsi="Times New Roman"/>
                <w:b/>
                <w:sz w:val="18"/>
                <w:szCs w:val="18"/>
              </w:rPr>
              <w:instrText xml:space="preserve"> FORMTEXT </w:instrText>
            </w:r>
            <w:r w:rsidR="00F42E39" w:rsidRPr="00405DBE">
              <w:rPr>
                <w:rFonts w:ascii="Times New Roman" w:hAnsi="Times New Roman"/>
                <w:b/>
                <w:sz w:val="18"/>
                <w:szCs w:val="18"/>
              </w:rPr>
            </w:r>
            <w:r w:rsidR="00F42E39" w:rsidRPr="00405DBE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="00F42E39" w:rsidRPr="00405DBE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bookmarkEnd w:id="18"/>
          </w:p>
        </w:tc>
      </w:tr>
      <w:tr w:rsidR="007E5D31" w:rsidRPr="002E08E6" w14:paraId="1E9CA059" w14:textId="77777777" w:rsidTr="00D67DE7">
        <w:tc>
          <w:tcPr>
            <w:tcW w:w="1052" w:type="pct"/>
            <w:gridSpan w:val="2"/>
          </w:tcPr>
          <w:p w14:paraId="6C12B04E" w14:textId="77777777" w:rsidR="007E5D31" w:rsidRPr="002E08E6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Course Number &amp; Title</w:t>
            </w:r>
          </w:p>
        </w:tc>
        <w:tc>
          <w:tcPr>
            <w:tcW w:w="292" w:type="pct"/>
            <w:gridSpan w:val="2"/>
            <w:vAlign w:val="bottom"/>
          </w:tcPr>
          <w:p w14:paraId="2402A0C4" w14:textId="77777777" w:rsidR="007E5D31" w:rsidRPr="002E08E6" w:rsidRDefault="007E5D31" w:rsidP="007E5D3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Credits</w:t>
            </w:r>
          </w:p>
        </w:tc>
        <w:tc>
          <w:tcPr>
            <w:tcW w:w="181" w:type="pct"/>
            <w:vAlign w:val="bottom"/>
          </w:tcPr>
          <w:p w14:paraId="13DE3F92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New</w:t>
            </w:r>
          </w:p>
        </w:tc>
        <w:tc>
          <w:tcPr>
            <w:tcW w:w="897" w:type="pct"/>
            <w:vAlign w:val="bottom"/>
          </w:tcPr>
          <w:p w14:paraId="503978A3" w14:textId="77777777" w:rsidR="007E5D31" w:rsidRPr="00405DBE" w:rsidRDefault="007E5D31" w:rsidP="007E5D3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Co/Prerequisites</w:t>
            </w:r>
          </w:p>
        </w:tc>
        <w:tc>
          <w:tcPr>
            <w:tcW w:w="78" w:type="pct"/>
            <w:vMerge/>
            <w:shd w:val="clear" w:color="auto" w:fill="CCCCCC"/>
          </w:tcPr>
          <w:p w14:paraId="47D5F2AF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75CC0BDF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Course Number &amp; Title</w:t>
            </w:r>
          </w:p>
        </w:tc>
        <w:tc>
          <w:tcPr>
            <w:tcW w:w="291" w:type="pct"/>
            <w:vAlign w:val="bottom"/>
          </w:tcPr>
          <w:p w14:paraId="2FF06439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Credits</w:t>
            </w:r>
          </w:p>
        </w:tc>
        <w:tc>
          <w:tcPr>
            <w:tcW w:w="181" w:type="pct"/>
            <w:vAlign w:val="bottom"/>
          </w:tcPr>
          <w:p w14:paraId="34419C13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New</w:t>
            </w:r>
          </w:p>
        </w:tc>
        <w:tc>
          <w:tcPr>
            <w:tcW w:w="976" w:type="pct"/>
            <w:vAlign w:val="bottom"/>
          </w:tcPr>
          <w:p w14:paraId="540D55AD" w14:textId="77777777" w:rsidR="007E5D31" w:rsidRPr="00405DBE" w:rsidRDefault="007E5D31" w:rsidP="007E5D3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Co/Prerequisites</w:t>
            </w:r>
          </w:p>
        </w:tc>
      </w:tr>
      <w:tr w:rsidR="007E5D31" w:rsidRPr="002E08E6" w14:paraId="47F7BC6C" w14:textId="77777777" w:rsidTr="00D67DE7">
        <w:tc>
          <w:tcPr>
            <w:tcW w:w="1052" w:type="pct"/>
            <w:gridSpan w:val="2"/>
          </w:tcPr>
          <w:p w14:paraId="79C02948" w14:textId="77777777" w:rsidR="007E5D31" w:rsidRPr="002E08E6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  <w:gridSpan w:val="2"/>
            <w:vAlign w:val="center"/>
          </w:tcPr>
          <w:p w14:paraId="5BFC9CC6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  <w:vAlign w:val="center"/>
          </w:tcPr>
          <w:p w14:paraId="05174E3F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  <w:vAlign w:val="center"/>
          </w:tcPr>
          <w:p w14:paraId="6A217318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20494001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35292980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</w:tcPr>
          <w:p w14:paraId="0729E3C1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6D1304D4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</w:tcPr>
          <w:p w14:paraId="0DAD2F2E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D31" w:rsidRPr="002E08E6" w14:paraId="64D0029F" w14:textId="77777777" w:rsidTr="00D67DE7">
        <w:tc>
          <w:tcPr>
            <w:tcW w:w="1052" w:type="pct"/>
            <w:gridSpan w:val="2"/>
          </w:tcPr>
          <w:p w14:paraId="51BC08C2" w14:textId="77777777" w:rsidR="007E5D31" w:rsidRPr="002E08E6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  <w:gridSpan w:val="2"/>
            <w:vAlign w:val="center"/>
          </w:tcPr>
          <w:p w14:paraId="35A8ECD1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  <w:vAlign w:val="center"/>
          </w:tcPr>
          <w:p w14:paraId="2C91EECF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  <w:vAlign w:val="center"/>
          </w:tcPr>
          <w:p w14:paraId="75834FB7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49961B7D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1EA95591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</w:tcPr>
          <w:p w14:paraId="61445645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15AE708F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</w:tcPr>
          <w:p w14:paraId="6020C91B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D31" w:rsidRPr="002E08E6" w14:paraId="0E655CE4" w14:textId="77777777" w:rsidTr="00D67DE7">
        <w:tc>
          <w:tcPr>
            <w:tcW w:w="1052" w:type="pct"/>
            <w:gridSpan w:val="2"/>
          </w:tcPr>
          <w:p w14:paraId="1B018A98" w14:textId="77777777" w:rsidR="007E5D31" w:rsidRPr="002E08E6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  <w:gridSpan w:val="2"/>
            <w:tcBorders>
              <w:bottom w:val="single" w:sz="12" w:space="0" w:color="auto"/>
            </w:tcBorders>
            <w:vAlign w:val="center"/>
          </w:tcPr>
          <w:p w14:paraId="252EB439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  <w:tcBorders>
              <w:bottom w:val="single" w:sz="12" w:space="0" w:color="auto"/>
            </w:tcBorders>
            <w:vAlign w:val="center"/>
          </w:tcPr>
          <w:p w14:paraId="0BC4C1BB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  <w:tcBorders>
              <w:bottom w:val="single" w:sz="12" w:space="0" w:color="auto"/>
            </w:tcBorders>
            <w:vAlign w:val="center"/>
          </w:tcPr>
          <w:p w14:paraId="1648E04E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04D1BAC0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7CF603E1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  <w:tcBorders>
              <w:bottom w:val="single" w:sz="12" w:space="0" w:color="auto"/>
            </w:tcBorders>
          </w:tcPr>
          <w:p w14:paraId="04FFCE6C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  <w:tcBorders>
              <w:bottom w:val="single" w:sz="12" w:space="0" w:color="auto"/>
            </w:tcBorders>
          </w:tcPr>
          <w:p w14:paraId="649EA620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  <w:tcBorders>
              <w:bottom w:val="single" w:sz="12" w:space="0" w:color="auto"/>
            </w:tcBorders>
          </w:tcPr>
          <w:p w14:paraId="35580FDD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D31" w:rsidRPr="002E08E6" w14:paraId="176395F7" w14:textId="77777777" w:rsidTr="00D67DE7">
        <w:tc>
          <w:tcPr>
            <w:tcW w:w="1052" w:type="pct"/>
            <w:gridSpan w:val="2"/>
            <w:tcBorders>
              <w:bottom w:val="single" w:sz="4" w:space="0" w:color="auto"/>
            </w:tcBorders>
          </w:tcPr>
          <w:p w14:paraId="61A954DE" w14:textId="77777777" w:rsidR="007E5D31" w:rsidRPr="002E08E6" w:rsidRDefault="007E5D31" w:rsidP="007E5D3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E08E6">
              <w:rPr>
                <w:rFonts w:ascii="Times New Roman" w:hAnsi="Times New Roman"/>
                <w:sz w:val="18"/>
                <w:szCs w:val="18"/>
              </w:rPr>
              <w:t>Term credit total:</w:t>
            </w:r>
          </w:p>
        </w:tc>
        <w:tc>
          <w:tcPr>
            <w:tcW w:w="292" w:type="pct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829B1C6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8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solid" w:color="auto" w:fill="auto"/>
            <w:vAlign w:val="center"/>
          </w:tcPr>
          <w:p w14:paraId="3295CCB3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37DACBB7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  <w:tcBorders>
              <w:bottom w:val="single" w:sz="4" w:space="0" w:color="auto"/>
            </w:tcBorders>
          </w:tcPr>
          <w:p w14:paraId="5FC5F967" w14:textId="77777777" w:rsidR="007E5D31" w:rsidRPr="00405DBE" w:rsidRDefault="007E5D31" w:rsidP="007E5D3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5DBE">
              <w:rPr>
                <w:rFonts w:ascii="Times New Roman" w:hAnsi="Times New Roman"/>
                <w:sz w:val="18"/>
                <w:szCs w:val="18"/>
              </w:rPr>
              <w:t>Term credit total:</w:t>
            </w:r>
          </w:p>
        </w:tc>
        <w:tc>
          <w:tcPr>
            <w:tcW w:w="291" w:type="pct"/>
            <w:tcBorders>
              <w:top w:val="single" w:sz="12" w:space="0" w:color="auto"/>
              <w:bottom w:val="single" w:sz="4" w:space="0" w:color="auto"/>
            </w:tcBorders>
          </w:tcPr>
          <w:p w14:paraId="48FDE106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solid" w:color="auto" w:fill="auto"/>
          </w:tcPr>
          <w:p w14:paraId="4EAE7FA4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D31" w:rsidRPr="002E08E6" w14:paraId="7D168481" w14:textId="77777777" w:rsidTr="00D67DE7">
        <w:trPr>
          <w:trHeight w:val="305"/>
        </w:trPr>
        <w:tc>
          <w:tcPr>
            <w:tcW w:w="2422" w:type="pct"/>
            <w:gridSpan w:val="6"/>
            <w:shd w:val="clear" w:color="auto" w:fill="CCCCCC"/>
          </w:tcPr>
          <w:p w14:paraId="627CE0F9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Term 7:</w:t>
            </w:r>
            <w:r w:rsidR="00F42E39" w:rsidRPr="00405DBE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19" w:name="Text139"/>
            <w:r w:rsidRPr="00405DBE">
              <w:rPr>
                <w:rFonts w:ascii="Times New Roman" w:hAnsi="Times New Roman"/>
                <w:b/>
                <w:sz w:val="18"/>
                <w:szCs w:val="18"/>
              </w:rPr>
              <w:instrText xml:space="preserve"> FORMTEXT </w:instrText>
            </w:r>
            <w:r w:rsidR="00F42E39" w:rsidRPr="00405DBE">
              <w:rPr>
                <w:rFonts w:ascii="Times New Roman" w:hAnsi="Times New Roman"/>
                <w:b/>
                <w:sz w:val="18"/>
                <w:szCs w:val="18"/>
              </w:rPr>
            </w:r>
            <w:r w:rsidR="00F42E39" w:rsidRPr="00405DBE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="00F42E39" w:rsidRPr="00405DBE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78" w:type="pct"/>
            <w:vMerge/>
            <w:shd w:val="clear" w:color="auto" w:fill="CCCCCC"/>
          </w:tcPr>
          <w:p w14:paraId="6BCF8BCB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  <w:gridSpan w:val="4"/>
            <w:shd w:val="clear" w:color="auto" w:fill="CCCCCC"/>
          </w:tcPr>
          <w:p w14:paraId="1432D4B3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Term 8:</w:t>
            </w:r>
            <w:r w:rsidR="00F42E39" w:rsidRPr="00405DBE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bookmarkStart w:id="20" w:name="Text196"/>
            <w:r w:rsidRPr="00405DBE">
              <w:rPr>
                <w:rFonts w:ascii="Times New Roman" w:hAnsi="Times New Roman"/>
                <w:b/>
                <w:sz w:val="18"/>
                <w:szCs w:val="18"/>
              </w:rPr>
              <w:instrText xml:space="preserve"> FORMTEXT </w:instrText>
            </w:r>
            <w:r w:rsidR="00F42E39" w:rsidRPr="00405DBE">
              <w:rPr>
                <w:rFonts w:ascii="Times New Roman" w:hAnsi="Times New Roman"/>
                <w:b/>
                <w:sz w:val="18"/>
                <w:szCs w:val="18"/>
              </w:rPr>
            </w:r>
            <w:r w:rsidR="00F42E39" w:rsidRPr="00405DBE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405DBE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="00F42E39" w:rsidRPr="00405DBE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bookmarkEnd w:id="20"/>
          </w:p>
        </w:tc>
      </w:tr>
      <w:tr w:rsidR="007E5D31" w:rsidRPr="002E08E6" w14:paraId="74A087D9" w14:textId="77777777" w:rsidTr="00D67DE7">
        <w:tc>
          <w:tcPr>
            <w:tcW w:w="1052" w:type="pct"/>
            <w:gridSpan w:val="2"/>
            <w:vAlign w:val="bottom"/>
          </w:tcPr>
          <w:p w14:paraId="63E652E1" w14:textId="77777777" w:rsidR="007E5D31" w:rsidRPr="002E08E6" w:rsidRDefault="007E5D31" w:rsidP="007E5D3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Course Number &amp; Title</w:t>
            </w:r>
          </w:p>
        </w:tc>
        <w:tc>
          <w:tcPr>
            <w:tcW w:w="292" w:type="pct"/>
            <w:gridSpan w:val="2"/>
            <w:vAlign w:val="bottom"/>
          </w:tcPr>
          <w:p w14:paraId="1606720F" w14:textId="77777777" w:rsidR="007E5D31" w:rsidRPr="002E08E6" w:rsidRDefault="007E5D31" w:rsidP="007E5D3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Credits</w:t>
            </w:r>
          </w:p>
        </w:tc>
        <w:tc>
          <w:tcPr>
            <w:tcW w:w="181" w:type="pct"/>
            <w:vAlign w:val="bottom"/>
          </w:tcPr>
          <w:p w14:paraId="105267A5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New</w:t>
            </w:r>
          </w:p>
        </w:tc>
        <w:tc>
          <w:tcPr>
            <w:tcW w:w="897" w:type="pct"/>
            <w:vAlign w:val="bottom"/>
          </w:tcPr>
          <w:p w14:paraId="445ECF47" w14:textId="77777777" w:rsidR="007E5D31" w:rsidRPr="00405DBE" w:rsidRDefault="007E5D31" w:rsidP="007E5D3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Co/Prerequisites</w:t>
            </w:r>
          </w:p>
        </w:tc>
        <w:tc>
          <w:tcPr>
            <w:tcW w:w="78" w:type="pct"/>
            <w:vMerge/>
            <w:shd w:val="clear" w:color="auto" w:fill="CCCCCC"/>
          </w:tcPr>
          <w:p w14:paraId="0442A253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  <w:vAlign w:val="bottom"/>
          </w:tcPr>
          <w:p w14:paraId="0B5A013A" w14:textId="77777777" w:rsidR="007E5D31" w:rsidRPr="00405DBE" w:rsidRDefault="007E5D31" w:rsidP="007E5D3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Course Number &amp; Title</w:t>
            </w:r>
          </w:p>
        </w:tc>
        <w:tc>
          <w:tcPr>
            <w:tcW w:w="291" w:type="pct"/>
            <w:vAlign w:val="bottom"/>
          </w:tcPr>
          <w:p w14:paraId="16EDD4F5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Credits</w:t>
            </w:r>
          </w:p>
        </w:tc>
        <w:tc>
          <w:tcPr>
            <w:tcW w:w="181" w:type="pct"/>
            <w:vAlign w:val="bottom"/>
          </w:tcPr>
          <w:p w14:paraId="3D0F6809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New</w:t>
            </w:r>
          </w:p>
        </w:tc>
        <w:tc>
          <w:tcPr>
            <w:tcW w:w="976" w:type="pct"/>
            <w:vAlign w:val="bottom"/>
          </w:tcPr>
          <w:p w14:paraId="1317017B" w14:textId="77777777" w:rsidR="007E5D31" w:rsidRPr="00405DBE" w:rsidRDefault="007E5D31" w:rsidP="007E5D3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05DBE">
              <w:rPr>
                <w:rFonts w:ascii="Times New Roman" w:hAnsi="Times New Roman"/>
                <w:b/>
                <w:sz w:val="18"/>
                <w:szCs w:val="18"/>
              </w:rPr>
              <w:t>Co/Prerequisites)</w:t>
            </w:r>
          </w:p>
        </w:tc>
      </w:tr>
      <w:tr w:rsidR="007E5D31" w:rsidRPr="002E08E6" w14:paraId="4E817DF6" w14:textId="77777777" w:rsidTr="00D67DE7">
        <w:tc>
          <w:tcPr>
            <w:tcW w:w="1052" w:type="pct"/>
            <w:gridSpan w:val="2"/>
          </w:tcPr>
          <w:p w14:paraId="4D888A90" w14:textId="77777777" w:rsidR="007E5D31" w:rsidRPr="002E08E6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  <w:gridSpan w:val="2"/>
          </w:tcPr>
          <w:p w14:paraId="0A38A489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3A0CD6AA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</w:tcPr>
          <w:p w14:paraId="199408C2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5F20BB83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05C683E9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</w:tcPr>
          <w:p w14:paraId="2BBF23AA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5EC7F611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</w:tcPr>
          <w:p w14:paraId="3837C4B1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D31" w:rsidRPr="002E08E6" w14:paraId="6D684FC8" w14:textId="77777777" w:rsidTr="00D67DE7">
        <w:tc>
          <w:tcPr>
            <w:tcW w:w="1052" w:type="pct"/>
            <w:gridSpan w:val="2"/>
          </w:tcPr>
          <w:p w14:paraId="58CA2107" w14:textId="77777777" w:rsidR="007E5D31" w:rsidRPr="002E08E6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  <w:gridSpan w:val="2"/>
          </w:tcPr>
          <w:p w14:paraId="5D620180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13E0844A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</w:tcPr>
          <w:p w14:paraId="273FB6DE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52572E07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758D920A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</w:tcPr>
          <w:p w14:paraId="53287F1F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53A19AE8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</w:tcPr>
          <w:p w14:paraId="79C09D87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D31" w:rsidRPr="002E08E6" w14:paraId="14B3530C" w14:textId="77777777" w:rsidTr="00D67DE7">
        <w:tc>
          <w:tcPr>
            <w:tcW w:w="1052" w:type="pct"/>
            <w:gridSpan w:val="2"/>
          </w:tcPr>
          <w:p w14:paraId="55C9A2B7" w14:textId="77777777" w:rsidR="007E5D31" w:rsidRPr="002E08E6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  <w:gridSpan w:val="2"/>
          </w:tcPr>
          <w:p w14:paraId="33743873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0CA651D2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</w:tcPr>
          <w:p w14:paraId="639DA80C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3244CE7E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14B29476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</w:tcPr>
          <w:p w14:paraId="21F640CB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7F2081FC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</w:tcPr>
          <w:p w14:paraId="1D27A360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D31" w:rsidRPr="002E08E6" w14:paraId="008A8DF6" w14:textId="77777777" w:rsidTr="00D67DE7">
        <w:tc>
          <w:tcPr>
            <w:tcW w:w="1052" w:type="pct"/>
            <w:gridSpan w:val="2"/>
          </w:tcPr>
          <w:p w14:paraId="3E85BD8A" w14:textId="77777777" w:rsidR="007E5D31" w:rsidRPr="002E08E6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  <w:gridSpan w:val="2"/>
          </w:tcPr>
          <w:p w14:paraId="2BC52A3B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45F1DDC5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</w:tcPr>
          <w:p w14:paraId="6AD59B37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1FB08637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5219C1EC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</w:tcPr>
          <w:p w14:paraId="413161B0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</w:tcPr>
          <w:p w14:paraId="1E7D6672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</w:tcPr>
          <w:p w14:paraId="4BCFDE28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D31" w:rsidRPr="002E08E6" w14:paraId="32E3F751" w14:textId="77777777" w:rsidTr="00D67DE7">
        <w:tc>
          <w:tcPr>
            <w:tcW w:w="1052" w:type="pct"/>
            <w:gridSpan w:val="2"/>
          </w:tcPr>
          <w:p w14:paraId="5E74B948" w14:textId="77777777" w:rsidR="007E5D31" w:rsidRPr="002E08E6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2" w:type="pct"/>
            <w:gridSpan w:val="2"/>
            <w:tcBorders>
              <w:bottom w:val="single" w:sz="12" w:space="0" w:color="auto"/>
            </w:tcBorders>
          </w:tcPr>
          <w:p w14:paraId="3EF4F1B9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  <w:tcBorders>
              <w:bottom w:val="single" w:sz="12" w:space="0" w:color="auto"/>
            </w:tcBorders>
          </w:tcPr>
          <w:p w14:paraId="55EA2118" w14:textId="77777777" w:rsidR="007E5D31" w:rsidRPr="002E08E6" w:rsidRDefault="007E5D31" w:rsidP="007E5D31">
            <w:pPr>
              <w:tabs>
                <w:tab w:val="center" w:pos="203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pct"/>
            <w:tcBorders>
              <w:bottom w:val="single" w:sz="12" w:space="0" w:color="auto"/>
            </w:tcBorders>
          </w:tcPr>
          <w:p w14:paraId="12047C39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511E5CC4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</w:tcPr>
          <w:p w14:paraId="14D99EAD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pct"/>
            <w:tcBorders>
              <w:bottom w:val="single" w:sz="12" w:space="0" w:color="auto"/>
            </w:tcBorders>
          </w:tcPr>
          <w:p w14:paraId="7BA913A8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" w:type="pct"/>
            <w:tcBorders>
              <w:bottom w:val="single" w:sz="12" w:space="0" w:color="auto"/>
            </w:tcBorders>
          </w:tcPr>
          <w:p w14:paraId="206418CE" w14:textId="77777777" w:rsidR="007E5D31" w:rsidRPr="00405DBE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  <w:tcBorders>
              <w:bottom w:val="single" w:sz="12" w:space="0" w:color="auto"/>
            </w:tcBorders>
          </w:tcPr>
          <w:p w14:paraId="3B186B95" w14:textId="77777777" w:rsidR="007E5D31" w:rsidRPr="00405DBE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D31" w:rsidRPr="002E08E6" w14:paraId="63C0CC48" w14:textId="77777777" w:rsidTr="00D67DE7">
        <w:tc>
          <w:tcPr>
            <w:tcW w:w="1052" w:type="pct"/>
            <w:gridSpan w:val="2"/>
            <w:tcBorders>
              <w:bottom w:val="single" w:sz="4" w:space="0" w:color="auto"/>
            </w:tcBorders>
          </w:tcPr>
          <w:p w14:paraId="6E939D23" w14:textId="77777777" w:rsidR="007E5D31" w:rsidRPr="002E08E6" w:rsidRDefault="007E5D31" w:rsidP="007E5D3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E08E6">
              <w:rPr>
                <w:rFonts w:ascii="Times New Roman" w:hAnsi="Times New Roman"/>
                <w:sz w:val="18"/>
                <w:szCs w:val="18"/>
              </w:rPr>
              <w:t>Term credit total:</w:t>
            </w:r>
          </w:p>
        </w:tc>
        <w:tc>
          <w:tcPr>
            <w:tcW w:w="292" w:type="pct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30004931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8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solid" w:color="auto" w:fill="auto"/>
          </w:tcPr>
          <w:p w14:paraId="1604B1D9" w14:textId="77777777" w:rsidR="007E5D31" w:rsidRPr="002E08E6" w:rsidRDefault="007E5D31" w:rsidP="007E5D3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vMerge/>
            <w:shd w:val="clear" w:color="auto" w:fill="CCCCCC"/>
          </w:tcPr>
          <w:p w14:paraId="4D278B87" w14:textId="77777777" w:rsidR="007E5D31" w:rsidRPr="002E08E6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pct"/>
            <w:tcBorders>
              <w:bottom w:val="single" w:sz="4" w:space="0" w:color="auto"/>
            </w:tcBorders>
          </w:tcPr>
          <w:p w14:paraId="01208EA4" w14:textId="77777777" w:rsidR="007E5D31" w:rsidRPr="002E08E6" w:rsidRDefault="007E5D31" w:rsidP="007E5D3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E08E6">
              <w:rPr>
                <w:rFonts w:ascii="Times New Roman" w:hAnsi="Times New Roman"/>
                <w:sz w:val="18"/>
                <w:szCs w:val="18"/>
              </w:rPr>
              <w:t>Term credit total:</w:t>
            </w:r>
          </w:p>
        </w:tc>
        <w:tc>
          <w:tcPr>
            <w:tcW w:w="291" w:type="pct"/>
            <w:tcBorders>
              <w:top w:val="single" w:sz="12" w:space="0" w:color="auto"/>
              <w:bottom w:val="single" w:sz="4" w:space="0" w:color="auto"/>
            </w:tcBorders>
          </w:tcPr>
          <w:p w14:paraId="590CDFD3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solid" w:color="auto" w:fill="auto"/>
          </w:tcPr>
          <w:p w14:paraId="5DF38EF9" w14:textId="77777777" w:rsidR="007E5D31" w:rsidRPr="002E08E6" w:rsidRDefault="007E5D31" w:rsidP="007E5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D31" w:rsidRPr="002E08E6" w14:paraId="71DE0648" w14:textId="77777777" w:rsidTr="00D67DE7">
        <w:trPr>
          <w:trHeight w:val="567"/>
        </w:trPr>
        <w:tc>
          <w:tcPr>
            <w:tcW w:w="946" w:type="pct"/>
            <w:tcBorders>
              <w:top w:val="thinThickSmallGap" w:sz="2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7669E096" w14:textId="77777777" w:rsidR="007E5D31" w:rsidRPr="002E08E6" w:rsidRDefault="007E5D31" w:rsidP="007E5D3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>Program Total:</w:t>
            </w:r>
          </w:p>
        </w:tc>
        <w:tc>
          <w:tcPr>
            <w:tcW w:w="579" w:type="pct"/>
            <w:gridSpan w:val="4"/>
            <w:tcBorders>
              <w:top w:val="thinThickSmallGap" w:sz="24" w:space="0" w:color="auto"/>
              <w:bottom w:val="single" w:sz="4" w:space="0" w:color="auto"/>
            </w:tcBorders>
          </w:tcPr>
          <w:p w14:paraId="56D9D30D" w14:textId="77777777" w:rsidR="007E5D31" w:rsidRDefault="007E5D31" w:rsidP="007E5D3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Total </w:t>
            </w:r>
          </w:p>
          <w:p w14:paraId="7D827D99" w14:textId="7F568828" w:rsidR="007E5D31" w:rsidRPr="002E08E6" w:rsidRDefault="007E5D31" w:rsidP="007E5D3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08E6">
              <w:rPr>
                <w:rFonts w:ascii="Times New Roman" w:hAnsi="Times New Roman"/>
                <w:b/>
                <w:sz w:val="18"/>
                <w:szCs w:val="18"/>
              </w:rPr>
              <w:t xml:space="preserve">Credits: </w:t>
            </w:r>
            <w:r w:rsidR="00044A3A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9A2F48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3475" w:type="pct"/>
            <w:gridSpan w:val="6"/>
            <w:tcBorders>
              <w:top w:val="thinThickSmallGap" w:sz="24" w:space="0" w:color="auto"/>
              <w:bottom w:val="single" w:sz="4" w:space="0" w:color="auto"/>
            </w:tcBorders>
          </w:tcPr>
          <w:p w14:paraId="12195BA8" w14:textId="2096226D" w:rsidR="007E5D31" w:rsidRPr="008D05DA" w:rsidRDefault="007E5D31" w:rsidP="008F3653">
            <w:pPr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 w:rsidRPr="00DD75BA">
              <w:rPr>
                <w:rFonts w:ascii="Times New Roman" w:hAnsi="Times New Roman"/>
                <w:b/>
                <w:sz w:val="18"/>
                <w:szCs w:val="18"/>
              </w:rPr>
              <w:t>Identify the required comprehensive, culminating element(s), such as a thesis or examination, including course number(s), if applicable:</w:t>
            </w:r>
            <w:r w:rsidR="00044A3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044A3A" w:rsidRPr="003F71B7">
              <w:rPr>
                <w:rFonts w:ascii="Times New Roman" w:hAnsi="Times New Roman"/>
                <w:b/>
                <w:color w:val="1F497D" w:themeColor="text2"/>
                <w:sz w:val="18"/>
                <w:szCs w:val="18"/>
              </w:rPr>
              <w:t>EFB 898 Professional Experience</w:t>
            </w:r>
            <w:r w:rsidR="003F71B7" w:rsidRPr="003F71B7">
              <w:rPr>
                <w:rFonts w:ascii="Times New Roman" w:hAnsi="Times New Roman"/>
                <w:b/>
                <w:color w:val="1F497D" w:themeColor="text2"/>
                <w:sz w:val="18"/>
                <w:szCs w:val="18"/>
              </w:rPr>
              <w:t xml:space="preserve"> (3cr) </w:t>
            </w:r>
            <w:r w:rsidR="00044A3A" w:rsidRPr="003F71B7">
              <w:rPr>
                <w:rFonts w:ascii="Times New Roman" w:hAnsi="Times New Roman"/>
                <w:b/>
                <w:color w:val="1F497D" w:themeColor="text2"/>
                <w:sz w:val="18"/>
                <w:szCs w:val="18"/>
              </w:rPr>
              <w:t xml:space="preserve"> or EFB 899 Master</w:t>
            </w:r>
            <w:r w:rsidR="003F71B7" w:rsidRPr="003F71B7">
              <w:rPr>
                <w:rFonts w:ascii="Times New Roman" w:hAnsi="Times New Roman"/>
                <w:b/>
                <w:color w:val="1F497D" w:themeColor="text2"/>
                <w:sz w:val="18"/>
                <w:szCs w:val="18"/>
              </w:rPr>
              <w:t xml:space="preserve"> </w:t>
            </w:r>
            <w:r w:rsidR="00044A3A" w:rsidRPr="003F71B7">
              <w:rPr>
                <w:rFonts w:ascii="Times New Roman" w:hAnsi="Times New Roman"/>
                <w:b/>
                <w:color w:val="1F497D" w:themeColor="text2"/>
                <w:sz w:val="18"/>
                <w:szCs w:val="18"/>
              </w:rPr>
              <w:t xml:space="preserve"> Research</w:t>
            </w:r>
            <w:r w:rsidR="00A24DE6" w:rsidRPr="003F71B7">
              <w:rPr>
                <w:rFonts w:ascii="Times New Roman" w:hAnsi="Times New Roman"/>
                <w:b/>
                <w:color w:val="1F497D" w:themeColor="text2"/>
                <w:sz w:val="18"/>
                <w:szCs w:val="18"/>
              </w:rPr>
              <w:t xml:space="preserve"> </w:t>
            </w:r>
            <w:r w:rsidR="003F71B7" w:rsidRPr="003F71B7">
              <w:rPr>
                <w:rFonts w:ascii="Times New Roman" w:hAnsi="Times New Roman"/>
                <w:b/>
                <w:color w:val="1F497D" w:themeColor="text2"/>
                <w:sz w:val="18"/>
                <w:szCs w:val="18"/>
              </w:rPr>
              <w:t xml:space="preserve">(3 cr) </w:t>
            </w:r>
          </w:p>
        </w:tc>
      </w:tr>
      <w:tr w:rsidR="007E5D31" w:rsidRPr="002E08E6" w14:paraId="468452DB" w14:textId="77777777" w:rsidTr="003F31A3">
        <w:trPr>
          <w:trHeight w:val="432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A3F895" w14:textId="77777777" w:rsidR="007E5D31" w:rsidRPr="00B01A50" w:rsidRDefault="007E5D31" w:rsidP="002A3E06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 w:rsidRPr="00B01A50">
              <w:rPr>
                <w:rFonts w:ascii="Times New Roman" w:hAnsi="Times New Roman"/>
                <w:b/>
                <w:sz w:val="20"/>
              </w:rPr>
              <w:t>New</w:t>
            </w:r>
            <w:r w:rsidRPr="00B01A50">
              <w:rPr>
                <w:rFonts w:ascii="Times New Roman" w:hAnsi="Times New Roman"/>
                <w:sz w:val="20"/>
              </w:rPr>
              <w:t xml:space="preserve">: X  if new course </w:t>
            </w:r>
            <w:r w:rsidRPr="00B01A50">
              <w:rPr>
                <w:rFonts w:ascii="Times New Roman" w:hAnsi="Times New Roman"/>
                <w:sz w:val="20"/>
              </w:rPr>
              <w:tab/>
              <w:t xml:space="preserve">  </w:t>
            </w:r>
            <w:r w:rsidRPr="00B01A50">
              <w:rPr>
                <w:rFonts w:ascii="Times New Roman" w:hAnsi="Times New Roman"/>
                <w:b/>
                <w:sz w:val="20"/>
              </w:rPr>
              <w:t>Prerequisite(s)</w:t>
            </w:r>
            <w:r w:rsidRPr="00B01A50">
              <w:rPr>
                <w:rFonts w:ascii="Times New Roman" w:hAnsi="Times New Roman"/>
                <w:sz w:val="20"/>
              </w:rPr>
              <w:t xml:space="preserve">: list prerequisite(s) for the </w:t>
            </w:r>
            <w:r w:rsidR="002A3E06">
              <w:rPr>
                <w:rFonts w:ascii="Times New Roman" w:hAnsi="Times New Roman"/>
                <w:sz w:val="20"/>
              </w:rPr>
              <w:t>listed</w:t>
            </w:r>
            <w:r w:rsidR="002A3E06" w:rsidRPr="00B01A50">
              <w:rPr>
                <w:rFonts w:ascii="Times New Roman" w:hAnsi="Times New Roman"/>
                <w:sz w:val="20"/>
              </w:rPr>
              <w:t xml:space="preserve"> </w:t>
            </w:r>
            <w:r w:rsidRPr="00B01A50">
              <w:rPr>
                <w:rFonts w:ascii="Times New Roman" w:hAnsi="Times New Roman"/>
                <w:sz w:val="20"/>
              </w:rPr>
              <w:t>courses</w:t>
            </w:r>
          </w:p>
        </w:tc>
      </w:tr>
    </w:tbl>
    <w:p w14:paraId="5D6B7698" w14:textId="77777777" w:rsidR="00D67DE7" w:rsidRDefault="00D67DE7" w:rsidP="00D67DE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11016"/>
      </w:tblGrid>
      <w:tr w:rsidR="00D67DE7" w:rsidRPr="00FE6E76" w14:paraId="7E60A635" w14:textId="77777777" w:rsidTr="00F0303B">
        <w:tc>
          <w:tcPr>
            <w:tcW w:w="11016" w:type="dxa"/>
            <w:shd w:val="clear" w:color="auto" w:fill="B8CCE4"/>
          </w:tcPr>
          <w:p w14:paraId="7EB199A7" w14:textId="77777777" w:rsidR="00D67DE7" w:rsidRPr="00FE6E76" w:rsidRDefault="004373DC" w:rsidP="004373DC">
            <w:pPr>
              <w:tabs>
                <w:tab w:val="left" w:pos="-720"/>
              </w:tabs>
              <w:suppressAutoHyphens/>
              <w:jc w:val="both"/>
              <w:outlineLvl w:val="0"/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lastRenderedPageBreak/>
              <w:t>Section 4</w:t>
            </w:r>
            <w:r w:rsidR="00D67DE7" w:rsidRPr="00FE6E76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.  S</w:t>
            </w:r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UNY Faculty Table</w:t>
            </w:r>
          </w:p>
        </w:tc>
      </w:tr>
    </w:tbl>
    <w:p w14:paraId="5CD539E9" w14:textId="77777777" w:rsidR="00D67DE7" w:rsidRDefault="00D67DE7" w:rsidP="00D67DE7">
      <w:pPr>
        <w:tabs>
          <w:tab w:val="left" w:pos="-720"/>
        </w:tabs>
        <w:suppressAutoHyphens/>
        <w:ind w:left="1080"/>
        <w:jc w:val="both"/>
        <w:outlineLvl w:val="0"/>
        <w:rPr>
          <w:rFonts w:ascii="Times New Roman" w:hAnsi="Times New Roman"/>
          <w:spacing w:val="-2"/>
          <w:sz w:val="22"/>
          <w:szCs w:val="22"/>
        </w:rPr>
      </w:pPr>
    </w:p>
    <w:p w14:paraId="7B1B86D1" w14:textId="77777777" w:rsidR="00D67DE7" w:rsidRDefault="004373DC" w:rsidP="00D67DE7">
      <w:pPr>
        <w:pStyle w:val="Heading3"/>
        <w:spacing w:before="0" w:after="0"/>
        <w:rPr>
          <w:rFonts w:ascii="Times New Roman" w:hAnsi="Times New Roman"/>
          <w:b w:val="0"/>
          <w:spacing w:val="-2"/>
          <w:sz w:val="22"/>
        </w:rPr>
      </w:pPr>
      <w:r>
        <w:rPr>
          <w:rFonts w:ascii="Times New Roman" w:hAnsi="Times New Roman"/>
          <w:sz w:val="22"/>
          <w:szCs w:val="22"/>
        </w:rPr>
        <w:t>a)</w:t>
      </w:r>
      <w:r>
        <w:rPr>
          <w:rFonts w:ascii="Times New Roman" w:hAnsi="Times New Roman"/>
          <w:b w:val="0"/>
          <w:sz w:val="22"/>
          <w:szCs w:val="22"/>
        </w:rPr>
        <w:t xml:space="preserve">  </w:t>
      </w:r>
      <w:r w:rsidR="00D67DE7">
        <w:rPr>
          <w:rFonts w:ascii="Times New Roman" w:hAnsi="Times New Roman"/>
          <w:b w:val="0"/>
          <w:sz w:val="22"/>
          <w:szCs w:val="22"/>
        </w:rPr>
        <w:t>If applicable, p</w:t>
      </w:r>
      <w:r w:rsidR="00D67DE7" w:rsidRPr="00395D5F">
        <w:rPr>
          <w:rFonts w:ascii="Times New Roman" w:hAnsi="Times New Roman"/>
          <w:b w:val="0"/>
          <w:sz w:val="22"/>
          <w:szCs w:val="22"/>
        </w:rPr>
        <w:t>rovide information on faculty members who will be teaching new or significantly revised courses in the program.  Expand the</w:t>
      </w:r>
      <w:r w:rsidR="00D67DE7" w:rsidRPr="00395D5F">
        <w:rPr>
          <w:rFonts w:ascii="Times New Roman" w:hAnsi="Times New Roman"/>
          <w:b w:val="0"/>
          <w:spacing w:val="-2"/>
          <w:sz w:val="22"/>
        </w:rPr>
        <w:t xml:space="preserve"> table as needed.</w:t>
      </w:r>
    </w:p>
    <w:p w14:paraId="6A1004B2" w14:textId="77777777" w:rsidR="004373DC" w:rsidRDefault="004373DC" w:rsidP="004373DC"/>
    <w:p w14:paraId="03911BC6" w14:textId="77777777" w:rsidR="004373DC" w:rsidRPr="004373DC" w:rsidRDefault="004373DC" w:rsidP="004373DC">
      <w:r>
        <w:rPr>
          <w:rFonts w:ascii="Times New Roman" w:hAnsi="Times New Roman"/>
          <w:b/>
          <w:spacing w:val="-2"/>
          <w:sz w:val="22"/>
        </w:rPr>
        <w:t>b)  A</w:t>
      </w:r>
      <w:r w:rsidRPr="00184A14">
        <w:rPr>
          <w:rFonts w:ascii="Times New Roman" w:hAnsi="Times New Roman"/>
          <w:b/>
          <w:spacing w:val="-2"/>
          <w:sz w:val="22"/>
        </w:rPr>
        <w:t>ppend</w:t>
      </w:r>
      <w:r w:rsidRPr="00184A14">
        <w:rPr>
          <w:rFonts w:ascii="Times New Roman" w:hAnsi="Times New Roman"/>
          <w:spacing w:val="-2"/>
          <w:sz w:val="22"/>
        </w:rPr>
        <w:t xml:space="preserve"> at the end of this document</w:t>
      </w:r>
      <w:r>
        <w:rPr>
          <w:rFonts w:ascii="Times New Roman" w:hAnsi="Times New Roman"/>
          <w:spacing w:val="-2"/>
          <w:sz w:val="22"/>
        </w:rPr>
        <w:t xml:space="preserve"> </w:t>
      </w:r>
      <w:r w:rsidRPr="00184A14">
        <w:rPr>
          <w:rFonts w:ascii="Times New Roman" w:hAnsi="Times New Roman"/>
          <w:spacing w:val="-2"/>
          <w:sz w:val="22"/>
        </w:rPr>
        <w:t>position descriptions or announcements for each to-be-hired faculty member</w:t>
      </w:r>
    </w:p>
    <w:p w14:paraId="70E33F1D" w14:textId="77777777" w:rsidR="00D67DE7" w:rsidRPr="00395D5F" w:rsidRDefault="00D67DE7" w:rsidP="00D67DE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3650"/>
        <w:gridCol w:w="1154"/>
        <w:gridCol w:w="1948"/>
        <w:gridCol w:w="2481"/>
        <w:gridCol w:w="2207"/>
        <w:gridCol w:w="2950"/>
      </w:tblGrid>
      <w:tr w:rsidR="00D67DE7" w:rsidRPr="002E08E6" w14:paraId="3EF2F8B2" w14:textId="77777777" w:rsidTr="00F0303B">
        <w:trPr>
          <w:tblHeader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F9209D" w14:textId="77777777" w:rsidR="00D67DE7" w:rsidRPr="002E08E6" w:rsidRDefault="00D67DE7" w:rsidP="00F0303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E08E6">
              <w:rPr>
                <w:rFonts w:ascii="Times New Roman" w:hAnsi="Times New Roman"/>
                <w:b/>
                <w:sz w:val="20"/>
              </w:rPr>
              <w:t xml:space="preserve"> (a)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650239" w14:textId="77777777" w:rsidR="00D67DE7" w:rsidRPr="002E08E6" w:rsidRDefault="00D67DE7" w:rsidP="00F0303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E08E6">
              <w:rPr>
                <w:rFonts w:ascii="Times New Roman" w:hAnsi="Times New Roman"/>
                <w:b/>
                <w:sz w:val="20"/>
              </w:rPr>
              <w:t>(</w:t>
            </w:r>
            <w:r>
              <w:rPr>
                <w:rFonts w:ascii="Times New Roman" w:hAnsi="Times New Roman"/>
                <w:b/>
                <w:sz w:val="20"/>
              </w:rPr>
              <w:t>b</w:t>
            </w:r>
            <w:r w:rsidRPr="002E08E6">
              <w:rPr>
                <w:rFonts w:ascii="Times New Roman" w:hAnsi="Times New Roman"/>
                <w:b/>
                <w:sz w:val="20"/>
              </w:rPr>
              <w:t>)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1320B9" w14:textId="77777777" w:rsidR="00D67DE7" w:rsidRPr="002E08E6" w:rsidRDefault="00D67DE7" w:rsidP="00F0303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E08E6">
              <w:rPr>
                <w:rFonts w:ascii="Times New Roman" w:hAnsi="Times New Roman"/>
                <w:b/>
                <w:sz w:val="20"/>
              </w:rPr>
              <w:t>(</w:t>
            </w:r>
            <w:r>
              <w:rPr>
                <w:rFonts w:ascii="Times New Roman" w:hAnsi="Times New Roman"/>
                <w:b/>
                <w:sz w:val="20"/>
              </w:rPr>
              <w:t>c</w:t>
            </w:r>
            <w:r w:rsidRPr="002E08E6">
              <w:rPr>
                <w:rFonts w:ascii="Times New Roman" w:hAnsi="Times New Roman"/>
                <w:b/>
                <w:sz w:val="20"/>
              </w:rPr>
              <w:t>)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DB0EC8" w14:textId="77777777" w:rsidR="00D67DE7" w:rsidRPr="002E08E6" w:rsidRDefault="00D67DE7" w:rsidP="00F0303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E08E6">
              <w:rPr>
                <w:rFonts w:ascii="Times New Roman" w:hAnsi="Times New Roman"/>
                <w:b/>
                <w:sz w:val="20"/>
              </w:rPr>
              <w:t>(</w:t>
            </w:r>
            <w:r>
              <w:rPr>
                <w:rFonts w:ascii="Times New Roman" w:hAnsi="Times New Roman"/>
                <w:b/>
                <w:sz w:val="20"/>
              </w:rPr>
              <w:t>d</w:t>
            </w:r>
            <w:r w:rsidRPr="002E08E6">
              <w:rPr>
                <w:rFonts w:ascii="Times New Roman" w:hAnsi="Times New Roman"/>
                <w:b/>
                <w:sz w:val="20"/>
              </w:rPr>
              <w:t>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D2E3A0" w14:textId="77777777" w:rsidR="00D67DE7" w:rsidRPr="00806AED" w:rsidRDefault="00D67DE7" w:rsidP="00F0303B">
            <w:pPr>
              <w:jc w:val="center"/>
              <w:rPr>
                <w:rFonts w:ascii="Times New Roman" w:hAnsi="Times New Roman"/>
                <w:sz w:val="20"/>
              </w:rPr>
            </w:pPr>
            <w:r w:rsidRPr="002E08E6">
              <w:rPr>
                <w:rFonts w:ascii="Times New Roman" w:hAnsi="Times New Roman"/>
                <w:b/>
                <w:sz w:val="20"/>
              </w:rPr>
              <w:t>(</w:t>
            </w:r>
            <w:r>
              <w:rPr>
                <w:rFonts w:ascii="Times New Roman" w:hAnsi="Times New Roman"/>
                <w:b/>
                <w:sz w:val="20"/>
              </w:rPr>
              <w:t>e</w:t>
            </w:r>
            <w:r w:rsidRPr="002E08E6">
              <w:rPr>
                <w:rFonts w:ascii="Times New Roman" w:hAnsi="Times New Roman"/>
                <w:b/>
                <w:sz w:val="20"/>
              </w:rPr>
              <w:t>)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734A38" w14:textId="77777777" w:rsidR="00D67DE7" w:rsidRPr="002E08E6" w:rsidRDefault="00D67DE7" w:rsidP="00F0303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E08E6">
              <w:rPr>
                <w:rFonts w:ascii="Times New Roman" w:hAnsi="Times New Roman"/>
                <w:b/>
                <w:sz w:val="20"/>
              </w:rPr>
              <w:t>(</w:t>
            </w:r>
            <w:r>
              <w:rPr>
                <w:rFonts w:ascii="Times New Roman" w:hAnsi="Times New Roman"/>
                <w:b/>
                <w:sz w:val="20"/>
              </w:rPr>
              <w:t>f</w:t>
            </w:r>
            <w:r w:rsidRPr="002E08E6">
              <w:rPr>
                <w:rFonts w:ascii="Times New Roman" w:hAnsi="Times New Roman"/>
                <w:b/>
                <w:sz w:val="20"/>
              </w:rPr>
              <w:t>)</w:t>
            </w:r>
          </w:p>
        </w:tc>
      </w:tr>
      <w:tr w:rsidR="00D67DE7" w:rsidRPr="002E08E6" w14:paraId="50077AED" w14:textId="77777777" w:rsidTr="00F0303B">
        <w:trPr>
          <w:trHeight w:val="890"/>
          <w:tblHeader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0A3BA0E8" w14:textId="77777777" w:rsidR="00D67DE7" w:rsidRDefault="00D67DE7" w:rsidP="00EA57E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E08E6">
              <w:rPr>
                <w:rFonts w:ascii="Times New Roman" w:hAnsi="Times New Roman"/>
                <w:b/>
                <w:sz w:val="20"/>
              </w:rPr>
              <w:t>Faculty Member Name and Title</w:t>
            </w:r>
            <w:r>
              <w:rPr>
                <w:rFonts w:ascii="Times New Roman" w:hAnsi="Times New Roman"/>
                <w:b/>
                <w:sz w:val="20"/>
              </w:rPr>
              <w:t xml:space="preserve"> and/or </w:t>
            </w:r>
            <w:r w:rsidRPr="002E08E6">
              <w:rPr>
                <w:rFonts w:ascii="Times New Roman" w:hAnsi="Times New Roman"/>
                <w:b/>
                <w:sz w:val="20"/>
              </w:rPr>
              <w:t>Rank at the Institution</w:t>
            </w:r>
          </w:p>
          <w:p w14:paraId="2C9893DD" w14:textId="77777777" w:rsidR="00D67DE7" w:rsidRPr="002E08E6" w:rsidRDefault="00D67DE7" w:rsidP="00EA57E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E08E6">
              <w:rPr>
                <w:rFonts w:ascii="Times New Roman" w:hAnsi="Times New Roman"/>
                <w:b/>
                <w:sz w:val="20"/>
              </w:rPr>
              <w:t>(</w:t>
            </w:r>
            <w:r>
              <w:rPr>
                <w:rFonts w:ascii="Times New Roman" w:hAnsi="Times New Roman"/>
                <w:b/>
                <w:sz w:val="20"/>
              </w:rPr>
              <w:t>I</w:t>
            </w:r>
            <w:r w:rsidRPr="002E08E6">
              <w:rPr>
                <w:rFonts w:ascii="Times New Roman" w:hAnsi="Times New Roman"/>
                <w:b/>
                <w:sz w:val="20"/>
              </w:rPr>
              <w:t>nclude and identify Program Director</w:t>
            </w:r>
            <w:r>
              <w:rPr>
                <w:rFonts w:ascii="Times New Roman" w:hAnsi="Times New Roman"/>
                <w:b/>
                <w:sz w:val="20"/>
              </w:rPr>
              <w:t>.</w:t>
            </w:r>
            <w:r w:rsidRPr="002E08E6">
              <w:rPr>
                <w:rFonts w:ascii="Times New Roman" w:hAnsi="Times New Roman"/>
                <w:b/>
                <w:sz w:val="20"/>
              </w:rPr>
              <w:t>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46D45DF" w14:textId="77777777" w:rsidR="00D67DE7" w:rsidRPr="002E08E6" w:rsidRDefault="00D67DE7" w:rsidP="00EA57E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% of Time Dedicated to This Program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1F1E6BE2" w14:textId="77777777" w:rsidR="00D67DE7" w:rsidRDefault="00D67DE7" w:rsidP="00EA57E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Program Courses Which May Be Taught</w:t>
            </w:r>
          </w:p>
          <w:p w14:paraId="6D1D77EB" w14:textId="77777777" w:rsidR="00D67DE7" w:rsidRPr="002E08E6" w:rsidRDefault="00D67DE7" w:rsidP="00EA57E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(Number and Title)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1E8E62C4" w14:textId="77777777" w:rsidR="00D67DE7" w:rsidRPr="002E08E6" w:rsidRDefault="00D67DE7" w:rsidP="00EA57E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E08E6">
              <w:rPr>
                <w:rFonts w:ascii="Times New Roman" w:hAnsi="Times New Roman"/>
                <w:b/>
                <w:sz w:val="20"/>
              </w:rPr>
              <w:t>Highest and Other Applicable Earned Degrees</w:t>
            </w:r>
            <w:r>
              <w:rPr>
                <w:rFonts w:ascii="Times New Roman" w:hAnsi="Times New Roman"/>
                <w:b/>
                <w:sz w:val="20"/>
              </w:rPr>
              <w:t xml:space="preserve"> (include College or University)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6FBE5C" w14:textId="77777777" w:rsidR="00D67DE7" w:rsidRDefault="00D67DE7" w:rsidP="00EA57EB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74E6C25C" w14:textId="77777777" w:rsidR="00D67DE7" w:rsidRPr="002E08E6" w:rsidRDefault="00D67DE7" w:rsidP="00EA57E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Discipline(s) of Highest and Other Applicable  Earned Degrees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3BB35B0" w14:textId="77777777" w:rsidR="00D67DE7" w:rsidRPr="002E08E6" w:rsidRDefault="00D67DE7" w:rsidP="00EA57E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E08E6">
              <w:rPr>
                <w:rFonts w:ascii="Times New Roman" w:hAnsi="Times New Roman"/>
                <w:b/>
                <w:sz w:val="20"/>
              </w:rPr>
              <w:t>Additional Qualifications: List related certifications</w:t>
            </w:r>
            <w:r>
              <w:rPr>
                <w:rFonts w:ascii="Times New Roman" w:hAnsi="Times New Roman"/>
                <w:b/>
                <w:sz w:val="20"/>
              </w:rPr>
              <w:t xml:space="preserve"> and </w:t>
            </w:r>
            <w:r w:rsidRPr="002E08E6">
              <w:rPr>
                <w:rFonts w:ascii="Times New Roman" w:hAnsi="Times New Roman"/>
                <w:b/>
                <w:sz w:val="20"/>
              </w:rPr>
              <w:t>licenses and professional experience in field.</w:t>
            </w:r>
          </w:p>
        </w:tc>
      </w:tr>
      <w:tr w:rsidR="00D67DE7" w:rsidRPr="002E08E6" w14:paraId="121002A8" w14:textId="77777777" w:rsidTr="00EA57EB">
        <w:trPr>
          <w:trHeight w:val="242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B5B5" w14:textId="77777777" w:rsidR="00D67DE7" w:rsidRPr="00806AED" w:rsidRDefault="00D67DE7" w:rsidP="00F0303B">
            <w:pPr>
              <w:rPr>
                <w:rFonts w:ascii="Times New Roman" w:hAnsi="Times New Roman"/>
                <w:b/>
                <w:sz w:val="20"/>
              </w:rPr>
            </w:pPr>
            <w:r w:rsidRPr="00806AED">
              <w:rPr>
                <w:rFonts w:ascii="Times New Roman" w:hAnsi="Times New Roman"/>
                <w:b/>
                <w:sz w:val="20"/>
              </w:rPr>
              <w:t>PART 1.  Full-Time Faculty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B5EB1E8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ADBB9E4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A774AE6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D81490B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3DC35FC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</w:tr>
      <w:tr w:rsidR="00D67DE7" w:rsidRPr="002E08E6" w14:paraId="3100E74F" w14:textId="77777777" w:rsidTr="00F0303B">
        <w:trPr>
          <w:trHeight w:val="26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8F0C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72B0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8DAC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E11F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095F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7AAB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</w:tr>
      <w:tr w:rsidR="00D67DE7" w:rsidRPr="002E08E6" w14:paraId="044E3F65" w14:textId="77777777" w:rsidTr="00F0303B">
        <w:trPr>
          <w:trHeight w:val="17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9ED7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491E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C16A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DE37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D49A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CBB9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</w:tr>
      <w:tr w:rsidR="00D67DE7" w:rsidRPr="002E08E6" w14:paraId="4F6F6A89" w14:textId="77777777" w:rsidTr="00F0303B">
        <w:trPr>
          <w:trHeight w:val="17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A83C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D585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3359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A39E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A669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E4F5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</w:tr>
      <w:tr w:rsidR="00D67DE7" w:rsidRPr="002E08E6" w14:paraId="04159837" w14:textId="77777777" w:rsidTr="00F0303B">
        <w:trPr>
          <w:trHeight w:val="233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FA51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A229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C33C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897A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B509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D816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</w:tr>
      <w:tr w:rsidR="00D67DE7" w:rsidRPr="002E08E6" w14:paraId="655331A5" w14:textId="77777777" w:rsidTr="00F0303B">
        <w:trPr>
          <w:trHeight w:val="26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2FC0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B451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398D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3EB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E537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3676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</w:tr>
      <w:tr w:rsidR="00D67DE7" w:rsidRPr="002E08E6" w14:paraId="7924D406" w14:textId="77777777" w:rsidTr="00F0303B">
        <w:trPr>
          <w:trHeight w:val="26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6C8B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F607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22BE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8F57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DEE9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7679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</w:tr>
      <w:tr w:rsidR="00D67DE7" w:rsidRPr="002E08E6" w14:paraId="6FDB3EF7" w14:textId="77777777" w:rsidTr="00F0303B">
        <w:trPr>
          <w:trHeight w:val="26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E2BE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5089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9CD8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D4BA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9746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18A5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</w:tr>
      <w:tr w:rsidR="00D67DE7" w:rsidRPr="002E08E6" w14:paraId="328447C2" w14:textId="77777777" w:rsidTr="00F0303B">
        <w:trPr>
          <w:trHeight w:val="26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7F71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F9AD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43B3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32C5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9C6F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4B9A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</w:tr>
      <w:tr w:rsidR="00D67DE7" w:rsidRPr="002E08E6" w14:paraId="6C250D49" w14:textId="77777777" w:rsidTr="00F0303B">
        <w:trPr>
          <w:trHeight w:val="17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BE23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0453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EC86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9AA3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1D67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EF7C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</w:tr>
      <w:tr w:rsidR="00D67DE7" w:rsidRPr="002E08E6" w14:paraId="24B67C4E" w14:textId="77777777" w:rsidTr="00F0303B">
        <w:trPr>
          <w:trHeight w:val="17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8DEC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7FDB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EEB0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D923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EFA7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AEA2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</w:tr>
      <w:tr w:rsidR="00D67DE7" w:rsidRPr="002E08E6" w14:paraId="7EF7C079" w14:textId="77777777" w:rsidTr="00F0303B">
        <w:trPr>
          <w:trHeight w:val="17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9521" w14:textId="77777777" w:rsidR="00D67DE7" w:rsidRPr="00806AED" w:rsidRDefault="00D67DE7" w:rsidP="00F0303B">
            <w:pPr>
              <w:rPr>
                <w:rFonts w:ascii="Times New Roman" w:hAnsi="Times New Roman"/>
                <w:b/>
                <w:sz w:val="20"/>
              </w:rPr>
            </w:pPr>
            <w:r w:rsidRPr="00806AED">
              <w:rPr>
                <w:rFonts w:ascii="Times New Roman" w:hAnsi="Times New Roman"/>
                <w:b/>
                <w:sz w:val="20"/>
              </w:rPr>
              <w:t>Part 2.  Part-Time Faculty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2824CFD5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2745E4BD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3F64EFA4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1E4A3D46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211D5FFA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</w:tr>
      <w:tr w:rsidR="00D67DE7" w:rsidRPr="002E08E6" w14:paraId="2490024B" w14:textId="77777777" w:rsidTr="00F0303B">
        <w:trPr>
          <w:trHeight w:val="17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ED2E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9DB4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F1BD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9B87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68E7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551C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</w:tr>
      <w:tr w:rsidR="00D67DE7" w:rsidRPr="002E08E6" w14:paraId="05C661D1" w14:textId="77777777" w:rsidTr="00F0303B">
        <w:trPr>
          <w:trHeight w:val="17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B909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542E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2E3F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EFF2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CE37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C968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</w:tr>
      <w:tr w:rsidR="00D67DE7" w:rsidRPr="002E08E6" w14:paraId="3F59239F" w14:textId="77777777" w:rsidTr="00F0303B">
        <w:trPr>
          <w:trHeight w:val="17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49E5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AE28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17CF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53E3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16B1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3515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</w:tr>
      <w:tr w:rsidR="00D67DE7" w:rsidRPr="002E08E6" w14:paraId="28946FDB" w14:textId="77777777" w:rsidTr="00F0303B">
        <w:trPr>
          <w:trHeight w:val="17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5F0E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8331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9FE2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539A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251E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D87F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</w:tr>
      <w:tr w:rsidR="00D67DE7" w:rsidRPr="002E08E6" w14:paraId="1AC0F276" w14:textId="77777777" w:rsidTr="00F0303B">
        <w:trPr>
          <w:trHeight w:val="17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F7BA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8C3E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C8B1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018C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2A22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1EC4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</w:tr>
      <w:tr w:rsidR="00D67DE7" w:rsidRPr="002E08E6" w14:paraId="07FB3415" w14:textId="77777777" w:rsidTr="00F0303B">
        <w:trPr>
          <w:trHeight w:val="17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679D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EE90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0652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42F1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F881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6EB6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</w:tr>
      <w:tr w:rsidR="00D67DE7" w:rsidRPr="002E08E6" w14:paraId="0E81E0C0" w14:textId="77777777" w:rsidTr="00F0303B">
        <w:trPr>
          <w:trHeight w:val="17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B5C3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D327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6CC9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5142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1C93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3E2C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</w:tr>
      <w:tr w:rsidR="00D67DE7" w:rsidRPr="002E08E6" w14:paraId="0BBD5225" w14:textId="77777777" w:rsidTr="00F0303B">
        <w:trPr>
          <w:trHeight w:val="17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D329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8239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6C45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694E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D82A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7C6D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</w:tr>
      <w:tr w:rsidR="00D67DE7" w:rsidRPr="002E08E6" w14:paraId="38C67857" w14:textId="77777777" w:rsidTr="00F0303B">
        <w:trPr>
          <w:trHeight w:val="17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0252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FC6C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A628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2E16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EEDD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6B33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</w:tr>
      <w:tr w:rsidR="00D67DE7" w:rsidRPr="002E08E6" w14:paraId="027214CC" w14:textId="77777777" w:rsidTr="00F0303B">
        <w:trPr>
          <w:trHeight w:val="17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8257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0A2F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B152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878E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3A96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6AD4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</w:tr>
      <w:tr w:rsidR="00D67DE7" w:rsidRPr="002E08E6" w14:paraId="0DE9E159" w14:textId="77777777" w:rsidTr="00F0303B">
        <w:trPr>
          <w:trHeight w:val="17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780D" w14:textId="77777777" w:rsidR="00D67DE7" w:rsidRPr="006545A7" w:rsidRDefault="00D67DE7" w:rsidP="00F30DDF">
            <w:pPr>
              <w:rPr>
                <w:rFonts w:ascii="Times New Roman" w:hAnsi="Times New Roman"/>
                <w:b/>
                <w:sz w:val="20"/>
              </w:rPr>
            </w:pPr>
            <w:r w:rsidRPr="006545A7">
              <w:rPr>
                <w:rFonts w:ascii="Times New Roman" w:hAnsi="Times New Roman"/>
                <w:b/>
                <w:sz w:val="20"/>
              </w:rPr>
              <w:t>Part 3.  To-Be-Hired Faculty (</w:t>
            </w:r>
            <w:r w:rsidR="00F30DDF">
              <w:rPr>
                <w:rFonts w:ascii="Times New Roman" w:hAnsi="Times New Roman"/>
                <w:b/>
                <w:sz w:val="20"/>
              </w:rPr>
              <w:t xml:space="preserve">List </w:t>
            </w:r>
            <w:r w:rsidR="00E97B37">
              <w:rPr>
                <w:rFonts w:ascii="Times New Roman" w:hAnsi="Times New Roman"/>
                <w:b/>
                <w:sz w:val="20"/>
              </w:rPr>
              <w:t>as TBH1, TBH2, e</w:t>
            </w:r>
            <w:r w:rsidR="00692FCD">
              <w:rPr>
                <w:rFonts w:ascii="Times New Roman" w:hAnsi="Times New Roman"/>
                <w:b/>
                <w:sz w:val="20"/>
              </w:rPr>
              <w:t>tc</w:t>
            </w:r>
            <w:r w:rsidR="00E97B37">
              <w:rPr>
                <w:rFonts w:ascii="Times New Roman" w:hAnsi="Times New Roman"/>
                <w:b/>
                <w:sz w:val="20"/>
              </w:rPr>
              <w:t xml:space="preserve">., and </w:t>
            </w:r>
            <w:r w:rsidR="00F30DDF">
              <w:rPr>
                <w:rFonts w:ascii="Times New Roman" w:hAnsi="Times New Roman"/>
                <w:b/>
                <w:sz w:val="20"/>
              </w:rPr>
              <w:t>p</w:t>
            </w:r>
            <w:r w:rsidRPr="006545A7">
              <w:rPr>
                <w:rFonts w:ascii="Times New Roman" w:hAnsi="Times New Roman"/>
                <w:b/>
                <w:sz w:val="20"/>
              </w:rPr>
              <w:t>rovide expected hiring date instead of name.)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73CE6F6D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51959E4F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73E72452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05696603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377B3D42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</w:tr>
      <w:tr w:rsidR="00D67DE7" w:rsidRPr="002E08E6" w14:paraId="02EF1FF3" w14:textId="77777777" w:rsidTr="00F0303B">
        <w:trPr>
          <w:trHeight w:val="17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DB09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E1F4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26E1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6C65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0C79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571E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</w:tr>
      <w:tr w:rsidR="00D67DE7" w:rsidRPr="002E08E6" w14:paraId="64590DFA" w14:textId="77777777" w:rsidTr="00F0303B">
        <w:trPr>
          <w:trHeight w:val="17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5F1B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60A2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FED1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7B36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6D94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B1FD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</w:tr>
      <w:tr w:rsidR="00D67DE7" w:rsidRPr="002E08E6" w14:paraId="5825CF00" w14:textId="77777777" w:rsidTr="00F0303B">
        <w:trPr>
          <w:trHeight w:val="17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0C35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25AC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F7D9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1ACB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CB37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E548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</w:tr>
      <w:tr w:rsidR="00D67DE7" w:rsidRPr="002E08E6" w14:paraId="235F4D7A" w14:textId="77777777" w:rsidTr="00F0303B">
        <w:trPr>
          <w:trHeight w:val="17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16A8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F4D5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8C5D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7E5D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8091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F8CA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</w:tr>
      <w:tr w:rsidR="00D67DE7" w:rsidRPr="002E08E6" w14:paraId="7579EA3E" w14:textId="77777777" w:rsidTr="00F0303B">
        <w:trPr>
          <w:trHeight w:val="17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10F9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D728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E3EF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2FD3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8FFE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AAAF" w14:textId="77777777" w:rsidR="00D67DE7" w:rsidRPr="002E08E6" w:rsidRDefault="00D67DE7" w:rsidP="00F0303B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611C313A" w14:textId="77777777" w:rsidR="00321B3E" w:rsidRPr="00321B3E" w:rsidRDefault="00321B3E" w:rsidP="0028625E">
      <w:pPr>
        <w:rPr>
          <w:rFonts w:ascii="Times New Roman" w:hAnsi="Times New Roman"/>
          <w:b/>
          <w:sz w:val="22"/>
          <w:szCs w:val="22"/>
        </w:rPr>
      </w:pPr>
    </w:p>
    <w:sectPr w:rsidR="00321B3E" w:rsidRPr="00321B3E" w:rsidSect="008F3653">
      <w:footnotePr>
        <w:numRestart w:val="eachSect"/>
      </w:footnotePr>
      <w:pgSz w:w="15840" w:h="12240" w:orient="landscape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B8621" w14:textId="77777777" w:rsidR="004651EE" w:rsidRDefault="004651EE">
      <w:r>
        <w:separator/>
      </w:r>
    </w:p>
  </w:endnote>
  <w:endnote w:type="continuationSeparator" w:id="0">
    <w:p w14:paraId="6ABF8BAF" w14:textId="77777777" w:rsidR="004651EE" w:rsidRDefault="00465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29756" w14:textId="77777777" w:rsidR="00912673" w:rsidRPr="00B55E95" w:rsidRDefault="00F42E39" w:rsidP="00912673">
    <w:pPr>
      <w:pStyle w:val="Footer"/>
      <w:ind w:right="360"/>
      <w:jc w:val="center"/>
      <w:rPr>
        <w:rFonts w:ascii="Times New Roman" w:hAnsi="Times New Roman"/>
        <w:sz w:val="22"/>
        <w:szCs w:val="22"/>
      </w:rPr>
    </w:pPr>
    <w:r w:rsidRPr="00B55E95">
      <w:rPr>
        <w:rStyle w:val="PageNumber"/>
        <w:rFonts w:ascii="Times New Roman" w:hAnsi="Times New Roman"/>
        <w:sz w:val="22"/>
        <w:szCs w:val="22"/>
      </w:rPr>
      <w:fldChar w:fldCharType="begin"/>
    </w:r>
    <w:r w:rsidR="00912673" w:rsidRPr="00B55E95">
      <w:rPr>
        <w:rStyle w:val="PageNumber"/>
        <w:rFonts w:ascii="Times New Roman" w:hAnsi="Times New Roman"/>
        <w:sz w:val="22"/>
        <w:szCs w:val="22"/>
      </w:rPr>
      <w:instrText xml:space="preserve"> PAGE </w:instrText>
    </w:r>
    <w:r w:rsidRPr="00B55E95">
      <w:rPr>
        <w:rStyle w:val="PageNumber"/>
        <w:rFonts w:ascii="Times New Roman" w:hAnsi="Times New Roman"/>
        <w:sz w:val="22"/>
        <w:szCs w:val="22"/>
      </w:rPr>
      <w:fldChar w:fldCharType="separate"/>
    </w:r>
    <w:r w:rsidR="00992395">
      <w:rPr>
        <w:rStyle w:val="PageNumber"/>
        <w:rFonts w:ascii="Times New Roman" w:hAnsi="Times New Roman"/>
        <w:noProof/>
        <w:sz w:val="22"/>
        <w:szCs w:val="22"/>
      </w:rPr>
      <w:t>2</w:t>
    </w:r>
    <w:r w:rsidRPr="00B55E95">
      <w:rPr>
        <w:rStyle w:val="PageNumber"/>
        <w:rFonts w:ascii="Times New Roman" w:hAnsi="Times New Roman"/>
        <w:sz w:val="22"/>
        <w:szCs w:val="22"/>
      </w:rPr>
      <w:fldChar w:fldCharType="end"/>
    </w:r>
    <w:r w:rsidR="00912673" w:rsidRPr="00B55E95">
      <w:rPr>
        <w:rStyle w:val="PageNumber"/>
        <w:rFonts w:ascii="Times New Roman" w:hAnsi="Times New Roman"/>
        <w:sz w:val="22"/>
        <w:szCs w:val="22"/>
      </w:rPr>
      <w:t xml:space="preserve"> of </w:t>
    </w:r>
    <w:r w:rsidRPr="00B55E95">
      <w:rPr>
        <w:rStyle w:val="PageNumber"/>
        <w:rFonts w:ascii="Times New Roman" w:hAnsi="Times New Roman"/>
        <w:sz w:val="22"/>
        <w:szCs w:val="22"/>
      </w:rPr>
      <w:fldChar w:fldCharType="begin"/>
    </w:r>
    <w:r w:rsidR="00912673" w:rsidRPr="00B55E95">
      <w:rPr>
        <w:rStyle w:val="PageNumber"/>
        <w:rFonts w:ascii="Times New Roman" w:hAnsi="Times New Roman"/>
        <w:sz w:val="22"/>
        <w:szCs w:val="22"/>
      </w:rPr>
      <w:instrText xml:space="preserve"> NUMPAGES </w:instrText>
    </w:r>
    <w:r w:rsidRPr="00B55E95">
      <w:rPr>
        <w:rStyle w:val="PageNumber"/>
        <w:rFonts w:ascii="Times New Roman" w:hAnsi="Times New Roman"/>
        <w:sz w:val="22"/>
        <w:szCs w:val="22"/>
      </w:rPr>
      <w:fldChar w:fldCharType="separate"/>
    </w:r>
    <w:r w:rsidR="00992395">
      <w:rPr>
        <w:rStyle w:val="PageNumber"/>
        <w:rFonts w:ascii="Times New Roman" w:hAnsi="Times New Roman"/>
        <w:noProof/>
        <w:sz w:val="22"/>
        <w:szCs w:val="22"/>
      </w:rPr>
      <w:t>6</w:t>
    </w:r>
    <w:r w:rsidRPr="00B55E95">
      <w:rPr>
        <w:rStyle w:val="PageNumber"/>
        <w:rFonts w:ascii="Times New Roman" w:hAnsi="Times New Roman"/>
        <w:sz w:val="22"/>
        <w:szCs w:val="22"/>
      </w:rPr>
      <w:fldChar w:fldCharType="end"/>
    </w:r>
  </w:p>
  <w:p w14:paraId="58446DD2" w14:textId="77777777" w:rsidR="00AB59F0" w:rsidRPr="00AC5B16" w:rsidRDefault="00AB59F0" w:rsidP="00AC5B16">
    <w:pPr>
      <w:pStyle w:val="Footer"/>
      <w:ind w:right="36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12C07" w14:textId="77777777" w:rsidR="00AB59F0" w:rsidRDefault="00F42E3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B59F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59F0">
      <w:rPr>
        <w:rStyle w:val="PageNumber"/>
        <w:noProof/>
      </w:rPr>
      <w:t>56</w:t>
    </w:r>
    <w:r>
      <w:rPr>
        <w:rStyle w:val="PageNumber"/>
      </w:rPr>
      <w:fldChar w:fldCharType="end"/>
    </w:r>
  </w:p>
  <w:p w14:paraId="3782E9A7" w14:textId="77777777" w:rsidR="00AB59F0" w:rsidRDefault="00AB59F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6C537" w14:textId="77777777" w:rsidR="00AB59F0" w:rsidRPr="00581B4F" w:rsidRDefault="00F42E39" w:rsidP="0028625E">
    <w:pPr>
      <w:pStyle w:val="Footer"/>
      <w:jc w:val="center"/>
    </w:pPr>
    <w:r w:rsidRPr="004946AC">
      <w:rPr>
        <w:rFonts w:ascii="Times New Roman" w:hAnsi="Times New Roman"/>
        <w:sz w:val="22"/>
        <w:szCs w:val="22"/>
      </w:rPr>
      <w:fldChar w:fldCharType="begin"/>
    </w:r>
    <w:r w:rsidR="00AB59F0" w:rsidRPr="004946AC">
      <w:rPr>
        <w:rFonts w:ascii="Times New Roman" w:hAnsi="Times New Roman"/>
        <w:sz w:val="22"/>
        <w:szCs w:val="22"/>
      </w:rPr>
      <w:instrText xml:space="preserve"> PAGE   \* MERGEFORMAT </w:instrText>
    </w:r>
    <w:r w:rsidRPr="004946AC">
      <w:rPr>
        <w:rFonts w:ascii="Times New Roman" w:hAnsi="Times New Roman"/>
        <w:sz w:val="22"/>
        <w:szCs w:val="22"/>
      </w:rPr>
      <w:fldChar w:fldCharType="separate"/>
    </w:r>
    <w:r w:rsidR="00992395">
      <w:rPr>
        <w:rFonts w:ascii="Times New Roman" w:hAnsi="Times New Roman"/>
        <w:noProof/>
        <w:sz w:val="22"/>
        <w:szCs w:val="22"/>
      </w:rPr>
      <w:t>6</w:t>
    </w:r>
    <w:r w:rsidRPr="004946AC">
      <w:rPr>
        <w:rFonts w:ascii="Times New Roman" w:hAnsi="Times New Roman"/>
        <w:sz w:val="22"/>
        <w:szCs w:val="2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192CC" w14:textId="77777777" w:rsidR="00AB59F0" w:rsidRPr="00514BBD" w:rsidRDefault="00F42E39" w:rsidP="00F74FE0">
    <w:pPr>
      <w:pStyle w:val="Footer"/>
      <w:framePr w:wrap="around" w:vAnchor="text" w:hAnchor="margin" w:xAlign="right" w:y="1"/>
      <w:rPr>
        <w:rStyle w:val="PageNumber"/>
        <w:sz w:val="22"/>
        <w:szCs w:val="22"/>
      </w:rPr>
    </w:pPr>
    <w:r w:rsidRPr="00514BBD">
      <w:rPr>
        <w:rStyle w:val="PageNumber"/>
        <w:sz w:val="22"/>
        <w:szCs w:val="22"/>
      </w:rPr>
      <w:fldChar w:fldCharType="begin"/>
    </w:r>
    <w:r w:rsidR="00AB59F0" w:rsidRPr="00514BBD">
      <w:rPr>
        <w:rStyle w:val="PageNumber"/>
        <w:sz w:val="22"/>
        <w:szCs w:val="22"/>
      </w:rPr>
      <w:instrText xml:space="preserve">PAGE  </w:instrText>
    </w:r>
    <w:r w:rsidRPr="00514BBD">
      <w:rPr>
        <w:rStyle w:val="PageNumber"/>
        <w:sz w:val="22"/>
        <w:szCs w:val="22"/>
      </w:rPr>
      <w:fldChar w:fldCharType="separate"/>
    </w:r>
    <w:r w:rsidR="00AB59F0">
      <w:rPr>
        <w:rStyle w:val="PageNumber"/>
        <w:noProof/>
        <w:sz w:val="22"/>
        <w:szCs w:val="22"/>
      </w:rPr>
      <w:t>1</w:t>
    </w:r>
    <w:r w:rsidRPr="00514BBD">
      <w:rPr>
        <w:rStyle w:val="PageNumber"/>
        <w:sz w:val="22"/>
        <w:szCs w:val="22"/>
      </w:rPr>
      <w:fldChar w:fldCharType="end"/>
    </w:r>
  </w:p>
  <w:p w14:paraId="1F7982FD" w14:textId="77777777" w:rsidR="00AB59F0" w:rsidRDefault="00AB59F0" w:rsidP="00F74F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E8C1C" w14:textId="77777777" w:rsidR="004651EE" w:rsidRDefault="004651EE">
      <w:r>
        <w:separator/>
      </w:r>
    </w:p>
  </w:footnote>
  <w:footnote w:type="continuationSeparator" w:id="0">
    <w:p w14:paraId="0DDD4764" w14:textId="77777777" w:rsidR="004651EE" w:rsidRDefault="004651EE">
      <w:r>
        <w:continuationSeparator/>
      </w:r>
    </w:p>
  </w:footnote>
  <w:footnote w:id="1">
    <w:p w14:paraId="30D9E4A1" w14:textId="77777777" w:rsidR="00AB59F0" w:rsidRPr="008D3299" w:rsidRDefault="00AB59F0">
      <w:pPr>
        <w:pStyle w:val="FootnoteText"/>
        <w:rPr>
          <w:rFonts w:ascii="Times New Roman" w:hAnsi="Times New Roman"/>
          <w:sz w:val="18"/>
          <w:szCs w:val="18"/>
        </w:rPr>
      </w:pPr>
      <w:r w:rsidRPr="008D3299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8D3299">
        <w:rPr>
          <w:rFonts w:ascii="Times New Roman" w:hAnsi="Times New Roman"/>
          <w:sz w:val="18"/>
          <w:szCs w:val="18"/>
        </w:rPr>
        <w:t xml:space="preserve"> To propose changes that would create a new program, Form 3B,</w:t>
      </w:r>
      <w:r w:rsidRPr="008878DD">
        <w:rPr>
          <w:rFonts w:ascii="Times New Roman" w:hAnsi="Times New Roman"/>
          <w:color w:val="FF0000"/>
          <w:sz w:val="18"/>
          <w:szCs w:val="18"/>
        </w:rPr>
        <w:t xml:space="preserve"> </w:t>
      </w:r>
      <w:hyperlink r:id="rId1" w:history="1">
        <w:r w:rsidRPr="00992395">
          <w:rPr>
            <w:rStyle w:val="Hyperlink"/>
            <w:rFonts w:ascii="Times New Roman" w:hAnsi="Times New Roman"/>
            <w:sz w:val="18"/>
            <w:szCs w:val="18"/>
          </w:rPr>
          <w:t>Creating a New Program from Existing Program(s)</w:t>
        </w:r>
      </w:hyperlink>
      <w:r w:rsidRPr="008D3299">
        <w:rPr>
          <w:rFonts w:ascii="Times New Roman" w:hAnsi="Times New Roman"/>
          <w:sz w:val="18"/>
          <w:szCs w:val="18"/>
        </w:rPr>
        <w:t>, is required.</w:t>
      </w:r>
    </w:p>
  </w:footnote>
  <w:footnote w:id="2">
    <w:p w14:paraId="3224C171" w14:textId="77777777" w:rsidR="000C1999" w:rsidRDefault="000C1999">
      <w:pPr>
        <w:pStyle w:val="FootnoteText"/>
      </w:pPr>
      <w:r w:rsidRPr="008D3299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8D3299">
        <w:rPr>
          <w:rFonts w:ascii="Times New Roman" w:hAnsi="Times New Roman"/>
          <w:sz w:val="18"/>
          <w:szCs w:val="18"/>
        </w:rPr>
        <w:t xml:space="preserve"> If the current program(s) must remain registered until enrolled students have graduated, the anticipated effective date by which continuing students will have completed the current version of the program(s).</w:t>
      </w:r>
    </w:p>
  </w:footnote>
  <w:footnote w:id="3">
    <w:p w14:paraId="471DD46E" w14:textId="77777777" w:rsidR="000C1999" w:rsidRPr="00E55D3D" w:rsidRDefault="000C1999" w:rsidP="00680D0B">
      <w:pPr>
        <w:pStyle w:val="FootnoteText"/>
        <w:rPr>
          <w:rFonts w:ascii="Times New Roman" w:hAnsi="Times New Roman"/>
          <w:b/>
          <w:color w:val="FF0000"/>
          <w:sz w:val="18"/>
          <w:szCs w:val="18"/>
        </w:rPr>
      </w:pPr>
      <w:r w:rsidRPr="00E55D3D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E55D3D">
        <w:rPr>
          <w:rFonts w:ascii="Times New Roman" w:hAnsi="Times New Roman"/>
          <w:sz w:val="18"/>
          <w:szCs w:val="18"/>
        </w:rPr>
        <w:t xml:space="preserve"> If the partner institution is non-degree-granting, see SED’s </w:t>
      </w:r>
      <w:hyperlink r:id="rId2" w:history="1">
        <w:r w:rsidRPr="00E55D3D">
          <w:rPr>
            <w:rStyle w:val="Hyperlink"/>
            <w:rFonts w:ascii="Times New Roman" w:hAnsi="Times New Roman"/>
            <w:sz w:val="18"/>
            <w:szCs w:val="18"/>
          </w:rPr>
          <w:t>CEO Memo 94-04</w:t>
        </w:r>
      </w:hyperlink>
      <w:r w:rsidRPr="00E55D3D">
        <w:rPr>
          <w:rFonts w:ascii="Times New Roman" w:hAnsi="Times New Roman"/>
          <w:sz w:val="18"/>
          <w:szCs w:val="18"/>
        </w:rPr>
        <w:t xml:space="preserve">.  </w:t>
      </w:r>
    </w:p>
    <w:p w14:paraId="5E6B6BA2" w14:textId="77777777" w:rsidR="000C1999" w:rsidRPr="00E55D3D" w:rsidRDefault="000C1999" w:rsidP="00680D0B">
      <w:pPr>
        <w:pStyle w:val="FootnoteText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6297F" w14:textId="77777777" w:rsidR="00AB59F0" w:rsidRPr="005B456F" w:rsidRDefault="00AB59F0">
    <w:pPr>
      <w:pStyle w:val="Header"/>
      <w:rPr>
        <w:rFonts w:ascii="Times New Roman" w:hAnsi="Times New Roman"/>
        <w:sz w:val="20"/>
      </w:rPr>
    </w:pPr>
    <w:r>
      <w:t xml:space="preserve">                    </w:t>
    </w:r>
    <w:r>
      <w:tab/>
    </w:r>
    <w:r w:rsidRPr="005B456F">
      <w:rPr>
        <w:rFonts w:cs="Arial"/>
        <w:szCs w:val="24"/>
        <w:highlight w:val="yellow"/>
      </w:rPr>
      <w:t>DRAFT</w:t>
    </w:r>
    <w:r w:rsidRPr="005B456F">
      <w:rPr>
        <w:rFonts w:ascii="Times New Roman" w:hAnsi="Times New Roman"/>
        <w:sz w:val="20"/>
        <w:highlight w:val="yellow"/>
      </w:rPr>
      <w:t xml:space="preserve"> </w:t>
    </w:r>
    <w:r w:rsidR="00F42E39" w:rsidRPr="002A0B6C">
      <w:rPr>
        <w:rFonts w:ascii="Times New Roman" w:hAnsi="Times New Roman"/>
        <w:sz w:val="18"/>
        <w:szCs w:val="18"/>
        <w:highlight w:val="yellow"/>
      </w:rPr>
      <w:fldChar w:fldCharType="begin"/>
    </w:r>
    <w:r w:rsidRPr="002A0B6C">
      <w:rPr>
        <w:rFonts w:ascii="Times New Roman" w:hAnsi="Times New Roman"/>
        <w:sz w:val="18"/>
        <w:szCs w:val="18"/>
        <w:highlight w:val="yellow"/>
      </w:rPr>
      <w:instrText xml:space="preserve"> FILENAME \p </w:instrText>
    </w:r>
    <w:r w:rsidR="00F42E39" w:rsidRPr="002A0B6C">
      <w:rPr>
        <w:rFonts w:ascii="Times New Roman" w:hAnsi="Times New Roman"/>
        <w:sz w:val="18"/>
        <w:szCs w:val="18"/>
        <w:highlight w:val="yellow"/>
      </w:rPr>
      <w:fldChar w:fldCharType="separate"/>
    </w:r>
    <w:r>
      <w:rPr>
        <w:rFonts w:ascii="Times New Roman" w:hAnsi="Times New Roman"/>
        <w:noProof/>
        <w:sz w:val="18"/>
        <w:szCs w:val="18"/>
        <w:highlight w:val="yellow"/>
      </w:rPr>
      <w:t>O:\FORMS\SED-SUNY Form Revision Project\0-0-6 PILOT-2\4A SUNY Revision Basic.doc</w:t>
    </w:r>
    <w:r w:rsidR="00F42E39" w:rsidRPr="002A0B6C">
      <w:rPr>
        <w:rFonts w:ascii="Times New Roman" w:hAnsi="Times New Roman"/>
        <w:sz w:val="18"/>
        <w:szCs w:val="18"/>
        <w:highlight w:val="yellow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413"/>
    <w:multiLevelType w:val="hybridMultilevel"/>
    <w:tmpl w:val="B440A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71425"/>
    <w:multiLevelType w:val="hybridMultilevel"/>
    <w:tmpl w:val="EB56E126"/>
    <w:lvl w:ilvl="0" w:tplc="9EA81DE2">
      <w:start w:val="1"/>
      <w:numFmt w:val="bullet"/>
      <w:lvlText w:val="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  <w:sz w:val="20"/>
        <w:szCs w:val="20"/>
      </w:rPr>
    </w:lvl>
    <w:lvl w:ilvl="1" w:tplc="01C43204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32"/>
        </w:tabs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52"/>
        </w:tabs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92"/>
        </w:tabs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12"/>
        </w:tabs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</w:rPr>
    </w:lvl>
  </w:abstractNum>
  <w:abstractNum w:abstractNumId="2" w15:restartNumberingAfterBreak="0">
    <w:nsid w:val="07A153C6"/>
    <w:multiLevelType w:val="hybridMultilevel"/>
    <w:tmpl w:val="1E0AD1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937AD"/>
    <w:multiLevelType w:val="hybridMultilevel"/>
    <w:tmpl w:val="5F409D02"/>
    <w:lvl w:ilvl="0" w:tplc="2F7052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7B0840"/>
    <w:multiLevelType w:val="hybridMultilevel"/>
    <w:tmpl w:val="249AB092"/>
    <w:lvl w:ilvl="0" w:tplc="25A696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A486CC6"/>
    <w:multiLevelType w:val="hybridMultilevel"/>
    <w:tmpl w:val="AEAED442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F117E27"/>
    <w:multiLevelType w:val="hybridMultilevel"/>
    <w:tmpl w:val="B11CF222"/>
    <w:lvl w:ilvl="0" w:tplc="ABE268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1740C"/>
    <w:multiLevelType w:val="hybridMultilevel"/>
    <w:tmpl w:val="98B49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948F856">
      <w:start w:val="1"/>
      <w:numFmt w:val="lowerLetter"/>
      <w:lvlText w:val="(%3)"/>
      <w:lvlJc w:val="left"/>
      <w:pPr>
        <w:ind w:left="2340" w:hanging="360"/>
      </w:pPr>
      <w:rPr>
        <w:rFonts w:hint="default"/>
        <w:b/>
      </w:rPr>
    </w:lvl>
    <w:lvl w:ilvl="3" w:tplc="AC4C558A">
      <w:start w:val="1"/>
      <w:numFmt w:val="lowerLetter"/>
      <w:lvlText w:val="%4)"/>
      <w:lvlJc w:val="left"/>
      <w:pPr>
        <w:ind w:left="2880" w:hanging="36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450D0"/>
    <w:multiLevelType w:val="hybridMultilevel"/>
    <w:tmpl w:val="8ADEE5E4"/>
    <w:lvl w:ilvl="0" w:tplc="500EADA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03248"/>
    <w:multiLevelType w:val="hybridMultilevel"/>
    <w:tmpl w:val="0A7ED938"/>
    <w:lvl w:ilvl="0" w:tplc="414ECB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2660FF"/>
    <w:multiLevelType w:val="hybridMultilevel"/>
    <w:tmpl w:val="AEAED442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C5C7546"/>
    <w:multiLevelType w:val="hybridMultilevel"/>
    <w:tmpl w:val="B7B66EC6"/>
    <w:lvl w:ilvl="0" w:tplc="0220D93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6245C"/>
    <w:multiLevelType w:val="hybridMultilevel"/>
    <w:tmpl w:val="28104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800AE"/>
    <w:multiLevelType w:val="hybridMultilevel"/>
    <w:tmpl w:val="9722A10C"/>
    <w:lvl w:ilvl="0" w:tplc="AE0ED52A">
      <w:start w:val="1"/>
      <w:numFmt w:val="lowerLetter"/>
      <w:lvlText w:val="%1)"/>
      <w:lvlJc w:val="left"/>
      <w:pPr>
        <w:ind w:left="5670" w:hanging="360"/>
      </w:pPr>
      <w:rPr>
        <w:rFonts w:ascii="Times New Roman" w:hAnsi="Times New Roman" w:cs="Times New Roman" w:hint="default"/>
        <w:b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6390" w:hanging="360"/>
      </w:pPr>
    </w:lvl>
    <w:lvl w:ilvl="2" w:tplc="0409001B" w:tentative="1">
      <w:start w:val="1"/>
      <w:numFmt w:val="lowerRoman"/>
      <w:lvlText w:val="%3."/>
      <w:lvlJc w:val="right"/>
      <w:pPr>
        <w:ind w:left="7110" w:hanging="180"/>
      </w:pPr>
    </w:lvl>
    <w:lvl w:ilvl="3" w:tplc="0409000F" w:tentative="1">
      <w:start w:val="1"/>
      <w:numFmt w:val="decimal"/>
      <w:lvlText w:val="%4."/>
      <w:lvlJc w:val="left"/>
      <w:pPr>
        <w:ind w:left="7830" w:hanging="360"/>
      </w:pPr>
    </w:lvl>
    <w:lvl w:ilvl="4" w:tplc="04090019" w:tentative="1">
      <w:start w:val="1"/>
      <w:numFmt w:val="lowerLetter"/>
      <w:lvlText w:val="%5."/>
      <w:lvlJc w:val="left"/>
      <w:pPr>
        <w:ind w:left="8550" w:hanging="360"/>
      </w:pPr>
    </w:lvl>
    <w:lvl w:ilvl="5" w:tplc="0409001B" w:tentative="1">
      <w:start w:val="1"/>
      <w:numFmt w:val="lowerRoman"/>
      <w:lvlText w:val="%6."/>
      <w:lvlJc w:val="right"/>
      <w:pPr>
        <w:ind w:left="9270" w:hanging="180"/>
      </w:pPr>
    </w:lvl>
    <w:lvl w:ilvl="6" w:tplc="0409000F" w:tentative="1">
      <w:start w:val="1"/>
      <w:numFmt w:val="decimal"/>
      <w:lvlText w:val="%7."/>
      <w:lvlJc w:val="left"/>
      <w:pPr>
        <w:ind w:left="9990" w:hanging="360"/>
      </w:pPr>
    </w:lvl>
    <w:lvl w:ilvl="7" w:tplc="04090019" w:tentative="1">
      <w:start w:val="1"/>
      <w:numFmt w:val="lowerLetter"/>
      <w:lvlText w:val="%8."/>
      <w:lvlJc w:val="left"/>
      <w:pPr>
        <w:ind w:left="10710" w:hanging="360"/>
      </w:pPr>
    </w:lvl>
    <w:lvl w:ilvl="8" w:tplc="0409001B" w:tentative="1">
      <w:start w:val="1"/>
      <w:numFmt w:val="lowerRoman"/>
      <w:lvlText w:val="%9."/>
      <w:lvlJc w:val="right"/>
      <w:pPr>
        <w:ind w:left="11430" w:hanging="180"/>
      </w:pPr>
    </w:lvl>
  </w:abstractNum>
  <w:abstractNum w:abstractNumId="14" w15:restartNumberingAfterBreak="0">
    <w:nsid w:val="40245E5D"/>
    <w:multiLevelType w:val="hybridMultilevel"/>
    <w:tmpl w:val="9F20304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BA5292"/>
    <w:multiLevelType w:val="hybridMultilevel"/>
    <w:tmpl w:val="D56E757A"/>
    <w:lvl w:ilvl="0" w:tplc="AE0ED52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364026"/>
    <w:multiLevelType w:val="hybridMultilevel"/>
    <w:tmpl w:val="2FCC1FB4"/>
    <w:lvl w:ilvl="0" w:tplc="0E0E9F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5D6E1A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21F2852"/>
    <w:multiLevelType w:val="hybridMultilevel"/>
    <w:tmpl w:val="229C2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591B01"/>
    <w:multiLevelType w:val="hybridMultilevel"/>
    <w:tmpl w:val="BAFCE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AA42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7266B3"/>
    <w:multiLevelType w:val="hybridMultilevel"/>
    <w:tmpl w:val="FD3EC860"/>
    <w:lvl w:ilvl="0" w:tplc="3C68F16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530345"/>
    <w:multiLevelType w:val="hybridMultilevel"/>
    <w:tmpl w:val="5F409D02"/>
    <w:lvl w:ilvl="0" w:tplc="2F7052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B2436BF"/>
    <w:multiLevelType w:val="hybridMultilevel"/>
    <w:tmpl w:val="E1982B4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8E2C01"/>
    <w:multiLevelType w:val="hybridMultilevel"/>
    <w:tmpl w:val="A51CA5FE"/>
    <w:lvl w:ilvl="0" w:tplc="5308BCA4">
      <w:start w:val="1"/>
      <w:numFmt w:val="lowerLetter"/>
      <w:lvlText w:val="%1)"/>
      <w:lvlJc w:val="left"/>
      <w:pPr>
        <w:ind w:left="630" w:hanging="360"/>
      </w:pPr>
      <w:rPr>
        <w:rFonts w:ascii="Times New Roman" w:hAnsi="Times New Roman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658141FC"/>
    <w:multiLevelType w:val="hybridMultilevel"/>
    <w:tmpl w:val="33720E34"/>
    <w:lvl w:ilvl="0" w:tplc="67BE4E5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F77127"/>
    <w:multiLevelType w:val="hybridMultilevel"/>
    <w:tmpl w:val="85466534"/>
    <w:lvl w:ilvl="0" w:tplc="976A48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color w:val="auto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6D2C8D"/>
    <w:multiLevelType w:val="hybridMultilevel"/>
    <w:tmpl w:val="7074A81C"/>
    <w:lvl w:ilvl="0" w:tplc="500EADA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1575D"/>
    <w:multiLevelType w:val="hybridMultilevel"/>
    <w:tmpl w:val="A7284F7A"/>
    <w:lvl w:ilvl="0" w:tplc="B7C20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424590"/>
    <w:multiLevelType w:val="hybridMultilevel"/>
    <w:tmpl w:val="E188BE0A"/>
    <w:lvl w:ilvl="0" w:tplc="F23EFC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339313293">
    <w:abstractNumId w:val="1"/>
  </w:num>
  <w:num w:numId="2" w16cid:durableId="1283415573">
    <w:abstractNumId w:val="16"/>
  </w:num>
  <w:num w:numId="3" w16cid:durableId="1229195006">
    <w:abstractNumId w:val="24"/>
  </w:num>
  <w:num w:numId="4" w16cid:durableId="186601327">
    <w:abstractNumId w:val="26"/>
  </w:num>
  <w:num w:numId="5" w16cid:durableId="828907322">
    <w:abstractNumId w:val="8"/>
  </w:num>
  <w:num w:numId="6" w16cid:durableId="953639325">
    <w:abstractNumId w:val="19"/>
  </w:num>
  <w:num w:numId="7" w16cid:durableId="161823602">
    <w:abstractNumId w:val="15"/>
  </w:num>
  <w:num w:numId="8" w16cid:durableId="1501502867">
    <w:abstractNumId w:val="13"/>
  </w:num>
  <w:num w:numId="9" w16cid:durableId="724765897">
    <w:abstractNumId w:val="25"/>
  </w:num>
  <w:num w:numId="10" w16cid:durableId="1223709821">
    <w:abstractNumId w:val="27"/>
  </w:num>
  <w:num w:numId="11" w16cid:durableId="1496918426">
    <w:abstractNumId w:val="20"/>
  </w:num>
  <w:num w:numId="12" w16cid:durableId="1247618301">
    <w:abstractNumId w:val="14"/>
  </w:num>
  <w:num w:numId="13" w16cid:durableId="1017343665">
    <w:abstractNumId w:val="4"/>
  </w:num>
  <w:num w:numId="14" w16cid:durableId="550923385">
    <w:abstractNumId w:val="10"/>
  </w:num>
  <w:num w:numId="15" w16cid:durableId="957878093">
    <w:abstractNumId w:val="12"/>
  </w:num>
  <w:num w:numId="16" w16cid:durableId="1228027806">
    <w:abstractNumId w:val="9"/>
  </w:num>
  <w:num w:numId="17" w16cid:durableId="1136293710">
    <w:abstractNumId w:val="3"/>
  </w:num>
  <w:num w:numId="18" w16cid:durableId="2043751210">
    <w:abstractNumId w:val="18"/>
  </w:num>
  <w:num w:numId="19" w16cid:durableId="110251739">
    <w:abstractNumId w:val="2"/>
  </w:num>
  <w:num w:numId="20" w16cid:durableId="2078239082">
    <w:abstractNumId w:val="0"/>
  </w:num>
  <w:num w:numId="21" w16cid:durableId="343558321">
    <w:abstractNumId w:val="6"/>
  </w:num>
  <w:num w:numId="22" w16cid:durableId="1722947443">
    <w:abstractNumId w:val="22"/>
  </w:num>
  <w:num w:numId="23" w16cid:durableId="1547326749">
    <w:abstractNumId w:val="5"/>
  </w:num>
  <w:num w:numId="24" w16cid:durableId="1605991645">
    <w:abstractNumId w:val="7"/>
  </w:num>
  <w:num w:numId="25" w16cid:durableId="1183281832">
    <w:abstractNumId w:val="17"/>
  </w:num>
  <w:num w:numId="26" w16cid:durableId="1102799767">
    <w:abstractNumId w:val="23"/>
  </w:num>
  <w:num w:numId="27" w16cid:durableId="392047074">
    <w:abstractNumId w:val="11"/>
  </w:num>
  <w:num w:numId="28" w16cid:durableId="14120992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3F6"/>
    <w:rsid w:val="00001594"/>
    <w:rsid w:val="000052B1"/>
    <w:rsid w:val="00021BEA"/>
    <w:rsid w:val="00024838"/>
    <w:rsid w:val="00025D3B"/>
    <w:rsid w:val="000302EB"/>
    <w:rsid w:val="00036A93"/>
    <w:rsid w:val="00037DC1"/>
    <w:rsid w:val="00044A3A"/>
    <w:rsid w:val="00052660"/>
    <w:rsid w:val="0005553A"/>
    <w:rsid w:val="000562AB"/>
    <w:rsid w:val="00063635"/>
    <w:rsid w:val="00063D33"/>
    <w:rsid w:val="00075727"/>
    <w:rsid w:val="000978C6"/>
    <w:rsid w:val="000B6C19"/>
    <w:rsid w:val="000C1999"/>
    <w:rsid w:val="000C335A"/>
    <w:rsid w:val="000D53F6"/>
    <w:rsid w:val="000E05BB"/>
    <w:rsid w:val="000E14B8"/>
    <w:rsid w:val="000E4643"/>
    <w:rsid w:val="00101205"/>
    <w:rsid w:val="00103A80"/>
    <w:rsid w:val="00110029"/>
    <w:rsid w:val="0011288E"/>
    <w:rsid w:val="0011293D"/>
    <w:rsid w:val="0011305B"/>
    <w:rsid w:val="00120F0D"/>
    <w:rsid w:val="00122D19"/>
    <w:rsid w:val="00125B19"/>
    <w:rsid w:val="00147CA1"/>
    <w:rsid w:val="0015123C"/>
    <w:rsid w:val="00155469"/>
    <w:rsid w:val="001620DC"/>
    <w:rsid w:val="00163786"/>
    <w:rsid w:val="001657FB"/>
    <w:rsid w:val="0017662A"/>
    <w:rsid w:val="00177C8E"/>
    <w:rsid w:val="00191E68"/>
    <w:rsid w:val="00192F95"/>
    <w:rsid w:val="001939CD"/>
    <w:rsid w:val="001B44F3"/>
    <w:rsid w:val="001B516A"/>
    <w:rsid w:val="001C4866"/>
    <w:rsid w:val="001D04F2"/>
    <w:rsid w:val="001D1B1B"/>
    <w:rsid w:val="001E37D7"/>
    <w:rsid w:val="001F2DB6"/>
    <w:rsid w:val="001F50CD"/>
    <w:rsid w:val="002019FE"/>
    <w:rsid w:val="0021439B"/>
    <w:rsid w:val="00215796"/>
    <w:rsid w:val="00243322"/>
    <w:rsid w:val="00251735"/>
    <w:rsid w:val="00251F76"/>
    <w:rsid w:val="0025354B"/>
    <w:rsid w:val="002557B1"/>
    <w:rsid w:val="00256E49"/>
    <w:rsid w:val="00257778"/>
    <w:rsid w:val="00262022"/>
    <w:rsid w:val="0027266D"/>
    <w:rsid w:val="0028625E"/>
    <w:rsid w:val="00294A33"/>
    <w:rsid w:val="002A3E06"/>
    <w:rsid w:val="002A480C"/>
    <w:rsid w:val="002A63D9"/>
    <w:rsid w:val="002B05FE"/>
    <w:rsid w:val="002B4259"/>
    <w:rsid w:val="002B5AC1"/>
    <w:rsid w:val="002B706F"/>
    <w:rsid w:val="002C5A5E"/>
    <w:rsid w:val="002D0717"/>
    <w:rsid w:val="002D25CD"/>
    <w:rsid w:val="002D61F5"/>
    <w:rsid w:val="002D637F"/>
    <w:rsid w:val="002E6F17"/>
    <w:rsid w:val="002F1010"/>
    <w:rsid w:val="002F616B"/>
    <w:rsid w:val="002F6D8F"/>
    <w:rsid w:val="00321B3E"/>
    <w:rsid w:val="00323759"/>
    <w:rsid w:val="003401E4"/>
    <w:rsid w:val="00343BBF"/>
    <w:rsid w:val="00355181"/>
    <w:rsid w:val="00370046"/>
    <w:rsid w:val="003731AB"/>
    <w:rsid w:val="00384A48"/>
    <w:rsid w:val="00386D71"/>
    <w:rsid w:val="00395D5F"/>
    <w:rsid w:val="003A5B8D"/>
    <w:rsid w:val="003B447A"/>
    <w:rsid w:val="003B5CDB"/>
    <w:rsid w:val="003C5CF6"/>
    <w:rsid w:val="003D0354"/>
    <w:rsid w:val="003F100C"/>
    <w:rsid w:val="003F31A3"/>
    <w:rsid w:val="003F6B52"/>
    <w:rsid w:val="003F71B7"/>
    <w:rsid w:val="0040357E"/>
    <w:rsid w:val="0040446A"/>
    <w:rsid w:val="00405187"/>
    <w:rsid w:val="00407373"/>
    <w:rsid w:val="004127EF"/>
    <w:rsid w:val="00416173"/>
    <w:rsid w:val="00417EDC"/>
    <w:rsid w:val="004210DB"/>
    <w:rsid w:val="0042467A"/>
    <w:rsid w:val="00424D3D"/>
    <w:rsid w:val="004373DC"/>
    <w:rsid w:val="00450311"/>
    <w:rsid w:val="00464289"/>
    <w:rsid w:val="004651EE"/>
    <w:rsid w:val="0047168C"/>
    <w:rsid w:val="00471A17"/>
    <w:rsid w:val="00471B63"/>
    <w:rsid w:val="00473493"/>
    <w:rsid w:val="004772DB"/>
    <w:rsid w:val="0048060A"/>
    <w:rsid w:val="004835BD"/>
    <w:rsid w:val="0048782C"/>
    <w:rsid w:val="00487B97"/>
    <w:rsid w:val="004966A5"/>
    <w:rsid w:val="00496DD7"/>
    <w:rsid w:val="004976CA"/>
    <w:rsid w:val="004B04DE"/>
    <w:rsid w:val="004B4D2E"/>
    <w:rsid w:val="004B6E81"/>
    <w:rsid w:val="004C09D4"/>
    <w:rsid w:val="004D173B"/>
    <w:rsid w:val="004D328C"/>
    <w:rsid w:val="004E147E"/>
    <w:rsid w:val="004E2824"/>
    <w:rsid w:val="004F321F"/>
    <w:rsid w:val="004F4D7E"/>
    <w:rsid w:val="00500500"/>
    <w:rsid w:val="0050410C"/>
    <w:rsid w:val="0051193C"/>
    <w:rsid w:val="005164D9"/>
    <w:rsid w:val="00523409"/>
    <w:rsid w:val="00535C42"/>
    <w:rsid w:val="00542F7B"/>
    <w:rsid w:val="00546C33"/>
    <w:rsid w:val="00553120"/>
    <w:rsid w:val="00562281"/>
    <w:rsid w:val="0056265E"/>
    <w:rsid w:val="005644B4"/>
    <w:rsid w:val="005668AA"/>
    <w:rsid w:val="005A0BB2"/>
    <w:rsid w:val="005A6060"/>
    <w:rsid w:val="005B1BDC"/>
    <w:rsid w:val="005C0A70"/>
    <w:rsid w:val="005C19E8"/>
    <w:rsid w:val="005C2F10"/>
    <w:rsid w:val="005C3840"/>
    <w:rsid w:val="005C4650"/>
    <w:rsid w:val="005C6F13"/>
    <w:rsid w:val="005D5C25"/>
    <w:rsid w:val="005E555A"/>
    <w:rsid w:val="005E70BF"/>
    <w:rsid w:val="006015F7"/>
    <w:rsid w:val="0060379A"/>
    <w:rsid w:val="00607808"/>
    <w:rsid w:val="00621183"/>
    <w:rsid w:val="006259B1"/>
    <w:rsid w:val="00626F86"/>
    <w:rsid w:val="00633FE8"/>
    <w:rsid w:val="00637422"/>
    <w:rsid w:val="00637A2F"/>
    <w:rsid w:val="00644B11"/>
    <w:rsid w:val="0066368F"/>
    <w:rsid w:val="00671D25"/>
    <w:rsid w:val="00674798"/>
    <w:rsid w:val="00680D0B"/>
    <w:rsid w:val="00681470"/>
    <w:rsid w:val="00685635"/>
    <w:rsid w:val="00692FCD"/>
    <w:rsid w:val="0069558C"/>
    <w:rsid w:val="006A47C0"/>
    <w:rsid w:val="006A6D26"/>
    <w:rsid w:val="006B47CC"/>
    <w:rsid w:val="006B6421"/>
    <w:rsid w:val="006C05B9"/>
    <w:rsid w:val="006D234F"/>
    <w:rsid w:val="006D2F10"/>
    <w:rsid w:val="006E7E95"/>
    <w:rsid w:val="006F4C98"/>
    <w:rsid w:val="006F664B"/>
    <w:rsid w:val="00703874"/>
    <w:rsid w:val="00722967"/>
    <w:rsid w:val="00737DB2"/>
    <w:rsid w:val="0074343D"/>
    <w:rsid w:val="007458B6"/>
    <w:rsid w:val="007548B1"/>
    <w:rsid w:val="00757E6A"/>
    <w:rsid w:val="00761170"/>
    <w:rsid w:val="0077178F"/>
    <w:rsid w:val="00774A48"/>
    <w:rsid w:val="0077796E"/>
    <w:rsid w:val="00777F09"/>
    <w:rsid w:val="00784497"/>
    <w:rsid w:val="007846E8"/>
    <w:rsid w:val="00785061"/>
    <w:rsid w:val="007870A8"/>
    <w:rsid w:val="00794309"/>
    <w:rsid w:val="00796DBC"/>
    <w:rsid w:val="007A5600"/>
    <w:rsid w:val="007B3BF4"/>
    <w:rsid w:val="007B47F4"/>
    <w:rsid w:val="007B75CC"/>
    <w:rsid w:val="007C36FE"/>
    <w:rsid w:val="007D3249"/>
    <w:rsid w:val="007E2E7D"/>
    <w:rsid w:val="007E5D31"/>
    <w:rsid w:val="007F6504"/>
    <w:rsid w:val="008236BE"/>
    <w:rsid w:val="008239FB"/>
    <w:rsid w:val="0083152F"/>
    <w:rsid w:val="00834759"/>
    <w:rsid w:val="008452D3"/>
    <w:rsid w:val="008548F6"/>
    <w:rsid w:val="0086111C"/>
    <w:rsid w:val="008767C6"/>
    <w:rsid w:val="008843EB"/>
    <w:rsid w:val="008857A0"/>
    <w:rsid w:val="008878DD"/>
    <w:rsid w:val="00892053"/>
    <w:rsid w:val="00892E9B"/>
    <w:rsid w:val="008A4F9B"/>
    <w:rsid w:val="008A728D"/>
    <w:rsid w:val="008D3299"/>
    <w:rsid w:val="008E2E09"/>
    <w:rsid w:val="008E5A64"/>
    <w:rsid w:val="008F3653"/>
    <w:rsid w:val="008F521E"/>
    <w:rsid w:val="009050F0"/>
    <w:rsid w:val="00907381"/>
    <w:rsid w:val="009100BE"/>
    <w:rsid w:val="00911B96"/>
    <w:rsid w:val="00912673"/>
    <w:rsid w:val="00916072"/>
    <w:rsid w:val="0091649A"/>
    <w:rsid w:val="00926896"/>
    <w:rsid w:val="00934C12"/>
    <w:rsid w:val="009370E4"/>
    <w:rsid w:val="009413AB"/>
    <w:rsid w:val="009451BC"/>
    <w:rsid w:val="009552CD"/>
    <w:rsid w:val="00966073"/>
    <w:rsid w:val="00973003"/>
    <w:rsid w:val="009846D3"/>
    <w:rsid w:val="00992395"/>
    <w:rsid w:val="009935DA"/>
    <w:rsid w:val="00993A3C"/>
    <w:rsid w:val="00996494"/>
    <w:rsid w:val="009A2F48"/>
    <w:rsid w:val="009A6AAF"/>
    <w:rsid w:val="009C15DE"/>
    <w:rsid w:val="009C474E"/>
    <w:rsid w:val="009C52F2"/>
    <w:rsid w:val="009C7CB6"/>
    <w:rsid w:val="009D5109"/>
    <w:rsid w:val="00A21D94"/>
    <w:rsid w:val="00A24DE6"/>
    <w:rsid w:val="00A25621"/>
    <w:rsid w:val="00A56E20"/>
    <w:rsid w:val="00A71C66"/>
    <w:rsid w:val="00A8092A"/>
    <w:rsid w:val="00A8508D"/>
    <w:rsid w:val="00A859D4"/>
    <w:rsid w:val="00A91409"/>
    <w:rsid w:val="00A91845"/>
    <w:rsid w:val="00A96556"/>
    <w:rsid w:val="00AA2C23"/>
    <w:rsid w:val="00AA3105"/>
    <w:rsid w:val="00AB4E5B"/>
    <w:rsid w:val="00AB59F0"/>
    <w:rsid w:val="00AC3D0F"/>
    <w:rsid w:val="00AC5B16"/>
    <w:rsid w:val="00AC6B11"/>
    <w:rsid w:val="00AD4DDE"/>
    <w:rsid w:val="00AE0CB2"/>
    <w:rsid w:val="00AE6BB9"/>
    <w:rsid w:val="00AF78A5"/>
    <w:rsid w:val="00B031CA"/>
    <w:rsid w:val="00B26A53"/>
    <w:rsid w:val="00B47F42"/>
    <w:rsid w:val="00B52299"/>
    <w:rsid w:val="00B532CA"/>
    <w:rsid w:val="00B57EFE"/>
    <w:rsid w:val="00B60092"/>
    <w:rsid w:val="00B62346"/>
    <w:rsid w:val="00B72FB5"/>
    <w:rsid w:val="00B80348"/>
    <w:rsid w:val="00BC1762"/>
    <w:rsid w:val="00BC20B4"/>
    <w:rsid w:val="00BC2535"/>
    <w:rsid w:val="00BC6D4F"/>
    <w:rsid w:val="00C13853"/>
    <w:rsid w:val="00C2095F"/>
    <w:rsid w:val="00C22E5E"/>
    <w:rsid w:val="00C25132"/>
    <w:rsid w:val="00C35117"/>
    <w:rsid w:val="00C36663"/>
    <w:rsid w:val="00C36C12"/>
    <w:rsid w:val="00C62C24"/>
    <w:rsid w:val="00C63D70"/>
    <w:rsid w:val="00C646C3"/>
    <w:rsid w:val="00C716FA"/>
    <w:rsid w:val="00C90593"/>
    <w:rsid w:val="00CA642F"/>
    <w:rsid w:val="00CA792A"/>
    <w:rsid w:val="00CB00F0"/>
    <w:rsid w:val="00CB36A6"/>
    <w:rsid w:val="00CB3DFD"/>
    <w:rsid w:val="00CC05C5"/>
    <w:rsid w:val="00CC0B9D"/>
    <w:rsid w:val="00CC50ED"/>
    <w:rsid w:val="00CC6C05"/>
    <w:rsid w:val="00CD0C06"/>
    <w:rsid w:val="00CD5DD9"/>
    <w:rsid w:val="00CE3EEF"/>
    <w:rsid w:val="00CF609C"/>
    <w:rsid w:val="00D118CB"/>
    <w:rsid w:val="00D15D46"/>
    <w:rsid w:val="00D328FE"/>
    <w:rsid w:val="00D53ED1"/>
    <w:rsid w:val="00D66164"/>
    <w:rsid w:val="00D67DE7"/>
    <w:rsid w:val="00D7417B"/>
    <w:rsid w:val="00D92F45"/>
    <w:rsid w:val="00D9349B"/>
    <w:rsid w:val="00DA0B04"/>
    <w:rsid w:val="00DA681E"/>
    <w:rsid w:val="00DC0AF8"/>
    <w:rsid w:val="00DC46A7"/>
    <w:rsid w:val="00DD51DE"/>
    <w:rsid w:val="00DD7ED3"/>
    <w:rsid w:val="00DE5EE0"/>
    <w:rsid w:val="00DE6F11"/>
    <w:rsid w:val="00DF1A7A"/>
    <w:rsid w:val="00DF7761"/>
    <w:rsid w:val="00E10A26"/>
    <w:rsid w:val="00E12ACC"/>
    <w:rsid w:val="00E151DB"/>
    <w:rsid w:val="00E178DF"/>
    <w:rsid w:val="00E26D0C"/>
    <w:rsid w:val="00E30FFA"/>
    <w:rsid w:val="00E32AFC"/>
    <w:rsid w:val="00E4299A"/>
    <w:rsid w:val="00E45A28"/>
    <w:rsid w:val="00E47A67"/>
    <w:rsid w:val="00E81FF9"/>
    <w:rsid w:val="00E82FAF"/>
    <w:rsid w:val="00E87076"/>
    <w:rsid w:val="00E905B3"/>
    <w:rsid w:val="00E93030"/>
    <w:rsid w:val="00E97B37"/>
    <w:rsid w:val="00EA57EB"/>
    <w:rsid w:val="00EA6C6B"/>
    <w:rsid w:val="00EB62F0"/>
    <w:rsid w:val="00EC2E44"/>
    <w:rsid w:val="00EC4449"/>
    <w:rsid w:val="00EC4DC0"/>
    <w:rsid w:val="00EC5BB7"/>
    <w:rsid w:val="00ED44C5"/>
    <w:rsid w:val="00EE4B16"/>
    <w:rsid w:val="00EE6D70"/>
    <w:rsid w:val="00F0303B"/>
    <w:rsid w:val="00F04C17"/>
    <w:rsid w:val="00F07087"/>
    <w:rsid w:val="00F17341"/>
    <w:rsid w:val="00F21B60"/>
    <w:rsid w:val="00F239E4"/>
    <w:rsid w:val="00F24B98"/>
    <w:rsid w:val="00F30DDF"/>
    <w:rsid w:val="00F42E39"/>
    <w:rsid w:val="00F500B7"/>
    <w:rsid w:val="00F505C3"/>
    <w:rsid w:val="00F50AA1"/>
    <w:rsid w:val="00F74FE0"/>
    <w:rsid w:val="00F91FBB"/>
    <w:rsid w:val="00F97F86"/>
    <w:rsid w:val="00FA28C8"/>
    <w:rsid w:val="00FC01A5"/>
    <w:rsid w:val="00FC7035"/>
    <w:rsid w:val="00FD3280"/>
    <w:rsid w:val="00FD3F97"/>
    <w:rsid w:val="00FE03E1"/>
    <w:rsid w:val="00FE0F45"/>
    <w:rsid w:val="00FE35C0"/>
    <w:rsid w:val="00FE397E"/>
    <w:rsid w:val="00FE6E76"/>
    <w:rsid w:val="00FE78D2"/>
    <w:rsid w:val="00FF288D"/>
    <w:rsid w:val="00FF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333" stroke="f">
      <v:fill color="#333"/>
      <v:stroke on="f"/>
      <v:textbox inset="0,2.88pt,0,0"/>
      <o:colormru v:ext="edit" colors="#b2b2b2"/>
    </o:shapedefaults>
    <o:shapelayout v:ext="edit">
      <o:idmap v:ext="edit" data="1"/>
    </o:shapelayout>
  </w:shapeDefaults>
  <w:decimalSymbol w:val="."/>
  <w:listSeparator w:val=","/>
  <w14:docId w14:val="3D57B4DD"/>
  <w15:docId w15:val="{29B64DD1-9B4F-458F-B2AD-B51E657F0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53F6"/>
    <w:rPr>
      <w:rFonts w:ascii="Arial" w:eastAsia="SimSun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1F2DB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D5DD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CD5DD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0D53F6"/>
    <w:pPr>
      <w:keepNext/>
      <w:widowControl w:val="0"/>
      <w:tabs>
        <w:tab w:val="left" w:pos="-720"/>
      </w:tabs>
      <w:suppressAutoHyphens/>
      <w:ind w:left="-360" w:right="-360"/>
      <w:jc w:val="center"/>
      <w:outlineLvl w:val="5"/>
    </w:pPr>
    <w:rPr>
      <w:rFonts w:ascii="Arial Rounded MT Bold" w:hAnsi="Arial Rounded MT Bold"/>
      <w:b/>
      <w:snapToGrid w:val="0"/>
    </w:rPr>
  </w:style>
  <w:style w:type="paragraph" w:styleId="Heading9">
    <w:name w:val="heading 9"/>
    <w:basedOn w:val="Normal"/>
    <w:next w:val="Normal"/>
    <w:qFormat/>
    <w:rsid w:val="000D53F6"/>
    <w:pPr>
      <w:keepNext/>
      <w:widowControl w:val="0"/>
      <w:tabs>
        <w:tab w:val="left" w:pos="-720"/>
        <w:tab w:val="left" w:pos="0"/>
        <w:tab w:val="left" w:pos="720"/>
        <w:tab w:val="left" w:pos="1440"/>
        <w:tab w:val="left" w:pos="2160"/>
      </w:tabs>
      <w:suppressAutoHyphens/>
      <w:spacing w:line="360" w:lineRule="auto"/>
      <w:ind w:left="2880" w:hanging="2880"/>
      <w:jc w:val="center"/>
      <w:outlineLvl w:val="8"/>
    </w:pPr>
    <w:rPr>
      <w:b/>
      <w:snapToGrid w:val="0"/>
      <w:spacing w:val="-2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37DB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37DB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0D53F6"/>
    <w:rPr>
      <w:color w:val="0000FF"/>
      <w:u w:val="single"/>
    </w:rPr>
  </w:style>
  <w:style w:type="character" w:styleId="FootnoteReference">
    <w:name w:val="footnote reference"/>
    <w:basedOn w:val="DefaultParagraphFont"/>
    <w:semiHidden/>
    <w:rsid w:val="000D53F6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0D53F6"/>
    <w:pPr>
      <w:widowControl w:val="0"/>
    </w:pPr>
    <w:rPr>
      <w:snapToGrid w:val="0"/>
      <w:sz w:val="20"/>
    </w:rPr>
  </w:style>
  <w:style w:type="paragraph" w:styleId="BalloonText">
    <w:name w:val="Balloon Text"/>
    <w:basedOn w:val="Normal"/>
    <w:semiHidden/>
    <w:rsid w:val="006259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2095F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AC5B16"/>
  </w:style>
  <w:style w:type="character" w:styleId="FollowedHyperlink">
    <w:name w:val="FollowedHyperlink"/>
    <w:basedOn w:val="DefaultParagraphFont"/>
    <w:rsid w:val="000562AB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DD51DE"/>
    <w:pPr>
      <w:ind w:left="720"/>
    </w:pPr>
  </w:style>
  <w:style w:type="character" w:customStyle="1" w:styleId="Heading1Char">
    <w:name w:val="Heading 1 Char"/>
    <w:basedOn w:val="DefaultParagraphFont"/>
    <w:link w:val="Heading1"/>
    <w:rsid w:val="001F2DB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ootnoteTextChar">
    <w:name w:val="Footnote Text Char"/>
    <w:basedOn w:val="DefaultParagraphFont"/>
    <w:link w:val="FootnoteText"/>
    <w:semiHidden/>
    <w:rsid w:val="001F2DB6"/>
    <w:rPr>
      <w:rFonts w:ascii="Arial" w:eastAsia="SimSun" w:hAnsi="Arial"/>
      <w:snapToGrid w:val="0"/>
    </w:rPr>
  </w:style>
  <w:style w:type="character" w:customStyle="1" w:styleId="Heading2Char">
    <w:name w:val="Heading 2 Char"/>
    <w:basedOn w:val="DefaultParagraphFont"/>
    <w:link w:val="Heading2"/>
    <w:semiHidden/>
    <w:rsid w:val="00CD5DD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D5DD9"/>
    <w:rPr>
      <w:rFonts w:ascii="Cambria" w:eastAsia="Times New Roman" w:hAnsi="Cambria" w:cs="Times New Roman"/>
      <w:b/>
      <w:bCs/>
      <w:sz w:val="26"/>
      <w:szCs w:val="26"/>
    </w:rPr>
  </w:style>
  <w:style w:type="paragraph" w:styleId="BodyText3">
    <w:name w:val="Body Text 3"/>
    <w:basedOn w:val="Normal"/>
    <w:link w:val="BodyText3Char"/>
    <w:rsid w:val="00CD5DD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D5DD9"/>
    <w:rPr>
      <w:rFonts w:ascii="Arial" w:eastAsia="SimSun" w:hAnsi="Arial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D5DD9"/>
    <w:rPr>
      <w:rFonts w:ascii="Arial" w:eastAsia="SimSun" w:hAnsi="Arial"/>
      <w:sz w:val="24"/>
    </w:rPr>
  </w:style>
  <w:style w:type="paragraph" w:styleId="BodyText">
    <w:name w:val="Body Text"/>
    <w:basedOn w:val="Normal"/>
    <w:link w:val="BodyTextChar"/>
    <w:rsid w:val="00395D5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95D5F"/>
    <w:rPr>
      <w:rFonts w:ascii="Arial" w:eastAsia="SimSun" w:hAnsi="Arial"/>
      <w:sz w:val="24"/>
    </w:rPr>
  </w:style>
  <w:style w:type="paragraph" w:styleId="NormalWeb">
    <w:name w:val="Normal (Web)"/>
    <w:basedOn w:val="Normal"/>
    <w:uiPriority w:val="99"/>
    <w:unhideWhenUsed/>
    <w:rsid w:val="007E5D31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CommentReference">
    <w:name w:val="annotation reference"/>
    <w:basedOn w:val="DefaultParagraphFont"/>
    <w:rsid w:val="00A91845"/>
    <w:rPr>
      <w:sz w:val="16"/>
      <w:szCs w:val="16"/>
    </w:rPr>
  </w:style>
  <w:style w:type="paragraph" w:styleId="CommentText">
    <w:name w:val="annotation text"/>
    <w:basedOn w:val="Normal"/>
    <w:link w:val="CommentTextChar"/>
    <w:rsid w:val="00A9184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91845"/>
    <w:rPr>
      <w:rFonts w:ascii="Arial" w:eastAsia="SimSun" w:hAnsi="Arial"/>
    </w:rPr>
  </w:style>
  <w:style w:type="paragraph" w:styleId="CommentSubject">
    <w:name w:val="annotation subject"/>
    <w:basedOn w:val="CommentText"/>
    <w:next w:val="CommentText"/>
    <w:link w:val="CommentSubjectChar"/>
    <w:rsid w:val="00A91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91845"/>
    <w:rPr>
      <w:rFonts w:ascii="Arial" w:eastAsia="SimSun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highered.nysed.gov/ocue/aipr/Off-CampusInstruction1.html" TargetMode="External"/><Relationship Id="rId18" Type="http://schemas.openxmlformats.org/officeDocument/2006/relationships/hyperlink" Target="http://system.suny.edu/academic-affairs/acaproplan/app/links/" TargetMode="External"/><Relationship Id="rId26" Type="http://schemas.openxmlformats.org/officeDocument/2006/relationships/hyperlink" Target="http://system.suny.edu/academic-affairs/acaproplan/general-education/" TargetMode="External"/><Relationship Id="rId39" Type="http://schemas.openxmlformats.org/officeDocument/2006/relationships/footer" Target="footer2.xml"/><Relationship Id="rId21" Type="http://schemas.openxmlformats.org/officeDocument/2006/relationships/hyperlink" Target="http://www.highered.nysed.gov/ocue/aipr/guidance/gpr8.html" TargetMode="External"/><Relationship Id="rId34" Type="http://schemas.openxmlformats.org/officeDocument/2006/relationships/hyperlink" Target="http://system.suny.edu/academic-affairs/student-mobility/" TargetMode="External"/><Relationship Id="rId42" Type="http://schemas.openxmlformats.org/officeDocument/2006/relationships/footer" Target="footer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highered.nysed.gov/ocue/documents/HEGIS.pdf" TargetMode="External"/><Relationship Id="rId20" Type="http://schemas.openxmlformats.org/officeDocument/2006/relationships/hyperlink" Target="http://www.suny.edu/sunypp/documents.cfm?doc_id=168" TargetMode="External"/><Relationship Id="rId29" Type="http://schemas.openxmlformats.org/officeDocument/2006/relationships/hyperlink" Target="http://system.suny.edu/media/suny/content-assets/documents/academic-affairs/Seamless-Transfer-Final2BOT-12-4-12.pdf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ystem.suny.edu/academic-affairs/acaproplan/app/links/" TargetMode="External"/><Relationship Id="rId24" Type="http://schemas.openxmlformats.org/officeDocument/2006/relationships/hyperlink" Target="http://system.suny.edu/academic-affairs/student-mobility/" TargetMode="External"/><Relationship Id="rId32" Type="http://schemas.openxmlformats.org/officeDocument/2006/relationships/hyperlink" Target="http://www.highered.nysed.gov/ocue/home.html" TargetMode="External"/><Relationship Id="rId37" Type="http://schemas.openxmlformats.org/officeDocument/2006/relationships/hyperlink" Target="http://www.highered.nysed.gov/ocue/lrp/liberalarts.htm" TargetMode="External"/><Relationship Id="rId40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highered.nysed.gov/ocue/home.html" TargetMode="External"/><Relationship Id="rId23" Type="http://schemas.openxmlformats.org/officeDocument/2006/relationships/hyperlink" Target="http://www.highered.nysed.gov/ocue/aipr/guidance/gpr8.html" TargetMode="External"/><Relationship Id="rId28" Type="http://schemas.openxmlformats.org/officeDocument/2006/relationships/hyperlink" Target="http://system.suny.edu/academic-affairs/student-mobility/" TargetMode="External"/><Relationship Id="rId36" Type="http://schemas.openxmlformats.org/officeDocument/2006/relationships/hyperlink" Target="http://system.suny.edu/academic-affairs/acaproplan/general-education/" TargetMode="External"/><Relationship Id="rId10" Type="http://schemas.openxmlformats.org/officeDocument/2006/relationships/hyperlink" Target="http://system.suny.edu/academic-affairs/acaproplan/app/links/" TargetMode="External"/><Relationship Id="rId19" Type="http://schemas.openxmlformats.org/officeDocument/2006/relationships/hyperlink" Target="http://www.highered.nysed.gov/ocue/lrp/liberalarts.htm" TargetMode="External"/><Relationship Id="rId31" Type="http://schemas.openxmlformats.org/officeDocument/2006/relationships/hyperlink" Target="http://system.suny.edu/media/suny/content-assets/documents/academic-affairs/program-planning/forms/9_Seamless-Transfer-Waiver-Request-PILOT-2014-11-17.docx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gram.review@suny.edu" TargetMode="External"/><Relationship Id="rId14" Type="http://schemas.openxmlformats.org/officeDocument/2006/relationships/hyperlink" Target="http://www.nysed.gov/heds/IRPSL1.html" TargetMode="External"/><Relationship Id="rId22" Type="http://schemas.openxmlformats.org/officeDocument/2006/relationships/hyperlink" Target="http://system.suny.edu/media/suny/content-assets/documents/academic-affairs/program-planning/forms/4_Distance-Education-Format-Proposal-2014-11-17.doc" TargetMode="External"/><Relationship Id="rId27" Type="http://schemas.openxmlformats.org/officeDocument/2006/relationships/hyperlink" Target="http://www.highered.nysed.gov/ocue/lrp/liberalarts.htm" TargetMode="External"/><Relationship Id="rId30" Type="http://schemas.openxmlformats.org/officeDocument/2006/relationships/hyperlink" Target="http://system.suny.edu/media/suny/content-assets/documents/academic-affairs/mtp/MTP13-3SeamlessTransfer6-14-13.pdf" TargetMode="External"/><Relationship Id="rId35" Type="http://schemas.openxmlformats.org/officeDocument/2006/relationships/hyperlink" Target="http://system.suny.edu/academic-affairs/student-mobility/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://www.suny.edu/sunypp/documents.cfm?doc_id=167" TargetMode="External"/><Relationship Id="rId17" Type="http://schemas.openxmlformats.org/officeDocument/2006/relationships/hyperlink" Target="http://nces.ed.gov/ipeds/cipcode/Default.aspx?y=55" TargetMode="External"/><Relationship Id="rId25" Type="http://schemas.openxmlformats.org/officeDocument/2006/relationships/hyperlink" Target="http://system.suny.edu/media/suny/content-assets/documents/academic-affairs/MINIMUM-CREDIT-REQUIREMENTS-Sep-16-1976.doc" TargetMode="External"/><Relationship Id="rId33" Type="http://schemas.openxmlformats.org/officeDocument/2006/relationships/footer" Target="footer1.xml"/><Relationship Id="rId38" Type="http://schemas.openxmlformats.org/officeDocument/2006/relationships/hyperlink" Target="http://system.suny.edu/academic-affairs/student-mobility/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ighered.nysed.gov/ocue/lrp/ceomemorandum.htm" TargetMode="External"/><Relationship Id="rId1" Type="http://schemas.openxmlformats.org/officeDocument/2006/relationships/hyperlink" Target="http://system.suny.edu/media/suny/content-assets/documents/academic-affairs/program-planning/forms/3B_Revision-New-from-Existing-2016-10-13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FA56EC-B596-4BA0-AEA8-C31A2A78F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2630</Words>
  <Characters>14995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YORK STATE EDUCATION DEPARTMENT</vt:lpstr>
    </vt:vector>
  </TitlesOfParts>
  <Company>NYSED</Company>
  <LinksUpToDate>false</LinksUpToDate>
  <CharactersWithSpaces>17590</CharactersWithSpaces>
  <SharedDoc>false</SharedDoc>
  <HLinks>
    <vt:vector size="186" baseType="variant">
      <vt:variant>
        <vt:i4>3801145</vt:i4>
      </vt:variant>
      <vt:variant>
        <vt:i4>81</vt:i4>
      </vt:variant>
      <vt:variant>
        <vt:i4>0</vt:i4>
      </vt:variant>
      <vt:variant>
        <vt:i4>5</vt:i4>
      </vt:variant>
      <vt:variant>
        <vt:lpwstr>http://system.suny.edu/media/suny/content-assets/images/system/offices/academic-affairs/program-planning/forms/Excel-Program-Review-Tables.xlsx</vt:lpwstr>
      </vt:variant>
      <vt:variant>
        <vt:lpwstr/>
      </vt:variant>
      <vt:variant>
        <vt:i4>1638466</vt:i4>
      </vt:variant>
      <vt:variant>
        <vt:i4>78</vt:i4>
      </vt:variant>
      <vt:variant>
        <vt:i4>0</vt:i4>
      </vt:variant>
      <vt:variant>
        <vt:i4>5</vt:i4>
      </vt:variant>
      <vt:variant>
        <vt:lpwstr>http://www.suny.edu/attend/get-started/transfer-students/suny-transfer-paths/suny-transfer-paths-all/</vt:lpwstr>
      </vt:variant>
      <vt:variant>
        <vt:lpwstr/>
      </vt:variant>
      <vt:variant>
        <vt:i4>7733349</vt:i4>
      </vt:variant>
      <vt:variant>
        <vt:i4>75</vt:i4>
      </vt:variant>
      <vt:variant>
        <vt:i4>0</vt:i4>
      </vt:variant>
      <vt:variant>
        <vt:i4>5</vt:i4>
      </vt:variant>
      <vt:variant>
        <vt:lpwstr>http://www.highered.nysed.gov/ocue/lrp/liberalarts.htm</vt:lpwstr>
      </vt:variant>
      <vt:variant>
        <vt:lpwstr/>
      </vt:variant>
      <vt:variant>
        <vt:i4>2359301</vt:i4>
      </vt:variant>
      <vt:variant>
        <vt:i4>72</vt:i4>
      </vt:variant>
      <vt:variant>
        <vt:i4>0</vt:i4>
      </vt:variant>
      <vt:variant>
        <vt:i4>5</vt:i4>
      </vt:variant>
      <vt:variant>
        <vt:lpwstr>http://system.suny.edu/media/suny/content-assets/documents/academic-affairs/general-education/GenedCourseGuidelines_20120530.pdf</vt:lpwstr>
      </vt:variant>
      <vt:variant>
        <vt:lpwstr/>
      </vt:variant>
      <vt:variant>
        <vt:i4>1048672</vt:i4>
      </vt:variant>
      <vt:variant>
        <vt:i4>69</vt:i4>
      </vt:variant>
      <vt:variant>
        <vt:i4>0</vt:i4>
      </vt:variant>
      <vt:variant>
        <vt:i4>5</vt:i4>
      </vt:variant>
      <vt:variant>
        <vt:lpwstr>http://www.suny.edu/provost/academic_affairs/studentmobility.cfm</vt:lpwstr>
      </vt:variant>
      <vt:variant>
        <vt:lpwstr/>
      </vt:variant>
      <vt:variant>
        <vt:i4>1638466</vt:i4>
      </vt:variant>
      <vt:variant>
        <vt:i4>66</vt:i4>
      </vt:variant>
      <vt:variant>
        <vt:i4>0</vt:i4>
      </vt:variant>
      <vt:variant>
        <vt:i4>5</vt:i4>
      </vt:variant>
      <vt:variant>
        <vt:lpwstr>http://www.suny.edu/attend/get-started/transfer-students/suny-transfer-paths/suny-transfer-paths-all/</vt:lpwstr>
      </vt:variant>
      <vt:variant>
        <vt:lpwstr/>
      </vt:variant>
      <vt:variant>
        <vt:i4>3801145</vt:i4>
      </vt:variant>
      <vt:variant>
        <vt:i4>63</vt:i4>
      </vt:variant>
      <vt:variant>
        <vt:i4>0</vt:i4>
      </vt:variant>
      <vt:variant>
        <vt:i4>5</vt:i4>
      </vt:variant>
      <vt:variant>
        <vt:lpwstr>http://system.suny.edu/media/suny/content-assets/images/system/offices/academic-affairs/program-planning/forms/Excel-Program-Review-Tables.xlsx</vt:lpwstr>
      </vt:variant>
      <vt:variant>
        <vt:lpwstr/>
      </vt:variant>
      <vt:variant>
        <vt:i4>6488086</vt:i4>
      </vt:variant>
      <vt:variant>
        <vt:i4>60</vt:i4>
      </vt:variant>
      <vt:variant>
        <vt:i4>0</vt:i4>
      </vt:variant>
      <vt:variant>
        <vt:i4>5</vt:i4>
      </vt:variant>
      <vt:variant>
        <vt:lpwstr>http://www.highered.nysed.gov/ocue/title_8_chapter_ii_regulations_o.htm</vt:lpwstr>
      </vt:variant>
      <vt:variant>
        <vt:lpwstr>%C2%A7%2050.1%20Definitions.</vt:lpwstr>
      </vt:variant>
      <vt:variant>
        <vt:i4>2293807</vt:i4>
      </vt:variant>
      <vt:variant>
        <vt:i4>57</vt:i4>
      </vt:variant>
      <vt:variant>
        <vt:i4>0</vt:i4>
      </vt:variant>
      <vt:variant>
        <vt:i4>5</vt:i4>
      </vt:variant>
      <vt:variant>
        <vt:lpwstr>http://www.highered.nysed.gov/ocue/lrp/52.2.htm</vt:lpwstr>
      </vt:variant>
      <vt:variant>
        <vt:lpwstr/>
      </vt:variant>
      <vt:variant>
        <vt:i4>6750292</vt:i4>
      </vt:variant>
      <vt:variant>
        <vt:i4>54</vt:i4>
      </vt:variant>
      <vt:variant>
        <vt:i4>0</vt:i4>
      </vt:variant>
      <vt:variant>
        <vt:i4>5</vt:i4>
      </vt:variant>
      <vt:variant>
        <vt:lpwstr>http://www.suny.edu/provost/academic_affairs/app/forms.cfm</vt:lpwstr>
      </vt:variant>
      <vt:variant>
        <vt:lpwstr/>
      </vt:variant>
      <vt:variant>
        <vt:i4>6684722</vt:i4>
      </vt:variant>
      <vt:variant>
        <vt:i4>51</vt:i4>
      </vt:variant>
      <vt:variant>
        <vt:i4>0</vt:i4>
      </vt:variant>
      <vt:variant>
        <vt:i4>5</vt:i4>
      </vt:variant>
      <vt:variant>
        <vt:lpwstr>http://system.suny.edu/media/suny/content-assets/images/system/offices/academic-affairs/program-planning/forms/Seamless-Transfer-Waiver-Request-PILOT.docx</vt:lpwstr>
      </vt:variant>
      <vt:variant>
        <vt:lpwstr/>
      </vt:variant>
      <vt:variant>
        <vt:i4>2424879</vt:i4>
      </vt:variant>
      <vt:variant>
        <vt:i4>48</vt:i4>
      </vt:variant>
      <vt:variant>
        <vt:i4>0</vt:i4>
      </vt:variant>
      <vt:variant>
        <vt:i4>5</vt:i4>
      </vt:variant>
      <vt:variant>
        <vt:lpwstr>http://system.suny.edu/media/suny/content-assets/documents/academic-affairs/mtp/MTP13-3SeamlessTransfer6-14-13.pdf</vt:lpwstr>
      </vt:variant>
      <vt:variant>
        <vt:lpwstr/>
      </vt:variant>
      <vt:variant>
        <vt:i4>1638466</vt:i4>
      </vt:variant>
      <vt:variant>
        <vt:i4>45</vt:i4>
      </vt:variant>
      <vt:variant>
        <vt:i4>0</vt:i4>
      </vt:variant>
      <vt:variant>
        <vt:i4>5</vt:i4>
      </vt:variant>
      <vt:variant>
        <vt:lpwstr>http://www.suny.edu/attend/get-started/transfer-students/suny-transfer-paths/suny-transfer-paths-all/</vt:lpwstr>
      </vt:variant>
      <vt:variant>
        <vt:lpwstr/>
      </vt:variant>
      <vt:variant>
        <vt:i4>7733349</vt:i4>
      </vt:variant>
      <vt:variant>
        <vt:i4>42</vt:i4>
      </vt:variant>
      <vt:variant>
        <vt:i4>0</vt:i4>
      </vt:variant>
      <vt:variant>
        <vt:i4>5</vt:i4>
      </vt:variant>
      <vt:variant>
        <vt:lpwstr>http://www.highered.nysed.gov/ocue/lrp/liberalarts.htm</vt:lpwstr>
      </vt:variant>
      <vt:variant>
        <vt:lpwstr/>
      </vt:variant>
      <vt:variant>
        <vt:i4>8323108</vt:i4>
      </vt:variant>
      <vt:variant>
        <vt:i4>39</vt:i4>
      </vt:variant>
      <vt:variant>
        <vt:i4>0</vt:i4>
      </vt:variant>
      <vt:variant>
        <vt:i4>5</vt:i4>
      </vt:variant>
      <vt:variant>
        <vt:lpwstr>http://www.suny.edu/provost/GeneralEducation/GenED.cfm</vt:lpwstr>
      </vt:variant>
      <vt:variant>
        <vt:lpwstr/>
      </vt:variant>
      <vt:variant>
        <vt:i4>5505093</vt:i4>
      </vt:variant>
      <vt:variant>
        <vt:i4>36</vt:i4>
      </vt:variant>
      <vt:variant>
        <vt:i4>0</vt:i4>
      </vt:variant>
      <vt:variant>
        <vt:i4>5</vt:i4>
      </vt:variant>
      <vt:variant>
        <vt:lpwstr>http://old.suny.edu/provost/generaleducation/CourseList/mastercampuslist.cfm</vt:lpwstr>
      </vt:variant>
      <vt:variant>
        <vt:lpwstr/>
      </vt:variant>
      <vt:variant>
        <vt:i4>2556028</vt:i4>
      </vt:variant>
      <vt:variant>
        <vt:i4>33</vt:i4>
      </vt:variant>
      <vt:variant>
        <vt:i4>0</vt:i4>
      </vt:variant>
      <vt:variant>
        <vt:i4>5</vt:i4>
      </vt:variant>
      <vt:variant>
        <vt:lpwstr>http://system.suny.edu/media/suny/content-assets/documents/academic-affairs/MINIMUM-CREDIT-REQUIREMENTS-Sep-16-1976.doc</vt:lpwstr>
      </vt:variant>
      <vt:variant>
        <vt:lpwstr/>
      </vt:variant>
      <vt:variant>
        <vt:i4>2424879</vt:i4>
      </vt:variant>
      <vt:variant>
        <vt:i4>30</vt:i4>
      </vt:variant>
      <vt:variant>
        <vt:i4>0</vt:i4>
      </vt:variant>
      <vt:variant>
        <vt:i4>5</vt:i4>
      </vt:variant>
      <vt:variant>
        <vt:lpwstr>http://system.suny.edu/media/suny/content-assets/documents/academic-affairs/mtp/MTP13-3SeamlessTransfer6-14-13.pdf</vt:lpwstr>
      </vt:variant>
      <vt:variant>
        <vt:lpwstr/>
      </vt:variant>
      <vt:variant>
        <vt:i4>7929967</vt:i4>
      </vt:variant>
      <vt:variant>
        <vt:i4>27</vt:i4>
      </vt:variant>
      <vt:variant>
        <vt:i4>0</vt:i4>
      </vt:variant>
      <vt:variant>
        <vt:i4>5</vt:i4>
      </vt:variant>
      <vt:variant>
        <vt:lpwstr>http://www.highered.nysed.gov/ocue/aipr/guidance/gpr8.html</vt:lpwstr>
      </vt:variant>
      <vt:variant>
        <vt:lpwstr/>
      </vt:variant>
      <vt:variant>
        <vt:i4>4128849</vt:i4>
      </vt:variant>
      <vt:variant>
        <vt:i4>24</vt:i4>
      </vt:variant>
      <vt:variant>
        <vt:i4>0</vt:i4>
      </vt:variant>
      <vt:variant>
        <vt:i4>5</vt:i4>
      </vt:variant>
      <vt:variant>
        <vt:lpwstr>http://www.suny.edu/provost/academic_affairs/acadprogdevrev.cfm</vt:lpwstr>
      </vt:variant>
      <vt:variant>
        <vt:lpwstr/>
      </vt:variant>
      <vt:variant>
        <vt:i4>4587611</vt:i4>
      </vt:variant>
      <vt:variant>
        <vt:i4>21</vt:i4>
      </vt:variant>
      <vt:variant>
        <vt:i4>0</vt:i4>
      </vt:variant>
      <vt:variant>
        <vt:i4>5</vt:i4>
      </vt:variant>
      <vt:variant>
        <vt:lpwstr>http://system.suny.edu/media/suny/content-assets/images/system/offices/academic-affairs/program-planning/forms/Distance-Education-Format-Proposal.doc</vt:lpwstr>
      </vt:variant>
      <vt:variant>
        <vt:lpwstr/>
      </vt:variant>
      <vt:variant>
        <vt:i4>7929967</vt:i4>
      </vt:variant>
      <vt:variant>
        <vt:i4>18</vt:i4>
      </vt:variant>
      <vt:variant>
        <vt:i4>0</vt:i4>
      </vt:variant>
      <vt:variant>
        <vt:i4>5</vt:i4>
      </vt:variant>
      <vt:variant>
        <vt:lpwstr>http://www.highered.nysed.gov/ocue/aipr/guidance/gpr8.html</vt:lpwstr>
      </vt:variant>
      <vt:variant>
        <vt:lpwstr/>
      </vt:variant>
      <vt:variant>
        <vt:i4>3342359</vt:i4>
      </vt:variant>
      <vt:variant>
        <vt:i4>15</vt:i4>
      </vt:variant>
      <vt:variant>
        <vt:i4>0</vt:i4>
      </vt:variant>
      <vt:variant>
        <vt:i4>5</vt:i4>
      </vt:variant>
      <vt:variant>
        <vt:lpwstr>http://www.suny.edu/sunypp/documents.cfm?doc_id=168</vt:lpwstr>
      </vt:variant>
      <vt:variant>
        <vt:lpwstr/>
      </vt:variant>
      <vt:variant>
        <vt:i4>7733349</vt:i4>
      </vt:variant>
      <vt:variant>
        <vt:i4>12</vt:i4>
      </vt:variant>
      <vt:variant>
        <vt:i4>0</vt:i4>
      </vt:variant>
      <vt:variant>
        <vt:i4>5</vt:i4>
      </vt:variant>
      <vt:variant>
        <vt:lpwstr>http://www.highered.nysed.gov/ocue/lrp/liberalarts.htm</vt:lpwstr>
      </vt:variant>
      <vt:variant>
        <vt:lpwstr/>
      </vt:variant>
      <vt:variant>
        <vt:i4>5570587</vt:i4>
      </vt:variant>
      <vt:variant>
        <vt:i4>9</vt:i4>
      </vt:variant>
      <vt:variant>
        <vt:i4>0</vt:i4>
      </vt:variant>
      <vt:variant>
        <vt:i4>5</vt:i4>
      </vt:variant>
      <vt:variant>
        <vt:lpwstr>http://www.nysed.gov/heds/IRPSL1.html</vt:lpwstr>
      </vt:variant>
      <vt:variant>
        <vt:lpwstr/>
      </vt:variant>
      <vt:variant>
        <vt:i4>1114126</vt:i4>
      </vt:variant>
      <vt:variant>
        <vt:i4>6</vt:i4>
      </vt:variant>
      <vt:variant>
        <vt:i4>0</vt:i4>
      </vt:variant>
      <vt:variant>
        <vt:i4>5</vt:i4>
      </vt:variant>
      <vt:variant>
        <vt:lpwstr>http://system.suny.edu/media/suny/content-assets/documents/academic-affairs/Campus-SED-Codes.docx</vt:lpwstr>
      </vt:variant>
      <vt:variant>
        <vt:lpwstr/>
      </vt:variant>
      <vt:variant>
        <vt:i4>1114126</vt:i4>
      </vt:variant>
      <vt:variant>
        <vt:i4>3</vt:i4>
      </vt:variant>
      <vt:variant>
        <vt:i4>0</vt:i4>
      </vt:variant>
      <vt:variant>
        <vt:i4>5</vt:i4>
      </vt:variant>
      <vt:variant>
        <vt:lpwstr>http://system.suny.edu/media/suny/content-assets/documents/academic-affairs/Campus-SED-Codes.docx</vt:lpwstr>
      </vt:variant>
      <vt:variant>
        <vt:lpwstr/>
      </vt:variant>
      <vt:variant>
        <vt:i4>6225980</vt:i4>
      </vt:variant>
      <vt:variant>
        <vt:i4>0</vt:i4>
      </vt:variant>
      <vt:variant>
        <vt:i4>0</vt:i4>
      </vt:variant>
      <vt:variant>
        <vt:i4>5</vt:i4>
      </vt:variant>
      <vt:variant>
        <vt:lpwstr>mailto:program.review@suny.edu</vt:lpwstr>
      </vt:variant>
      <vt:variant>
        <vt:lpwstr/>
      </vt:variant>
      <vt:variant>
        <vt:i4>4915211</vt:i4>
      </vt:variant>
      <vt:variant>
        <vt:i4>6</vt:i4>
      </vt:variant>
      <vt:variant>
        <vt:i4>0</vt:i4>
      </vt:variant>
      <vt:variant>
        <vt:i4>5</vt:i4>
      </vt:variant>
      <vt:variant>
        <vt:lpwstr>http://www.highered.nysed.gov/ocue/documents/ceo94-04.pdf</vt:lpwstr>
      </vt:variant>
      <vt:variant>
        <vt:lpwstr/>
      </vt:variant>
      <vt:variant>
        <vt:i4>6750292</vt:i4>
      </vt:variant>
      <vt:variant>
        <vt:i4>3</vt:i4>
      </vt:variant>
      <vt:variant>
        <vt:i4>0</vt:i4>
      </vt:variant>
      <vt:variant>
        <vt:i4>5</vt:i4>
      </vt:variant>
      <vt:variant>
        <vt:lpwstr>http://www.suny.edu/provost/academic_affairs/app/forms.cfm</vt:lpwstr>
      </vt:variant>
      <vt:variant>
        <vt:lpwstr/>
      </vt:variant>
      <vt:variant>
        <vt:i4>7143459</vt:i4>
      </vt:variant>
      <vt:variant>
        <vt:i4>0</vt:i4>
      </vt:variant>
      <vt:variant>
        <vt:i4>0</vt:i4>
      </vt:variant>
      <vt:variant>
        <vt:i4>5</vt:i4>
      </vt:variant>
      <vt:variant>
        <vt:lpwstr>http://system.suny.edu/media/suny/content-assets/images/system/offices/academic-affairs/program-planning/forms/SUNY-Revision-New-from-Existing.doc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 STATE EDUCATION DEPARTMENT</dc:title>
  <dc:subject/>
  <dc:creator>pthomps5</dc:creator>
  <cp:keywords/>
  <dc:description/>
  <cp:lastModifiedBy>Zora Thomova</cp:lastModifiedBy>
  <cp:revision>2</cp:revision>
  <cp:lastPrinted>2013-09-12T21:53:00Z</cp:lastPrinted>
  <dcterms:created xsi:type="dcterms:W3CDTF">2025-09-15T01:34:00Z</dcterms:created>
  <dcterms:modified xsi:type="dcterms:W3CDTF">2025-09-15T01:34:00Z</dcterms:modified>
</cp:coreProperties>
</file>