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DFAFB" w14:textId="77777777" w:rsidR="007E15D4" w:rsidRDefault="007E15D4">
      <w:pPr>
        <w:rPr>
          <w:b/>
        </w:rPr>
      </w:pPr>
    </w:p>
    <w:p w14:paraId="2A1C52FB" w14:textId="77777777" w:rsidR="007E15D4" w:rsidRDefault="007E15D4">
      <w:pPr>
        <w:rPr>
          <w:b/>
        </w:rPr>
      </w:pPr>
    </w:p>
    <w:p w14:paraId="6930D311" w14:textId="0166EE55" w:rsidR="00A17AAF" w:rsidRPr="00765300" w:rsidRDefault="004E652F" w:rsidP="004E652F">
      <w:pPr>
        <w:jc w:val="center"/>
        <w:rPr>
          <w:b/>
          <w:caps/>
          <w:sz w:val="280"/>
          <w:szCs w:val="56"/>
        </w:rPr>
      </w:pPr>
      <w:r w:rsidRPr="00224F0F">
        <w:rPr>
          <w:b/>
          <w:color w:val="4472C4" w:themeColor="accent5"/>
          <w:sz w:val="280"/>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props3d w14:extrusionH="57150" w14:contourW="6350" w14:prstMaterial="dkEdge">
            <w14:bevelT w14:w="38100" w14:h="38100" w14:prst="convex"/>
            <w14:bevelB w14:w="0" w14:h="19050" w14:prst="circle"/>
          </w14:props3d>
        </w:rPr>
        <w:t>NERR</w:t>
      </w:r>
    </w:p>
    <w:p w14:paraId="0FF11159" w14:textId="77777777" w:rsidR="00A17AAF" w:rsidRDefault="00A17AAF">
      <w:pPr>
        <w:rPr>
          <w:b/>
        </w:rPr>
      </w:pPr>
    </w:p>
    <w:p w14:paraId="5F69C2B9" w14:textId="5B1BEB95" w:rsidR="00B32CEB" w:rsidRPr="00391CAA" w:rsidRDefault="007E15D4" w:rsidP="00B32CEB">
      <w:pPr>
        <w:jc w:val="center"/>
        <w:rPr>
          <w:rFonts w:eastAsia="Times New Roman"/>
          <w:b/>
          <w:sz w:val="44"/>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r w:rsidRPr="00391CAA">
        <w:rPr>
          <w:b/>
          <w:sz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 xml:space="preserve">The </w:t>
      </w:r>
      <w:r w:rsidR="00B32CEB" w:rsidRPr="00391CAA">
        <w:rPr>
          <w:rFonts w:eastAsia="Times New Roman"/>
          <w:b/>
          <w:sz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National Environment and Recreation Research Symposium</w:t>
      </w:r>
    </w:p>
    <w:p w14:paraId="5EF33C46" w14:textId="75755833" w:rsidR="007E15D4" w:rsidRDefault="007E15D4">
      <w:pPr>
        <w:rPr>
          <w:b/>
        </w:rPr>
      </w:pPr>
    </w:p>
    <w:p w14:paraId="345C3567" w14:textId="77777777" w:rsidR="007E15D4" w:rsidRDefault="007E15D4">
      <w:pPr>
        <w:rPr>
          <w:b/>
        </w:rPr>
      </w:pPr>
    </w:p>
    <w:p w14:paraId="1755E84C" w14:textId="3CC067D7" w:rsidR="005B09B6" w:rsidRPr="00FA2E63" w:rsidRDefault="00450E31" w:rsidP="00450E31">
      <w:pPr>
        <w:jc w:val="center"/>
        <w:rPr>
          <w:b/>
          <w:sz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r w:rsidRPr="00FA2E63">
        <w:rPr>
          <w:b/>
          <w:sz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C</w:t>
      </w:r>
      <w:r w:rsidR="00FA2E63">
        <w:rPr>
          <w:b/>
          <w:sz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e</w:t>
      </w:r>
      <w:r w:rsidRPr="00FA2E63">
        <w:rPr>
          <w:b/>
          <w:sz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lebrating 3</w:t>
      </w:r>
      <w:r w:rsidR="005365F7">
        <w:rPr>
          <w:b/>
          <w:sz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2</w:t>
      </w:r>
      <w:r w:rsidRPr="00FA2E63">
        <w:rPr>
          <w:b/>
          <w:sz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 xml:space="preserve"> Years of NERR</w:t>
      </w:r>
    </w:p>
    <w:p w14:paraId="55BD7377" w14:textId="5F968A36" w:rsidR="005B09B6" w:rsidRDefault="005B09B6">
      <w:pPr>
        <w:rPr>
          <w:b/>
        </w:rPr>
      </w:pPr>
    </w:p>
    <w:p w14:paraId="2D4118DA" w14:textId="356337DE" w:rsidR="00450E31" w:rsidRDefault="00450E31">
      <w:pPr>
        <w:rPr>
          <w:b/>
        </w:rPr>
      </w:pPr>
    </w:p>
    <w:p w14:paraId="3A62FCDE" w14:textId="028B937D" w:rsidR="00450E31" w:rsidRDefault="00450E31">
      <w:pPr>
        <w:rPr>
          <w:b/>
        </w:rPr>
      </w:pPr>
    </w:p>
    <w:p w14:paraId="3FA5D6C9" w14:textId="77777777" w:rsidR="00450E31" w:rsidRDefault="00450E31">
      <w:pPr>
        <w:rPr>
          <w:b/>
        </w:rPr>
      </w:pPr>
    </w:p>
    <w:p w14:paraId="03B4920C" w14:textId="77777777" w:rsidR="005B09B6" w:rsidRPr="005B09B6" w:rsidRDefault="005B09B6" w:rsidP="005B09B6">
      <w:pPr>
        <w:jc w:val="center"/>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r w:rsidRPr="005B09B6">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Annapolis, MD</w:t>
      </w:r>
    </w:p>
    <w:p w14:paraId="50798071" w14:textId="77777777" w:rsidR="007E15D4" w:rsidRDefault="007E15D4">
      <w:pPr>
        <w:rPr>
          <w:b/>
        </w:rPr>
      </w:pPr>
    </w:p>
    <w:p w14:paraId="27EB4BF4" w14:textId="7F582209" w:rsidR="005B09B6" w:rsidRPr="00391CAA" w:rsidRDefault="005B09B6" w:rsidP="005B09B6">
      <w:pPr>
        <w:jc w:val="center"/>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r w:rsidRPr="00391CAA">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 xml:space="preserve">April </w:t>
      </w:r>
      <w:r w:rsidR="005365F7">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5</w:t>
      </w:r>
      <w:r w:rsidRPr="00391CAA">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 xml:space="preserve"> – </w:t>
      </w:r>
      <w:r w:rsidR="005365F7">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7</w:t>
      </w:r>
      <w:r w:rsidR="00A74AC2">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 20</w:t>
      </w:r>
      <w:r w:rsidR="005365F7">
        <w:rPr>
          <w:b/>
          <w:sz w:val="5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20</w:t>
      </w:r>
    </w:p>
    <w:p w14:paraId="4D2D7370" w14:textId="77777777" w:rsidR="005B09B6" w:rsidRDefault="005B09B6">
      <w:pPr>
        <w:rPr>
          <w:b/>
        </w:rPr>
      </w:pPr>
    </w:p>
    <w:p w14:paraId="4ED7AE18" w14:textId="77777777" w:rsidR="005B09B6" w:rsidRDefault="005B09B6">
      <w:pPr>
        <w:rPr>
          <w:b/>
        </w:rPr>
      </w:pPr>
    </w:p>
    <w:p w14:paraId="28B38184" w14:textId="77777777" w:rsidR="00EF0CD6" w:rsidRDefault="00EF0CD6">
      <w:pPr>
        <w:rPr>
          <w:b/>
        </w:rPr>
      </w:pPr>
    </w:p>
    <w:p w14:paraId="60414897" w14:textId="77777777" w:rsidR="007E15D4" w:rsidRDefault="007E15D4">
      <w:pPr>
        <w:rPr>
          <w:b/>
        </w:rPr>
      </w:pPr>
    </w:p>
    <w:p w14:paraId="3F9045C4" w14:textId="46C27D0F" w:rsidR="007E15D4" w:rsidRDefault="005B09B6" w:rsidP="00A74AC2">
      <w:pPr>
        <w:ind w:left="180" w:right="180"/>
        <w:jc w:val="center"/>
        <w:rPr>
          <w:b/>
          <w:color w:val="000000" w:themeColor="text1"/>
          <w:sz w:val="7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r w:rsidRPr="00EF0CD6">
        <w:rPr>
          <w:b/>
          <w:color w:val="000000" w:themeColor="text1"/>
          <w:sz w:val="7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Schedule of Presentations</w:t>
      </w:r>
      <w:r w:rsidR="003221A4">
        <w:rPr>
          <w:b/>
          <w:color w:val="000000" w:themeColor="text1"/>
          <w:sz w:val="7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 xml:space="preserve"> </w:t>
      </w:r>
      <w:r w:rsidRPr="00EF0CD6">
        <w:rPr>
          <w:b/>
          <w:color w:val="000000" w:themeColor="text1"/>
          <w:sz w:val="72"/>
          <w:szCs w:val="5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and Events</w:t>
      </w:r>
    </w:p>
    <w:p w14:paraId="5864395C" w14:textId="77777777" w:rsidR="00A528B3" w:rsidRDefault="00A528B3" w:rsidP="00A74AC2">
      <w:pPr>
        <w:ind w:left="180" w:right="180"/>
        <w:jc w:val="center"/>
        <w:rPr>
          <w:b/>
          <w:color w:val="000000" w:themeColor="text1"/>
          <w:sz w:val="40"/>
          <w:szCs w:val="52"/>
          <w:highlight w:val="yellow"/>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p>
    <w:p w14:paraId="55A78D65" w14:textId="6C9C20CB" w:rsidR="00B32CEB" w:rsidRDefault="00B32CEB">
      <w:pPr>
        <w:rPr>
          <w:b/>
        </w:rPr>
        <w:sectPr w:rsidR="00B32CEB" w:rsidSect="00BC04BF">
          <w:headerReference w:type="default" r:id="rId8"/>
          <w:footerReference w:type="even" r:id="rId9"/>
          <w:footerReference w:type="default" r:id="rId10"/>
          <w:pgSz w:w="12240" w:h="15840"/>
          <w:pgMar w:top="1440" w:right="1440" w:bottom="1440" w:left="1440" w:header="720" w:footer="720" w:gutter="0"/>
          <w:pgBorders>
            <w:top w:val="single" w:sz="18" w:space="5" w:color="2E74B5" w:themeColor="accent1" w:themeShade="BF"/>
            <w:left w:val="single" w:sz="18" w:space="8" w:color="2E74B5" w:themeColor="accent1" w:themeShade="BF"/>
            <w:bottom w:val="single" w:sz="18" w:space="5" w:color="2E74B5" w:themeColor="accent1" w:themeShade="BF"/>
            <w:right w:val="single" w:sz="18" w:space="8" w:color="2E74B5" w:themeColor="accent1" w:themeShade="BF"/>
          </w:pgBorders>
          <w:cols w:space="720"/>
          <w:titlePg/>
          <w:docGrid w:linePitch="360"/>
        </w:sectPr>
      </w:pPr>
    </w:p>
    <w:p w14:paraId="31D948DB" w14:textId="3EE2AE9F" w:rsidR="007E15D4" w:rsidRPr="002B5DE4" w:rsidRDefault="00836F4C" w:rsidP="001D2158">
      <w:pPr>
        <w:shd w:val="clear" w:color="auto" w:fill="1F3864" w:themeFill="accent5" w:themeFillShade="80"/>
        <w:rPr>
          <w:b/>
          <w:i/>
          <w:smallCaps/>
          <w:sz w:val="28"/>
        </w:rPr>
      </w:pPr>
      <w:r w:rsidRPr="002B5DE4">
        <w:rPr>
          <w:b/>
          <w:i/>
          <w:smallCaps/>
          <w:sz w:val="28"/>
        </w:rPr>
        <w:lastRenderedPageBreak/>
        <w:t>Acknowledgements</w:t>
      </w:r>
    </w:p>
    <w:p w14:paraId="77CCD412" w14:textId="77777777" w:rsidR="007E15D4" w:rsidRPr="003D1386" w:rsidRDefault="007E15D4" w:rsidP="00B2273B">
      <w:pPr>
        <w:rPr>
          <w:sz w:val="18"/>
        </w:rPr>
      </w:pPr>
    </w:p>
    <w:p w14:paraId="5FBCE39F" w14:textId="7B9C84D1" w:rsidR="00625E58" w:rsidRPr="00625E58" w:rsidRDefault="00625E58" w:rsidP="008D7EA2">
      <w:pPr>
        <w:spacing w:line="276" w:lineRule="auto"/>
        <w:rPr>
          <w:b/>
          <w:i/>
          <w:u w:val="single"/>
        </w:rPr>
      </w:pPr>
      <w:r w:rsidRPr="00625E58">
        <w:rPr>
          <w:b/>
          <w:i/>
          <w:u w:val="single"/>
        </w:rPr>
        <w:t>20</w:t>
      </w:r>
      <w:r w:rsidR="00820FF2">
        <w:rPr>
          <w:b/>
          <w:i/>
          <w:u w:val="single"/>
        </w:rPr>
        <w:t>20</w:t>
      </w:r>
      <w:r w:rsidRPr="00625E58">
        <w:rPr>
          <w:b/>
          <w:i/>
          <w:u w:val="single"/>
        </w:rPr>
        <w:t xml:space="preserve"> Conference Committee</w:t>
      </w:r>
    </w:p>
    <w:p w14:paraId="7DD4E148" w14:textId="4EEF3CD7" w:rsidR="00820FF2" w:rsidRDefault="00820FF2" w:rsidP="00FD65C4">
      <w:pPr>
        <w:spacing w:line="264" w:lineRule="auto"/>
        <w:rPr>
          <w:sz w:val="23"/>
          <w:szCs w:val="23"/>
        </w:rPr>
      </w:pPr>
      <w:r>
        <w:rPr>
          <w:sz w:val="23"/>
          <w:szCs w:val="23"/>
        </w:rPr>
        <w:t>Chuck Nelson (Michigan State University) - 2020 Conference Chair</w:t>
      </w:r>
    </w:p>
    <w:p w14:paraId="4AFDEAD5" w14:textId="20ED45AD" w:rsidR="00820FF2" w:rsidRDefault="00820FF2" w:rsidP="00FD65C4">
      <w:pPr>
        <w:spacing w:line="264" w:lineRule="auto"/>
        <w:rPr>
          <w:sz w:val="23"/>
          <w:szCs w:val="23"/>
        </w:rPr>
      </w:pPr>
      <w:r>
        <w:rPr>
          <w:sz w:val="23"/>
          <w:szCs w:val="23"/>
        </w:rPr>
        <w:t>Diane Kuehn (SUNY College of Environmental Science and Forestry) - 2021 Conference Chair</w:t>
      </w:r>
    </w:p>
    <w:p w14:paraId="1D83DD44" w14:textId="37CAE58B" w:rsidR="00625E58" w:rsidRPr="00225ED5" w:rsidRDefault="007A3F4A" w:rsidP="00FD65C4">
      <w:pPr>
        <w:spacing w:line="264" w:lineRule="auto"/>
        <w:rPr>
          <w:sz w:val="23"/>
          <w:szCs w:val="23"/>
        </w:rPr>
      </w:pPr>
      <w:r w:rsidRPr="00225ED5">
        <w:rPr>
          <w:sz w:val="23"/>
          <w:szCs w:val="23"/>
        </w:rPr>
        <w:t>Carla Barbieri</w:t>
      </w:r>
      <w:r w:rsidR="00625E58" w:rsidRPr="00225ED5">
        <w:rPr>
          <w:sz w:val="23"/>
          <w:szCs w:val="23"/>
        </w:rPr>
        <w:t xml:space="preserve"> (</w:t>
      </w:r>
      <w:r w:rsidRPr="00225ED5">
        <w:rPr>
          <w:sz w:val="23"/>
          <w:szCs w:val="23"/>
        </w:rPr>
        <w:t>North Carolina State University</w:t>
      </w:r>
      <w:r w:rsidR="00625E58" w:rsidRPr="00225ED5">
        <w:rPr>
          <w:sz w:val="23"/>
          <w:szCs w:val="23"/>
        </w:rPr>
        <w:t>)</w:t>
      </w:r>
      <w:r w:rsidR="00E50D4A" w:rsidRPr="00225ED5">
        <w:rPr>
          <w:sz w:val="23"/>
          <w:szCs w:val="23"/>
        </w:rPr>
        <w:t xml:space="preserve"> – 2019 Conference Chair</w:t>
      </w:r>
    </w:p>
    <w:p w14:paraId="2FFF48B1" w14:textId="2AA41A8F" w:rsidR="00E50D4A" w:rsidRPr="003D1386" w:rsidRDefault="00E50D4A" w:rsidP="008D7EA2">
      <w:pPr>
        <w:spacing w:line="276" w:lineRule="auto"/>
        <w:rPr>
          <w:sz w:val="18"/>
        </w:rPr>
      </w:pPr>
    </w:p>
    <w:p w14:paraId="4CC2C45D" w14:textId="77777777" w:rsidR="00494395" w:rsidRPr="000E753C" w:rsidRDefault="00494395" w:rsidP="00494395">
      <w:pPr>
        <w:spacing w:line="276" w:lineRule="auto"/>
        <w:rPr>
          <w:b/>
          <w:i/>
          <w:u w:val="single"/>
        </w:rPr>
      </w:pPr>
      <w:r w:rsidRPr="000E753C">
        <w:rPr>
          <w:b/>
          <w:i/>
          <w:u w:val="single"/>
        </w:rPr>
        <w:t>Scholarship Committee</w:t>
      </w:r>
    </w:p>
    <w:p w14:paraId="09717A31" w14:textId="0F9BA856" w:rsidR="00AA09AD" w:rsidRPr="00225ED5" w:rsidRDefault="00CF1805" w:rsidP="00FD65C4">
      <w:pPr>
        <w:spacing w:line="264" w:lineRule="auto"/>
        <w:rPr>
          <w:sz w:val="23"/>
          <w:szCs w:val="23"/>
        </w:rPr>
      </w:pPr>
      <w:r w:rsidRPr="00225ED5">
        <w:rPr>
          <w:sz w:val="23"/>
          <w:szCs w:val="23"/>
        </w:rPr>
        <w:t xml:space="preserve">Chair: </w:t>
      </w:r>
      <w:r w:rsidR="00820FF2">
        <w:t>Hung-Ling –</w:t>
      </w:r>
      <w:r w:rsidR="00820FF2" w:rsidRPr="00582186">
        <w:rPr>
          <w:i/>
        </w:rPr>
        <w:t>Stella</w:t>
      </w:r>
      <w:r w:rsidR="00820FF2">
        <w:t>– Liu (South Dakota State University)</w:t>
      </w:r>
      <w:r w:rsidR="00820FF2">
        <w:rPr>
          <w:sz w:val="23"/>
          <w:szCs w:val="23"/>
        </w:rPr>
        <w:t xml:space="preserve"> </w:t>
      </w:r>
    </w:p>
    <w:p w14:paraId="1F12A883" w14:textId="14861CAB" w:rsidR="00494395" w:rsidRDefault="00AA74BC" w:rsidP="00AA74BC">
      <w:pPr>
        <w:spacing w:line="264" w:lineRule="auto"/>
        <w:rPr>
          <w:sz w:val="23"/>
          <w:szCs w:val="23"/>
        </w:rPr>
      </w:pPr>
      <w:r>
        <w:rPr>
          <w:sz w:val="23"/>
          <w:szCs w:val="23"/>
        </w:rPr>
        <w:t xml:space="preserve">Members: </w:t>
      </w:r>
      <w:r w:rsidR="00494395" w:rsidRPr="00225ED5">
        <w:rPr>
          <w:sz w:val="23"/>
          <w:szCs w:val="23"/>
        </w:rPr>
        <w:t xml:space="preserve">Ellen </w:t>
      </w:r>
      <w:proofErr w:type="spellStart"/>
      <w:r w:rsidR="00A63967" w:rsidRPr="00225ED5">
        <w:rPr>
          <w:sz w:val="23"/>
          <w:szCs w:val="23"/>
        </w:rPr>
        <w:t>Drogin</w:t>
      </w:r>
      <w:proofErr w:type="spellEnd"/>
      <w:r w:rsidR="00A63967" w:rsidRPr="00225ED5">
        <w:rPr>
          <w:sz w:val="23"/>
          <w:szCs w:val="23"/>
        </w:rPr>
        <w:t xml:space="preserve"> </w:t>
      </w:r>
      <w:r w:rsidR="00494395" w:rsidRPr="00225ED5">
        <w:rPr>
          <w:sz w:val="23"/>
          <w:szCs w:val="23"/>
        </w:rPr>
        <w:t xml:space="preserve">Rodgers (George Mason </w:t>
      </w:r>
      <w:r w:rsidR="00AA09AD" w:rsidRPr="00225ED5">
        <w:rPr>
          <w:sz w:val="23"/>
          <w:szCs w:val="23"/>
        </w:rPr>
        <w:t>University</w:t>
      </w:r>
      <w:r w:rsidR="00CF1805" w:rsidRPr="00225ED5">
        <w:rPr>
          <w:sz w:val="23"/>
          <w:szCs w:val="23"/>
        </w:rPr>
        <w:t>)</w:t>
      </w:r>
      <w:r>
        <w:rPr>
          <w:sz w:val="23"/>
          <w:szCs w:val="23"/>
        </w:rPr>
        <w:t xml:space="preserve">, </w:t>
      </w:r>
      <w:r w:rsidR="00820FF2" w:rsidRPr="00225ED5">
        <w:rPr>
          <w:sz w:val="23"/>
          <w:szCs w:val="23"/>
        </w:rPr>
        <w:t>Laurie Harmon (University of Wisconsin – La Crosse)</w:t>
      </w:r>
      <w:r>
        <w:rPr>
          <w:sz w:val="23"/>
          <w:szCs w:val="23"/>
        </w:rPr>
        <w:t xml:space="preserve">, Dave Klenosky (Purdue University) &amp; </w:t>
      </w:r>
      <w:r w:rsidR="00CF1805" w:rsidRPr="00225ED5">
        <w:rPr>
          <w:sz w:val="23"/>
          <w:szCs w:val="23"/>
        </w:rPr>
        <w:t xml:space="preserve">Andy Holdnak (University of West Florida) </w:t>
      </w:r>
    </w:p>
    <w:p w14:paraId="0510FC8E" w14:textId="77777777" w:rsidR="00AA74BC" w:rsidRPr="003D1386" w:rsidRDefault="00AA74BC" w:rsidP="00AA74BC">
      <w:pPr>
        <w:spacing w:line="264" w:lineRule="auto"/>
        <w:rPr>
          <w:sz w:val="18"/>
        </w:rPr>
      </w:pPr>
    </w:p>
    <w:p w14:paraId="4910D361" w14:textId="06FF5D55" w:rsidR="000E753C" w:rsidRDefault="000E753C" w:rsidP="00CF3998">
      <w:pPr>
        <w:spacing w:line="276" w:lineRule="auto"/>
      </w:pPr>
      <w:r w:rsidRPr="00024ECC">
        <w:rPr>
          <w:b/>
          <w:i/>
          <w:u w:val="single"/>
        </w:rPr>
        <w:t>Committees</w:t>
      </w:r>
      <w:r w:rsidR="009A4A9B">
        <w:rPr>
          <w:b/>
          <w:i/>
          <w:u w:val="single"/>
        </w:rPr>
        <w:t xml:space="preserve"> and Other Efforts</w:t>
      </w:r>
    </w:p>
    <w:p w14:paraId="5FDE7B70" w14:textId="0605A1E3" w:rsidR="00C26067" w:rsidRPr="00225ED5" w:rsidRDefault="00C26067" w:rsidP="006B5048">
      <w:pPr>
        <w:pStyle w:val="ListParagraph"/>
        <w:numPr>
          <w:ilvl w:val="0"/>
          <w:numId w:val="8"/>
        </w:numPr>
        <w:spacing w:before="60" w:line="264" w:lineRule="auto"/>
        <w:contextualSpacing w:val="0"/>
        <w:rPr>
          <w:sz w:val="23"/>
          <w:szCs w:val="23"/>
        </w:rPr>
      </w:pPr>
      <w:r w:rsidRPr="00225ED5">
        <w:rPr>
          <w:i/>
          <w:sz w:val="23"/>
          <w:szCs w:val="23"/>
          <w:u w:val="single"/>
        </w:rPr>
        <w:t>Website</w:t>
      </w:r>
      <w:r w:rsidRPr="00225ED5">
        <w:rPr>
          <w:sz w:val="23"/>
          <w:szCs w:val="23"/>
        </w:rPr>
        <w:t>: Diane Kuehn (</w:t>
      </w:r>
      <w:r w:rsidR="0094455E" w:rsidRPr="00225ED5">
        <w:rPr>
          <w:sz w:val="23"/>
          <w:szCs w:val="23"/>
        </w:rPr>
        <w:t>SUNY College of Environmental Science and Forestry)</w:t>
      </w:r>
      <w:r w:rsidR="00AA74BC">
        <w:rPr>
          <w:sz w:val="23"/>
          <w:szCs w:val="23"/>
        </w:rPr>
        <w:t xml:space="preserve"> &amp; Clif</w:t>
      </w:r>
      <w:r w:rsidR="00450E77">
        <w:rPr>
          <w:sz w:val="23"/>
          <w:szCs w:val="23"/>
        </w:rPr>
        <w:t>ton</w:t>
      </w:r>
      <w:r w:rsidR="00AA74BC">
        <w:rPr>
          <w:sz w:val="23"/>
          <w:szCs w:val="23"/>
        </w:rPr>
        <w:t xml:space="preserve"> Watts (East Carolina University)</w:t>
      </w:r>
    </w:p>
    <w:p w14:paraId="51483163" w14:textId="3979525D" w:rsidR="00AA09AD" w:rsidRPr="0098660D" w:rsidRDefault="00AA09AD" w:rsidP="006B5048">
      <w:pPr>
        <w:pStyle w:val="ListParagraph"/>
        <w:numPr>
          <w:ilvl w:val="0"/>
          <w:numId w:val="8"/>
        </w:numPr>
        <w:spacing w:before="60" w:line="264" w:lineRule="auto"/>
        <w:contextualSpacing w:val="0"/>
        <w:rPr>
          <w:sz w:val="23"/>
          <w:szCs w:val="23"/>
        </w:rPr>
      </w:pPr>
      <w:r w:rsidRPr="00225ED5">
        <w:rPr>
          <w:i/>
          <w:sz w:val="23"/>
          <w:szCs w:val="23"/>
          <w:u w:val="single"/>
        </w:rPr>
        <w:t>Social networking</w:t>
      </w:r>
      <w:r w:rsidRPr="00225ED5">
        <w:rPr>
          <w:sz w:val="23"/>
          <w:szCs w:val="23"/>
        </w:rPr>
        <w:t xml:space="preserve">: Sara Brune (North Carolina State University), Kathryn Stevenson (North </w:t>
      </w:r>
      <w:r w:rsidRPr="0098660D">
        <w:rPr>
          <w:sz w:val="23"/>
          <w:szCs w:val="23"/>
        </w:rPr>
        <w:t>Carolina State University) &amp; Sonja Wilhelm Stanis (University of Missouri)</w:t>
      </w:r>
    </w:p>
    <w:p w14:paraId="3CD0E601" w14:textId="3F022B69" w:rsidR="000E753C" w:rsidRPr="0098660D" w:rsidRDefault="000E753C" w:rsidP="006B5048">
      <w:pPr>
        <w:pStyle w:val="ListParagraph"/>
        <w:numPr>
          <w:ilvl w:val="0"/>
          <w:numId w:val="8"/>
        </w:numPr>
        <w:spacing w:before="60" w:line="264" w:lineRule="auto"/>
        <w:contextualSpacing w:val="0"/>
        <w:rPr>
          <w:sz w:val="23"/>
          <w:szCs w:val="23"/>
        </w:rPr>
      </w:pPr>
      <w:r w:rsidRPr="0098660D">
        <w:rPr>
          <w:i/>
          <w:sz w:val="23"/>
          <w:szCs w:val="23"/>
          <w:u w:val="single"/>
        </w:rPr>
        <w:t>Fund raising</w:t>
      </w:r>
      <w:r w:rsidR="00024ECC" w:rsidRPr="0098660D">
        <w:rPr>
          <w:i/>
          <w:sz w:val="23"/>
          <w:szCs w:val="23"/>
          <w:u w:val="single"/>
        </w:rPr>
        <w:t xml:space="preserve"> &amp; </w:t>
      </w:r>
      <w:r w:rsidRPr="0098660D">
        <w:rPr>
          <w:i/>
          <w:sz w:val="23"/>
          <w:szCs w:val="23"/>
          <w:u w:val="single"/>
        </w:rPr>
        <w:t>raffle</w:t>
      </w:r>
      <w:r w:rsidRPr="0098660D">
        <w:rPr>
          <w:sz w:val="23"/>
          <w:szCs w:val="23"/>
        </w:rPr>
        <w:t>: Sharon Todd (</w:t>
      </w:r>
      <w:r w:rsidR="00CF3998" w:rsidRPr="0098660D">
        <w:rPr>
          <w:sz w:val="23"/>
          <w:szCs w:val="23"/>
        </w:rPr>
        <w:t xml:space="preserve">SUNY Cortland) </w:t>
      </w:r>
      <w:r w:rsidR="00C26067" w:rsidRPr="0098660D">
        <w:rPr>
          <w:sz w:val="23"/>
          <w:szCs w:val="23"/>
        </w:rPr>
        <w:t xml:space="preserve">&amp; </w:t>
      </w:r>
      <w:r w:rsidRPr="0098660D">
        <w:rPr>
          <w:sz w:val="23"/>
          <w:szCs w:val="23"/>
        </w:rPr>
        <w:t>Kelly Bricker</w:t>
      </w:r>
      <w:r w:rsidR="00CF3998" w:rsidRPr="0098660D">
        <w:rPr>
          <w:sz w:val="23"/>
          <w:szCs w:val="23"/>
        </w:rPr>
        <w:t xml:space="preserve"> (</w:t>
      </w:r>
      <w:r w:rsidR="0094686E" w:rsidRPr="0098660D">
        <w:rPr>
          <w:sz w:val="23"/>
          <w:szCs w:val="23"/>
        </w:rPr>
        <w:t>University</w:t>
      </w:r>
      <w:r w:rsidR="00C26067" w:rsidRPr="0098660D">
        <w:rPr>
          <w:sz w:val="23"/>
          <w:szCs w:val="23"/>
        </w:rPr>
        <w:t xml:space="preserve"> of Utah)</w:t>
      </w:r>
    </w:p>
    <w:p w14:paraId="351497A5" w14:textId="5FADEF27" w:rsidR="000E753C" w:rsidRPr="0098660D" w:rsidRDefault="000E753C" w:rsidP="006B5048">
      <w:pPr>
        <w:pStyle w:val="ListParagraph"/>
        <w:numPr>
          <w:ilvl w:val="0"/>
          <w:numId w:val="8"/>
        </w:numPr>
        <w:spacing w:before="60" w:line="264" w:lineRule="auto"/>
        <w:contextualSpacing w:val="0"/>
        <w:rPr>
          <w:sz w:val="23"/>
          <w:szCs w:val="23"/>
        </w:rPr>
      </w:pPr>
      <w:r w:rsidRPr="0098660D">
        <w:rPr>
          <w:i/>
          <w:sz w:val="23"/>
          <w:szCs w:val="23"/>
          <w:u w:val="single"/>
        </w:rPr>
        <w:t>Marketing</w:t>
      </w:r>
      <w:r w:rsidR="00CF3998" w:rsidRPr="0098660D">
        <w:rPr>
          <w:i/>
          <w:sz w:val="23"/>
          <w:szCs w:val="23"/>
          <w:u w:val="single"/>
        </w:rPr>
        <w:t xml:space="preserve"> &amp; </w:t>
      </w:r>
      <w:r w:rsidRPr="0098660D">
        <w:rPr>
          <w:i/>
          <w:sz w:val="23"/>
          <w:szCs w:val="23"/>
          <w:u w:val="single"/>
        </w:rPr>
        <w:t>promotion</w:t>
      </w:r>
      <w:r w:rsidRPr="0098660D">
        <w:rPr>
          <w:sz w:val="23"/>
          <w:szCs w:val="23"/>
        </w:rPr>
        <w:t>: Kelly Bricker</w:t>
      </w:r>
      <w:r w:rsidR="0047651C" w:rsidRPr="0098660D">
        <w:rPr>
          <w:sz w:val="23"/>
          <w:szCs w:val="23"/>
        </w:rPr>
        <w:t xml:space="preserve"> (</w:t>
      </w:r>
      <w:r w:rsidR="0094686E" w:rsidRPr="0098660D">
        <w:rPr>
          <w:sz w:val="23"/>
          <w:szCs w:val="23"/>
        </w:rPr>
        <w:t>University</w:t>
      </w:r>
      <w:r w:rsidR="0047651C" w:rsidRPr="0098660D">
        <w:rPr>
          <w:sz w:val="23"/>
          <w:szCs w:val="23"/>
        </w:rPr>
        <w:t xml:space="preserve"> of Utah)</w:t>
      </w:r>
      <w:r w:rsidR="00AA74BC">
        <w:rPr>
          <w:sz w:val="23"/>
          <w:szCs w:val="23"/>
        </w:rPr>
        <w:t>, Jerry Vaske (Colorado State University)</w:t>
      </w:r>
      <w:r w:rsidR="0047651C" w:rsidRPr="0098660D">
        <w:rPr>
          <w:sz w:val="23"/>
          <w:szCs w:val="23"/>
        </w:rPr>
        <w:t xml:space="preserve"> &amp; </w:t>
      </w:r>
      <w:r w:rsidRPr="0098660D">
        <w:rPr>
          <w:sz w:val="23"/>
          <w:szCs w:val="23"/>
        </w:rPr>
        <w:t>Craig Miller</w:t>
      </w:r>
      <w:r w:rsidR="00B03F9C" w:rsidRPr="0098660D">
        <w:rPr>
          <w:sz w:val="23"/>
          <w:szCs w:val="23"/>
        </w:rPr>
        <w:t xml:space="preserve"> (Illinois Natural History Survey)</w:t>
      </w:r>
    </w:p>
    <w:p w14:paraId="5A574E71" w14:textId="3E310A38" w:rsidR="00DF0341" w:rsidRPr="00DF0341" w:rsidRDefault="00DF0341" w:rsidP="006B5048">
      <w:pPr>
        <w:pStyle w:val="ListParagraph"/>
        <w:numPr>
          <w:ilvl w:val="0"/>
          <w:numId w:val="8"/>
        </w:numPr>
        <w:spacing w:before="60" w:line="264" w:lineRule="auto"/>
        <w:contextualSpacing w:val="0"/>
        <w:rPr>
          <w:sz w:val="23"/>
          <w:szCs w:val="23"/>
        </w:rPr>
      </w:pPr>
      <w:r w:rsidRPr="00450E77">
        <w:rPr>
          <w:i/>
          <w:sz w:val="23"/>
          <w:szCs w:val="23"/>
          <w:u w:val="single"/>
        </w:rPr>
        <w:t>Hospitality Suite NERR 2020</w:t>
      </w:r>
      <w:r>
        <w:rPr>
          <w:sz w:val="23"/>
          <w:szCs w:val="23"/>
        </w:rPr>
        <w:t>: Clifton Watts (East Carolina University)</w:t>
      </w:r>
    </w:p>
    <w:p w14:paraId="243B3726" w14:textId="66C979EC" w:rsidR="004437F1" w:rsidRPr="0098660D" w:rsidRDefault="000E753C" w:rsidP="006B5048">
      <w:pPr>
        <w:pStyle w:val="ListParagraph"/>
        <w:numPr>
          <w:ilvl w:val="0"/>
          <w:numId w:val="8"/>
        </w:numPr>
        <w:spacing w:before="60" w:line="264" w:lineRule="auto"/>
        <w:contextualSpacing w:val="0"/>
        <w:rPr>
          <w:sz w:val="23"/>
          <w:szCs w:val="23"/>
        </w:rPr>
      </w:pPr>
      <w:r w:rsidRPr="0098660D">
        <w:rPr>
          <w:i/>
          <w:sz w:val="23"/>
          <w:szCs w:val="23"/>
          <w:u w:val="single"/>
        </w:rPr>
        <w:t>Social media</w:t>
      </w:r>
      <w:r w:rsidRPr="0098660D">
        <w:rPr>
          <w:sz w:val="23"/>
          <w:szCs w:val="23"/>
        </w:rPr>
        <w:t xml:space="preserve">: John Confer </w:t>
      </w:r>
      <w:r w:rsidR="004437F1" w:rsidRPr="0098660D">
        <w:rPr>
          <w:sz w:val="23"/>
          <w:szCs w:val="23"/>
        </w:rPr>
        <w:t>(California University of Pennsylvania</w:t>
      </w:r>
      <w:r w:rsidR="00FD65C4" w:rsidRPr="0098660D">
        <w:rPr>
          <w:sz w:val="23"/>
          <w:szCs w:val="23"/>
        </w:rPr>
        <w:t>)</w:t>
      </w:r>
    </w:p>
    <w:p w14:paraId="720A6244" w14:textId="581D7FFA" w:rsidR="000E753C" w:rsidRPr="00225ED5" w:rsidRDefault="00AA74BC" w:rsidP="00450E77">
      <w:pPr>
        <w:pStyle w:val="ListParagraph"/>
        <w:numPr>
          <w:ilvl w:val="0"/>
          <w:numId w:val="8"/>
        </w:numPr>
        <w:spacing w:before="60" w:line="264" w:lineRule="auto"/>
        <w:contextualSpacing w:val="0"/>
        <w:rPr>
          <w:sz w:val="23"/>
          <w:szCs w:val="23"/>
        </w:rPr>
      </w:pPr>
      <w:r>
        <w:rPr>
          <w:i/>
          <w:sz w:val="23"/>
          <w:szCs w:val="23"/>
          <w:u w:val="single"/>
        </w:rPr>
        <w:t>International</w:t>
      </w:r>
      <w:r w:rsidR="004437F1" w:rsidRPr="00225ED5">
        <w:rPr>
          <w:sz w:val="23"/>
          <w:szCs w:val="23"/>
        </w:rPr>
        <w:t xml:space="preserve">: </w:t>
      </w:r>
      <w:r>
        <w:rPr>
          <w:sz w:val="23"/>
          <w:szCs w:val="23"/>
        </w:rPr>
        <w:t>Bob du Lee (</w:t>
      </w:r>
      <w:r w:rsidR="00450E77">
        <w:rPr>
          <w:sz w:val="23"/>
          <w:szCs w:val="23"/>
        </w:rPr>
        <w:t>Bowling Green State University</w:t>
      </w:r>
      <w:r>
        <w:rPr>
          <w:sz w:val="23"/>
          <w:szCs w:val="23"/>
        </w:rPr>
        <w:t>)</w:t>
      </w:r>
      <w:r w:rsidR="00450E77">
        <w:rPr>
          <w:sz w:val="23"/>
          <w:szCs w:val="23"/>
        </w:rPr>
        <w:t xml:space="preserve"> &amp; Arne Arnberger (</w:t>
      </w:r>
      <w:r w:rsidR="00450E77" w:rsidRPr="00450E77">
        <w:rPr>
          <w:sz w:val="23"/>
          <w:szCs w:val="23"/>
        </w:rPr>
        <w:t>University of Natural Resources and Life Sciences Austria</w:t>
      </w:r>
      <w:r w:rsidR="00450E77">
        <w:rPr>
          <w:sz w:val="23"/>
          <w:szCs w:val="23"/>
        </w:rPr>
        <w:t>)</w:t>
      </w:r>
    </w:p>
    <w:p w14:paraId="20BE8A28" w14:textId="77777777" w:rsidR="0094455E" w:rsidRPr="003D1386" w:rsidRDefault="0094455E" w:rsidP="0094455E">
      <w:pPr>
        <w:spacing w:line="276" w:lineRule="auto"/>
        <w:rPr>
          <w:sz w:val="18"/>
        </w:rPr>
      </w:pPr>
    </w:p>
    <w:p w14:paraId="3CD72AB4" w14:textId="77777777" w:rsidR="003E52A2" w:rsidRPr="003D1386" w:rsidRDefault="003E52A2" w:rsidP="003E52A2">
      <w:pPr>
        <w:rPr>
          <w:b/>
          <w:sz w:val="18"/>
        </w:rPr>
      </w:pPr>
    </w:p>
    <w:p w14:paraId="258E0CFD" w14:textId="020031A3" w:rsidR="003E52A2" w:rsidRPr="003E52A2" w:rsidRDefault="003E52A2" w:rsidP="003E52A2">
      <w:pPr>
        <w:shd w:val="clear" w:color="auto" w:fill="1F3864" w:themeFill="accent5" w:themeFillShade="80"/>
        <w:rPr>
          <w:b/>
          <w:i/>
          <w:smallCaps/>
          <w:sz w:val="28"/>
        </w:rPr>
      </w:pPr>
      <w:r w:rsidRPr="003E52A2">
        <w:rPr>
          <w:b/>
          <w:i/>
          <w:smallCaps/>
          <w:sz w:val="28"/>
        </w:rPr>
        <w:t>20</w:t>
      </w:r>
      <w:r w:rsidR="00105D96">
        <w:rPr>
          <w:b/>
          <w:i/>
          <w:smallCaps/>
          <w:sz w:val="28"/>
        </w:rPr>
        <w:t>20</w:t>
      </w:r>
      <w:r w:rsidRPr="003E52A2">
        <w:rPr>
          <w:b/>
          <w:i/>
          <w:smallCaps/>
          <w:sz w:val="28"/>
        </w:rPr>
        <w:t xml:space="preserve"> NERR Scholarship Recipients</w:t>
      </w:r>
    </w:p>
    <w:p w14:paraId="55951855" w14:textId="31CE98B9" w:rsidR="003E52A2" w:rsidRDefault="003E52A2" w:rsidP="003E52A2">
      <w:pPr>
        <w:rPr>
          <w:b/>
          <w:sz w:val="20"/>
        </w:rPr>
      </w:pPr>
    </w:p>
    <w:p w14:paraId="5DC5D10A" w14:textId="3EFBF34C" w:rsidR="00140F60" w:rsidRPr="00140F60" w:rsidRDefault="00140F60" w:rsidP="003E52A2">
      <w:r w:rsidRPr="00140F60">
        <w:t>The NERR Scholarship Committee is pleased to announce the following students will receive NERR 2020 scholarships:</w:t>
      </w:r>
    </w:p>
    <w:p w14:paraId="3763F9C4" w14:textId="1277C5F5" w:rsidR="00105D96" w:rsidRDefault="00105D96" w:rsidP="003E52A2">
      <w:pPr>
        <w:rPr>
          <w:b/>
          <w:sz w:val="20"/>
        </w:rPr>
      </w:pPr>
    </w:p>
    <w:p w14:paraId="4E6921E9" w14:textId="0F430188" w:rsidR="00440640" w:rsidRPr="00440640" w:rsidRDefault="00440640" w:rsidP="00440640">
      <w:r>
        <w:rPr>
          <w:b/>
          <w:sz w:val="20"/>
        </w:rPr>
        <w:tab/>
      </w:r>
      <w:r w:rsidRPr="00440640">
        <w:rPr>
          <w:b/>
          <w:sz w:val="20"/>
        </w:rPr>
        <w:t>•</w:t>
      </w:r>
      <w:r w:rsidRPr="00440640">
        <w:rPr>
          <w:b/>
          <w:sz w:val="20"/>
        </w:rPr>
        <w:tab/>
      </w:r>
      <w:r w:rsidRPr="00440640">
        <w:t>Ami Choi (University of Minnesota)</w:t>
      </w:r>
    </w:p>
    <w:p w14:paraId="3246CF46" w14:textId="4839606A" w:rsidR="00440640" w:rsidRPr="00440640" w:rsidRDefault="00440640" w:rsidP="00440640">
      <w:r>
        <w:tab/>
      </w:r>
      <w:r w:rsidRPr="00440640">
        <w:t>•</w:t>
      </w:r>
      <w:r w:rsidRPr="00440640">
        <w:tab/>
        <w:t>Tasha Dooley (University of New Hampshire)</w:t>
      </w:r>
    </w:p>
    <w:p w14:paraId="618A6BEC" w14:textId="576C0C02" w:rsidR="00440640" w:rsidRPr="00440640" w:rsidRDefault="00440640" w:rsidP="00440640">
      <w:r>
        <w:tab/>
      </w:r>
      <w:r w:rsidRPr="00440640">
        <w:t>•</w:t>
      </w:r>
      <w:r w:rsidRPr="00440640">
        <w:tab/>
        <w:t>Benjamin Ghasemi (Texas A&amp;M University)</w:t>
      </w:r>
    </w:p>
    <w:p w14:paraId="165B1F1E" w14:textId="44F7E445" w:rsidR="00440640" w:rsidRPr="00440640" w:rsidRDefault="00440640" w:rsidP="00440640">
      <w:r>
        <w:tab/>
      </w:r>
      <w:r w:rsidRPr="00440640">
        <w:t>•</w:t>
      </w:r>
      <w:r w:rsidRPr="00440640">
        <w:tab/>
      </w:r>
      <w:r w:rsidR="005D4A0F" w:rsidRPr="00440640">
        <w:t xml:space="preserve">Gwyneth </w:t>
      </w:r>
      <w:r w:rsidRPr="00440640">
        <w:t>Schuler (East Carolina University)</w:t>
      </w:r>
    </w:p>
    <w:p w14:paraId="40C58855" w14:textId="512CD178" w:rsidR="00440640" w:rsidRPr="00440640" w:rsidRDefault="00440640" w:rsidP="00440640">
      <w:r>
        <w:tab/>
      </w:r>
      <w:r w:rsidRPr="00440640">
        <w:t>•</w:t>
      </w:r>
      <w:r w:rsidRPr="00440640">
        <w:tab/>
        <w:t xml:space="preserve">Lauren Janowicz (West Virginia University) </w:t>
      </w:r>
    </w:p>
    <w:p w14:paraId="750BF4D3" w14:textId="3B699CC3" w:rsidR="00440640" w:rsidRPr="00440640" w:rsidRDefault="00440640" w:rsidP="00440640">
      <w:r>
        <w:tab/>
      </w:r>
      <w:r w:rsidRPr="00440640">
        <w:t>•</w:t>
      </w:r>
      <w:r w:rsidRPr="00440640">
        <w:tab/>
        <w:t>Alice Morgan (West Virginia University)</w:t>
      </w:r>
    </w:p>
    <w:p w14:paraId="66BC3B96" w14:textId="4F713C03" w:rsidR="00440640" w:rsidRPr="00440640" w:rsidRDefault="00440640" w:rsidP="00440640">
      <w:r>
        <w:tab/>
      </w:r>
      <w:r w:rsidRPr="00440640">
        <w:t>•</w:t>
      </w:r>
      <w:r w:rsidRPr="00440640">
        <w:tab/>
        <w:t>Cristina Watkins (University of Tennessee)</w:t>
      </w:r>
    </w:p>
    <w:p w14:paraId="0475B238" w14:textId="1A850AF7" w:rsidR="00105D96" w:rsidRPr="00440640" w:rsidRDefault="00440640" w:rsidP="00440640">
      <w:r>
        <w:tab/>
      </w:r>
      <w:r w:rsidRPr="00440640">
        <w:t>•</w:t>
      </w:r>
      <w:r w:rsidRPr="00440640">
        <w:tab/>
      </w:r>
      <w:proofErr w:type="spellStart"/>
      <w:r w:rsidRPr="00440640">
        <w:t>Eunjung</w:t>
      </w:r>
      <w:proofErr w:type="spellEnd"/>
      <w:r w:rsidRPr="00440640">
        <w:t xml:space="preserve"> Yang (University of Florida)</w:t>
      </w:r>
    </w:p>
    <w:p w14:paraId="286CE504" w14:textId="77777777" w:rsidR="00105D96" w:rsidRPr="001D7547" w:rsidRDefault="00105D96" w:rsidP="003E52A2">
      <w:pPr>
        <w:rPr>
          <w:b/>
          <w:sz w:val="20"/>
        </w:rPr>
      </w:pPr>
    </w:p>
    <w:p w14:paraId="29D764EF" w14:textId="52614CE2" w:rsidR="00B2273B" w:rsidRPr="000040BE" w:rsidRDefault="00B2273B" w:rsidP="00B2273B">
      <w:pPr>
        <w:shd w:val="clear" w:color="auto" w:fill="1F3864" w:themeFill="accent5" w:themeFillShade="80"/>
        <w:rPr>
          <w:b/>
          <w:i/>
          <w:smallCaps/>
          <w:sz w:val="28"/>
        </w:rPr>
      </w:pPr>
      <w:r w:rsidRPr="000040BE">
        <w:rPr>
          <w:b/>
          <w:i/>
          <w:smallCaps/>
          <w:sz w:val="28"/>
        </w:rPr>
        <w:t>National Environment and Recreation Research Association (NERRA)</w:t>
      </w:r>
    </w:p>
    <w:p w14:paraId="0E0C3276" w14:textId="77777777" w:rsidR="00B2273B" w:rsidRPr="008F172B" w:rsidRDefault="00B2273B" w:rsidP="00494DF3">
      <w:pPr>
        <w:rPr>
          <w:sz w:val="18"/>
        </w:rPr>
      </w:pPr>
    </w:p>
    <w:p w14:paraId="14DE935A" w14:textId="3894649A" w:rsidR="00B2273B" w:rsidRDefault="00B2273B" w:rsidP="00B2273B">
      <w:r w:rsidRPr="00B2273B">
        <w:rPr>
          <w:b/>
          <w:i/>
          <w:u w:val="single"/>
        </w:rPr>
        <w:t xml:space="preserve">Executive </w:t>
      </w:r>
      <w:r w:rsidR="00EB3BF5">
        <w:rPr>
          <w:b/>
          <w:i/>
          <w:u w:val="single"/>
        </w:rPr>
        <w:t>Officers</w:t>
      </w:r>
    </w:p>
    <w:p w14:paraId="55733CCB" w14:textId="51097186" w:rsidR="007E15D4" w:rsidRPr="00494DF3" w:rsidRDefault="00B2273B" w:rsidP="00B2273B">
      <w:pPr>
        <w:spacing w:line="276" w:lineRule="auto"/>
        <w:rPr>
          <w:sz w:val="23"/>
          <w:szCs w:val="23"/>
        </w:rPr>
      </w:pPr>
      <w:r w:rsidRPr="00494DF3">
        <w:rPr>
          <w:sz w:val="23"/>
          <w:szCs w:val="23"/>
        </w:rPr>
        <w:t>Alan Graefe (</w:t>
      </w:r>
      <w:r w:rsidR="00EF1977" w:rsidRPr="00494DF3">
        <w:rPr>
          <w:sz w:val="23"/>
          <w:szCs w:val="23"/>
        </w:rPr>
        <w:t>The Pennsylvania State University</w:t>
      </w:r>
      <w:r w:rsidRPr="00494DF3">
        <w:rPr>
          <w:sz w:val="23"/>
          <w:szCs w:val="23"/>
        </w:rPr>
        <w:t>) – Chief Officer</w:t>
      </w:r>
    </w:p>
    <w:p w14:paraId="725514C4" w14:textId="679BEE52" w:rsidR="00B2273B" w:rsidRPr="00494DF3" w:rsidRDefault="00105D96" w:rsidP="00B2273B">
      <w:pPr>
        <w:spacing w:line="276" w:lineRule="auto"/>
        <w:rPr>
          <w:sz w:val="23"/>
          <w:szCs w:val="23"/>
        </w:rPr>
      </w:pPr>
      <w:r>
        <w:rPr>
          <w:sz w:val="23"/>
          <w:szCs w:val="23"/>
        </w:rPr>
        <w:t>Andy Holdnak</w:t>
      </w:r>
      <w:r w:rsidR="00B2273B" w:rsidRPr="00494DF3">
        <w:rPr>
          <w:sz w:val="23"/>
          <w:szCs w:val="23"/>
        </w:rPr>
        <w:t xml:space="preserve"> (</w:t>
      </w:r>
      <w:r>
        <w:rPr>
          <w:sz w:val="23"/>
          <w:szCs w:val="23"/>
        </w:rPr>
        <w:t>University of West Florida</w:t>
      </w:r>
      <w:r w:rsidR="00EB3BF5" w:rsidRPr="00494DF3">
        <w:rPr>
          <w:sz w:val="23"/>
          <w:szCs w:val="23"/>
        </w:rPr>
        <w:t>) – Treasurer</w:t>
      </w:r>
    </w:p>
    <w:p w14:paraId="532EC0E7" w14:textId="5E0E2936" w:rsidR="00EB3BF5" w:rsidRPr="00494DF3" w:rsidRDefault="00EB3BF5" w:rsidP="00B2273B">
      <w:pPr>
        <w:spacing w:line="276" w:lineRule="auto"/>
        <w:rPr>
          <w:sz w:val="23"/>
          <w:szCs w:val="23"/>
        </w:rPr>
      </w:pPr>
      <w:r w:rsidRPr="00494DF3">
        <w:rPr>
          <w:sz w:val="23"/>
          <w:szCs w:val="23"/>
        </w:rPr>
        <w:t xml:space="preserve">Ellen </w:t>
      </w:r>
      <w:proofErr w:type="spellStart"/>
      <w:r w:rsidR="00A63967" w:rsidRPr="00A63967">
        <w:rPr>
          <w:sz w:val="23"/>
          <w:szCs w:val="23"/>
        </w:rPr>
        <w:t>Drogin</w:t>
      </w:r>
      <w:proofErr w:type="spellEnd"/>
      <w:r w:rsidR="00A63967" w:rsidRPr="00A63967">
        <w:rPr>
          <w:sz w:val="23"/>
          <w:szCs w:val="23"/>
        </w:rPr>
        <w:t xml:space="preserve"> </w:t>
      </w:r>
      <w:r w:rsidRPr="00494DF3">
        <w:rPr>
          <w:sz w:val="23"/>
          <w:szCs w:val="23"/>
        </w:rPr>
        <w:t xml:space="preserve">Rodgers (George Mason University) – Secretary </w:t>
      </w:r>
    </w:p>
    <w:p w14:paraId="64B1F6A4" w14:textId="54C89FA3" w:rsidR="00B2273B" w:rsidRPr="008F172B" w:rsidRDefault="00B2273B" w:rsidP="00494DF3">
      <w:pPr>
        <w:rPr>
          <w:sz w:val="18"/>
        </w:rPr>
      </w:pPr>
    </w:p>
    <w:p w14:paraId="27C88154" w14:textId="26B2D017" w:rsidR="00EB3BF5" w:rsidRDefault="00EB3BF5" w:rsidP="00EB3BF5">
      <w:r w:rsidRPr="00EB3BF5">
        <w:rPr>
          <w:b/>
          <w:i/>
          <w:u w:val="single"/>
        </w:rPr>
        <w:t>Council</w:t>
      </w:r>
    </w:p>
    <w:p w14:paraId="2FA116F1" w14:textId="660EF600" w:rsidR="00EB3BF5" w:rsidRPr="00494DF3" w:rsidRDefault="00EB3BF5" w:rsidP="00EB3BF5">
      <w:pPr>
        <w:spacing w:line="276" w:lineRule="auto"/>
        <w:rPr>
          <w:sz w:val="23"/>
          <w:szCs w:val="23"/>
        </w:rPr>
      </w:pPr>
      <w:r w:rsidRPr="00494DF3">
        <w:rPr>
          <w:sz w:val="23"/>
          <w:szCs w:val="23"/>
        </w:rPr>
        <w:t>Jim Absher (Natural Resources Sociologist), Carla Barbieri (North Carolina State University), Kelly Bricker (</w:t>
      </w:r>
      <w:r w:rsidR="00C84420" w:rsidRPr="00494DF3">
        <w:rPr>
          <w:sz w:val="23"/>
          <w:szCs w:val="23"/>
        </w:rPr>
        <w:t xml:space="preserve">University of Utah), Diane </w:t>
      </w:r>
      <w:r w:rsidRPr="00494DF3">
        <w:rPr>
          <w:sz w:val="23"/>
          <w:szCs w:val="23"/>
        </w:rPr>
        <w:t>Kuehn</w:t>
      </w:r>
      <w:r w:rsidR="00C84420" w:rsidRPr="00494DF3">
        <w:rPr>
          <w:sz w:val="23"/>
          <w:szCs w:val="23"/>
        </w:rPr>
        <w:t xml:space="preserve"> (SUNY College of Environmental Science and Forestry),  </w:t>
      </w:r>
      <w:r w:rsidRPr="00494DF3">
        <w:rPr>
          <w:sz w:val="23"/>
          <w:szCs w:val="23"/>
        </w:rPr>
        <w:t>Jerry Vaske</w:t>
      </w:r>
      <w:r w:rsidR="00C84420" w:rsidRPr="00494DF3">
        <w:rPr>
          <w:sz w:val="23"/>
          <w:szCs w:val="23"/>
        </w:rPr>
        <w:t xml:space="preserve"> (Colorado State University), </w:t>
      </w:r>
      <w:r w:rsidRPr="00494DF3">
        <w:rPr>
          <w:sz w:val="23"/>
          <w:szCs w:val="23"/>
        </w:rPr>
        <w:t>Phillip Wang</w:t>
      </w:r>
      <w:r w:rsidR="00C84420" w:rsidRPr="00494DF3">
        <w:rPr>
          <w:sz w:val="23"/>
          <w:szCs w:val="23"/>
        </w:rPr>
        <w:t xml:space="preserve"> (Kent State University), </w:t>
      </w:r>
      <w:r w:rsidRPr="00494DF3">
        <w:rPr>
          <w:sz w:val="23"/>
          <w:szCs w:val="23"/>
        </w:rPr>
        <w:t>Clifton Watts</w:t>
      </w:r>
      <w:r w:rsidR="00DF126B" w:rsidRPr="00494DF3">
        <w:rPr>
          <w:sz w:val="23"/>
          <w:szCs w:val="23"/>
        </w:rPr>
        <w:t xml:space="preserve"> (East Carolina University), </w:t>
      </w:r>
      <w:r w:rsidRPr="00494DF3">
        <w:rPr>
          <w:sz w:val="23"/>
          <w:szCs w:val="23"/>
        </w:rPr>
        <w:t>I-Chun</w:t>
      </w:r>
      <w:r w:rsidR="005961AF">
        <w:rPr>
          <w:sz w:val="23"/>
          <w:szCs w:val="23"/>
        </w:rPr>
        <w:t xml:space="preserve"> (</w:t>
      </w:r>
      <w:r w:rsidRPr="00494DF3">
        <w:rPr>
          <w:sz w:val="23"/>
          <w:szCs w:val="23"/>
        </w:rPr>
        <w:t>Nicky</w:t>
      </w:r>
      <w:r w:rsidR="005961AF">
        <w:rPr>
          <w:sz w:val="23"/>
          <w:szCs w:val="23"/>
        </w:rPr>
        <w:t>)</w:t>
      </w:r>
      <w:r w:rsidR="00DF126B" w:rsidRPr="00494DF3">
        <w:rPr>
          <w:sz w:val="23"/>
          <w:szCs w:val="23"/>
        </w:rPr>
        <w:t xml:space="preserve"> </w:t>
      </w:r>
      <w:r w:rsidRPr="00494DF3">
        <w:rPr>
          <w:sz w:val="23"/>
          <w:szCs w:val="23"/>
        </w:rPr>
        <w:t>Wu</w:t>
      </w:r>
      <w:r w:rsidR="00DF126B" w:rsidRPr="00494DF3">
        <w:rPr>
          <w:sz w:val="23"/>
          <w:szCs w:val="23"/>
        </w:rPr>
        <w:t xml:space="preserve"> (Middle Tennessee State University) &amp; </w:t>
      </w:r>
      <w:r w:rsidRPr="00494DF3">
        <w:rPr>
          <w:sz w:val="23"/>
          <w:szCs w:val="23"/>
        </w:rPr>
        <w:t xml:space="preserve">Lauren </w:t>
      </w:r>
      <w:r w:rsidR="00657485" w:rsidRPr="00494DF3">
        <w:rPr>
          <w:sz w:val="23"/>
          <w:szCs w:val="23"/>
        </w:rPr>
        <w:t xml:space="preserve">Mullenbach </w:t>
      </w:r>
      <w:r w:rsidR="00DF126B" w:rsidRPr="00494DF3">
        <w:rPr>
          <w:sz w:val="23"/>
          <w:szCs w:val="23"/>
        </w:rPr>
        <w:t>(</w:t>
      </w:r>
      <w:r w:rsidR="00C84420" w:rsidRPr="00494DF3">
        <w:rPr>
          <w:sz w:val="23"/>
          <w:szCs w:val="23"/>
        </w:rPr>
        <w:t>Student Rep.</w:t>
      </w:r>
      <w:r w:rsidR="00DF126B" w:rsidRPr="00494DF3">
        <w:rPr>
          <w:sz w:val="23"/>
          <w:szCs w:val="23"/>
        </w:rPr>
        <w:t xml:space="preserve">, </w:t>
      </w:r>
      <w:r w:rsidRPr="00494DF3">
        <w:rPr>
          <w:sz w:val="23"/>
          <w:szCs w:val="23"/>
        </w:rPr>
        <w:t>Pennsylvania State University)</w:t>
      </w:r>
      <w:r w:rsidR="00657485">
        <w:rPr>
          <w:sz w:val="23"/>
          <w:szCs w:val="23"/>
        </w:rPr>
        <w:t>.</w:t>
      </w:r>
    </w:p>
    <w:p w14:paraId="0C70F6E6" w14:textId="77777777" w:rsidR="00EB3BF5" w:rsidRPr="0053776E" w:rsidRDefault="00EB3BF5" w:rsidP="00494DF3">
      <w:pPr>
        <w:rPr>
          <w:sz w:val="20"/>
          <w:szCs w:val="20"/>
        </w:rPr>
      </w:pPr>
    </w:p>
    <w:p w14:paraId="1CD60162" w14:textId="77777777" w:rsidR="005C7D77" w:rsidRPr="0053776E" w:rsidRDefault="005C7D77" w:rsidP="00494DF3">
      <w:pPr>
        <w:rPr>
          <w:sz w:val="20"/>
          <w:szCs w:val="20"/>
        </w:rPr>
      </w:pPr>
    </w:p>
    <w:p w14:paraId="7DB68CC5" w14:textId="054E92F3" w:rsidR="007E15D4" w:rsidRPr="000040BE" w:rsidRDefault="001D2158" w:rsidP="001D2158">
      <w:pPr>
        <w:shd w:val="clear" w:color="auto" w:fill="1F3864" w:themeFill="accent5" w:themeFillShade="80"/>
        <w:rPr>
          <w:b/>
          <w:i/>
          <w:smallCaps/>
          <w:sz w:val="28"/>
        </w:rPr>
      </w:pPr>
      <w:r w:rsidRPr="000040BE">
        <w:rPr>
          <w:b/>
          <w:i/>
          <w:smallCaps/>
          <w:sz w:val="28"/>
        </w:rPr>
        <w:t>History of NERR</w:t>
      </w:r>
    </w:p>
    <w:p w14:paraId="071B17FB" w14:textId="77777777" w:rsidR="00287DFE" w:rsidRPr="00494DF3" w:rsidRDefault="00287DFE" w:rsidP="00494DF3">
      <w:pPr>
        <w:rPr>
          <w:sz w:val="22"/>
        </w:rPr>
      </w:pPr>
    </w:p>
    <w:p w14:paraId="3C384A63" w14:textId="7E171289" w:rsidR="00C13CA9" w:rsidRPr="008A429E" w:rsidRDefault="00C13CA9" w:rsidP="0066319F">
      <w:pPr>
        <w:rPr>
          <w:sz w:val="20"/>
          <w:szCs w:val="23"/>
        </w:rPr>
      </w:pPr>
      <w:r w:rsidRPr="008A429E">
        <w:rPr>
          <w:sz w:val="20"/>
          <w:szCs w:val="23"/>
        </w:rPr>
        <w:t xml:space="preserve">The first </w:t>
      </w:r>
      <w:r w:rsidR="00450E31" w:rsidRPr="008A429E">
        <w:rPr>
          <w:sz w:val="20"/>
          <w:szCs w:val="23"/>
        </w:rPr>
        <w:t>Northeastern Recreation Research Symposium (</w:t>
      </w:r>
      <w:r w:rsidRPr="008A429E">
        <w:rPr>
          <w:sz w:val="20"/>
          <w:szCs w:val="23"/>
        </w:rPr>
        <w:t>NERR</w:t>
      </w:r>
      <w:r w:rsidR="00450E31" w:rsidRPr="008A429E">
        <w:rPr>
          <w:sz w:val="20"/>
          <w:szCs w:val="23"/>
        </w:rPr>
        <w:t>)</w:t>
      </w:r>
      <w:r w:rsidRPr="008A429E">
        <w:rPr>
          <w:sz w:val="20"/>
          <w:szCs w:val="23"/>
        </w:rPr>
        <w:t xml:space="preserve"> was held April 2</w:t>
      </w:r>
      <w:r w:rsidR="00B67CEF" w:rsidRPr="008A429E">
        <w:rPr>
          <w:sz w:val="20"/>
          <w:szCs w:val="23"/>
        </w:rPr>
        <w:t xml:space="preserve"> </w:t>
      </w:r>
      <w:r w:rsidRPr="008A429E">
        <w:rPr>
          <w:sz w:val="20"/>
          <w:szCs w:val="23"/>
        </w:rPr>
        <w:t>-</w:t>
      </w:r>
      <w:r w:rsidR="00B67CEF" w:rsidRPr="008A429E">
        <w:rPr>
          <w:sz w:val="20"/>
          <w:szCs w:val="23"/>
        </w:rPr>
        <w:t xml:space="preserve"> </w:t>
      </w:r>
      <w:r w:rsidRPr="008A429E">
        <w:rPr>
          <w:sz w:val="20"/>
          <w:szCs w:val="23"/>
        </w:rPr>
        <w:t>4, 1989 at the New York State Park Management Institute in</w:t>
      </w:r>
      <w:r w:rsidR="00523026" w:rsidRPr="008A429E">
        <w:rPr>
          <w:sz w:val="20"/>
          <w:szCs w:val="23"/>
        </w:rPr>
        <w:t xml:space="preserve"> Saratoga Springs State Park, where</w:t>
      </w:r>
      <w:r w:rsidRPr="008A429E">
        <w:rPr>
          <w:sz w:val="20"/>
          <w:szCs w:val="23"/>
        </w:rPr>
        <w:t xml:space="preserve"> 75 participants enjoyed the hospitality of the iconic and historic Gideon Putnam Hotel. </w:t>
      </w:r>
      <w:r w:rsidR="00FA2220" w:rsidRPr="008A429E">
        <w:rPr>
          <w:sz w:val="20"/>
          <w:szCs w:val="23"/>
        </w:rPr>
        <w:t xml:space="preserve"> </w:t>
      </w:r>
      <w:r w:rsidRPr="008A429E">
        <w:rPr>
          <w:sz w:val="20"/>
          <w:szCs w:val="23"/>
        </w:rPr>
        <w:t xml:space="preserve">The original idea was born two years earlier in the reception buffet line at the first ISSRM symposium in Corvallis, Oregon. </w:t>
      </w:r>
      <w:r w:rsidR="00FA2220" w:rsidRPr="008A429E">
        <w:rPr>
          <w:sz w:val="20"/>
          <w:szCs w:val="23"/>
        </w:rPr>
        <w:t xml:space="preserve"> </w:t>
      </w:r>
      <w:r w:rsidRPr="008A429E">
        <w:rPr>
          <w:sz w:val="20"/>
          <w:szCs w:val="23"/>
        </w:rPr>
        <w:t>Hungry and thirsty friends and colleagues Tom More, Jerry Vaske, Maureen Donnelly and Alan Graefe, who were familiar with the Southeast Recreation Research Symposium and other regional meetings, discussed the need for a suitable annual conference for recreation researchers in the northeast U</w:t>
      </w:r>
      <w:r w:rsidR="00FA2220" w:rsidRPr="008A429E">
        <w:rPr>
          <w:sz w:val="20"/>
          <w:szCs w:val="23"/>
        </w:rPr>
        <w:t xml:space="preserve">nited </w:t>
      </w:r>
      <w:r w:rsidRPr="008A429E">
        <w:rPr>
          <w:sz w:val="20"/>
          <w:szCs w:val="23"/>
        </w:rPr>
        <w:t>S</w:t>
      </w:r>
      <w:r w:rsidR="00FA2220" w:rsidRPr="008A429E">
        <w:rPr>
          <w:sz w:val="20"/>
          <w:szCs w:val="23"/>
        </w:rPr>
        <w:t>tates</w:t>
      </w:r>
      <w:r w:rsidRPr="008A429E">
        <w:rPr>
          <w:sz w:val="20"/>
          <w:szCs w:val="23"/>
        </w:rPr>
        <w:t>.</w:t>
      </w:r>
      <w:r w:rsidR="00B67CEF" w:rsidRPr="008A429E">
        <w:rPr>
          <w:sz w:val="20"/>
          <w:szCs w:val="23"/>
        </w:rPr>
        <w:t xml:space="preserve">  </w:t>
      </w:r>
      <w:r w:rsidR="00450E31" w:rsidRPr="008A429E">
        <w:rPr>
          <w:sz w:val="20"/>
          <w:szCs w:val="23"/>
        </w:rPr>
        <w:t xml:space="preserve">NERR </w:t>
      </w:r>
      <w:r w:rsidR="00B67CEF" w:rsidRPr="008A429E">
        <w:rPr>
          <w:sz w:val="20"/>
          <w:szCs w:val="23"/>
        </w:rPr>
        <w:t>was the result of that discussion.</w:t>
      </w:r>
    </w:p>
    <w:p w14:paraId="662AC519" w14:textId="77777777" w:rsidR="008D7EA2" w:rsidRPr="008A429E" w:rsidRDefault="008D7EA2" w:rsidP="00C13CA9">
      <w:pPr>
        <w:ind w:firstLine="720"/>
        <w:rPr>
          <w:sz w:val="18"/>
          <w:szCs w:val="23"/>
        </w:rPr>
      </w:pPr>
    </w:p>
    <w:p w14:paraId="568A95B3" w14:textId="650EEF1B" w:rsidR="00C13CA9" w:rsidRPr="008A429E" w:rsidRDefault="00C13CA9" w:rsidP="0066319F">
      <w:pPr>
        <w:rPr>
          <w:sz w:val="20"/>
          <w:szCs w:val="23"/>
        </w:rPr>
      </w:pPr>
      <w:r w:rsidRPr="008A429E">
        <w:rPr>
          <w:sz w:val="20"/>
          <w:szCs w:val="23"/>
        </w:rPr>
        <w:t>That first successful meeting led to a continuous stream of annual meetings in several locations.  In 1996</w:t>
      </w:r>
      <w:r w:rsidR="00FA72C0" w:rsidRPr="008A429E">
        <w:rPr>
          <w:sz w:val="20"/>
          <w:szCs w:val="23"/>
        </w:rPr>
        <w:t>,</w:t>
      </w:r>
      <w:r w:rsidRPr="008A429E">
        <w:rPr>
          <w:sz w:val="20"/>
          <w:szCs w:val="23"/>
        </w:rPr>
        <w:t xml:space="preserve"> the symposium moved to the </w:t>
      </w:r>
      <w:proofErr w:type="spellStart"/>
      <w:r w:rsidRPr="008A429E">
        <w:rPr>
          <w:sz w:val="20"/>
          <w:szCs w:val="23"/>
        </w:rPr>
        <w:t>Sagamore</w:t>
      </w:r>
      <w:proofErr w:type="spellEnd"/>
      <w:r w:rsidRPr="008A429E">
        <w:rPr>
          <w:sz w:val="20"/>
          <w:szCs w:val="23"/>
        </w:rPr>
        <w:t xml:space="preserve"> Resort in Bolton Landing on the shore of Lake George, New York, where it remained for many years.</w:t>
      </w:r>
      <w:r w:rsidR="00FA2220" w:rsidRPr="008A429E">
        <w:rPr>
          <w:sz w:val="20"/>
          <w:szCs w:val="23"/>
        </w:rPr>
        <w:t xml:space="preserve"> </w:t>
      </w:r>
      <w:r w:rsidRPr="008A429E">
        <w:rPr>
          <w:sz w:val="20"/>
          <w:szCs w:val="23"/>
        </w:rPr>
        <w:t xml:space="preserve"> In 2012</w:t>
      </w:r>
      <w:r w:rsidR="00FA72C0" w:rsidRPr="008A429E">
        <w:rPr>
          <w:sz w:val="20"/>
          <w:szCs w:val="23"/>
        </w:rPr>
        <w:t>,</w:t>
      </w:r>
      <w:r w:rsidRPr="008A429E">
        <w:rPr>
          <w:sz w:val="20"/>
          <w:szCs w:val="23"/>
        </w:rPr>
        <w:t xml:space="preserve"> the </w:t>
      </w:r>
      <w:r w:rsidR="00FA2220" w:rsidRPr="008A429E">
        <w:rPr>
          <w:sz w:val="20"/>
          <w:szCs w:val="23"/>
        </w:rPr>
        <w:t>symposium</w:t>
      </w:r>
      <w:r w:rsidRPr="008A429E">
        <w:rPr>
          <w:sz w:val="20"/>
          <w:szCs w:val="23"/>
        </w:rPr>
        <w:t xml:space="preserve"> moved to the historic </w:t>
      </w:r>
      <w:proofErr w:type="spellStart"/>
      <w:r w:rsidRPr="008A429E">
        <w:rPr>
          <w:sz w:val="20"/>
          <w:szCs w:val="23"/>
        </w:rPr>
        <w:t>Otesaga</w:t>
      </w:r>
      <w:proofErr w:type="spellEnd"/>
      <w:r w:rsidRPr="008A429E">
        <w:rPr>
          <w:sz w:val="20"/>
          <w:szCs w:val="23"/>
        </w:rPr>
        <w:t xml:space="preserve"> Hotel in Cooperstown, </w:t>
      </w:r>
      <w:r w:rsidR="00FA72C0" w:rsidRPr="008A429E">
        <w:rPr>
          <w:sz w:val="20"/>
          <w:szCs w:val="23"/>
        </w:rPr>
        <w:t xml:space="preserve">New York, </w:t>
      </w:r>
      <w:r w:rsidRPr="008A429E">
        <w:rPr>
          <w:sz w:val="20"/>
          <w:szCs w:val="23"/>
        </w:rPr>
        <w:t xml:space="preserve">after the </w:t>
      </w:r>
      <w:proofErr w:type="spellStart"/>
      <w:r w:rsidRPr="008A429E">
        <w:rPr>
          <w:sz w:val="20"/>
          <w:szCs w:val="23"/>
        </w:rPr>
        <w:t>Sagamore</w:t>
      </w:r>
      <w:proofErr w:type="spellEnd"/>
      <w:r w:rsidRPr="008A429E">
        <w:rPr>
          <w:sz w:val="20"/>
          <w:szCs w:val="23"/>
        </w:rPr>
        <w:t xml:space="preserve"> could no longer accommodate us due to a major renovation project. </w:t>
      </w:r>
      <w:r w:rsidR="00FA2220" w:rsidRPr="008A429E">
        <w:rPr>
          <w:sz w:val="20"/>
          <w:szCs w:val="23"/>
        </w:rPr>
        <w:t xml:space="preserve"> </w:t>
      </w:r>
      <w:r w:rsidR="00FA72C0" w:rsidRPr="008A429E">
        <w:rPr>
          <w:sz w:val="20"/>
          <w:szCs w:val="23"/>
        </w:rPr>
        <w:t>NERR</w:t>
      </w:r>
      <w:r w:rsidRPr="008A429E">
        <w:rPr>
          <w:sz w:val="20"/>
          <w:szCs w:val="23"/>
        </w:rPr>
        <w:t xml:space="preserve"> was held at the </w:t>
      </w:r>
      <w:proofErr w:type="spellStart"/>
      <w:r w:rsidRPr="008A429E">
        <w:rPr>
          <w:sz w:val="20"/>
          <w:szCs w:val="23"/>
        </w:rPr>
        <w:t>Otesaga</w:t>
      </w:r>
      <w:proofErr w:type="spellEnd"/>
      <w:r w:rsidRPr="008A429E">
        <w:rPr>
          <w:sz w:val="20"/>
          <w:szCs w:val="23"/>
        </w:rPr>
        <w:t xml:space="preserve"> for </w:t>
      </w:r>
      <w:r w:rsidR="00FA72C0" w:rsidRPr="008A429E">
        <w:rPr>
          <w:sz w:val="20"/>
          <w:szCs w:val="23"/>
        </w:rPr>
        <w:t>three</w:t>
      </w:r>
      <w:r w:rsidRPr="008A429E">
        <w:rPr>
          <w:sz w:val="20"/>
          <w:szCs w:val="23"/>
        </w:rPr>
        <w:t xml:space="preserve"> years </w:t>
      </w:r>
      <w:r w:rsidR="00523026" w:rsidRPr="008A429E">
        <w:rPr>
          <w:sz w:val="20"/>
          <w:szCs w:val="23"/>
        </w:rPr>
        <w:t>before moving</w:t>
      </w:r>
      <w:r w:rsidRPr="008A429E">
        <w:rPr>
          <w:sz w:val="20"/>
          <w:szCs w:val="23"/>
        </w:rPr>
        <w:t xml:space="preserve"> to Annapolis, Maryland</w:t>
      </w:r>
      <w:r w:rsidR="00FA72C0" w:rsidRPr="008A429E">
        <w:rPr>
          <w:sz w:val="20"/>
          <w:szCs w:val="23"/>
        </w:rPr>
        <w:t>,</w:t>
      </w:r>
      <w:r w:rsidRPr="008A429E">
        <w:rPr>
          <w:sz w:val="20"/>
          <w:szCs w:val="23"/>
        </w:rPr>
        <w:t xml:space="preserve"> when an opportunity arose to partner with the Society of Outdoor </w:t>
      </w:r>
      <w:r w:rsidR="00B67CEF" w:rsidRPr="008A429E">
        <w:rPr>
          <w:sz w:val="20"/>
          <w:szCs w:val="23"/>
        </w:rPr>
        <w:t>Recreation Professionals</w:t>
      </w:r>
      <w:r w:rsidR="00FA72C0" w:rsidRPr="008A429E">
        <w:rPr>
          <w:sz w:val="20"/>
          <w:szCs w:val="23"/>
        </w:rPr>
        <w:t xml:space="preserve"> to</w:t>
      </w:r>
      <w:r w:rsidRPr="008A429E">
        <w:rPr>
          <w:sz w:val="20"/>
          <w:szCs w:val="23"/>
        </w:rPr>
        <w:t xml:space="preserve"> hold a joint conference</w:t>
      </w:r>
      <w:r w:rsidR="00FA72C0" w:rsidRPr="008A429E">
        <w:rPr>
          <w:sz w:val="20"/>
          <w:szCs w:val="23"/>
        </w:rPr>
        <w:t xml:space="preserve"> in 2015</w:t>
      </w:r>
      <w:r w:rsidRPr="008A429E">
        <w:rPr>
          <w:sz w:val="20"/>
          <w:szCs w:val="23"/>
        </w:rPr>
        <w:t xml:space="preserve">. </w:t>
      </w:r>
      <w:r w:rsidR="00F57CC8" w:rsidRPr="008A429E">
        <w:rPr>
          <w:sz w:val="20"/>
          <w:szCs w:val="23"/>
        </w:rPr>
        <w:t xml:space="preserve"> </w:t>
      </w:r>
      <w:r w:rsidRPr="008A429E">
        <w:rPr>
          <w:sz w:val="20"/>
          <w:szCs w:val="23"/>
        </w:rPr>
        <w:t xml:space="preserve">Annapolis provided more convenient access for the increasing number of </w:t>
      </w:r>
      <w:r w:rsidR="00450E31" w:rsidRPr="008A429E">
        <w:rPr>
          <w:sz w:val="20"/>
          <w:szCs w:val="23"/>
        </w:rPr>
        <w:t>attendees</w:t>
      </w:r>
      <w:r w:rsidRPr="008A429E">
        <w:rPr>
          <w:sz w:val="20"/>
          <w:szCs w:val="23"/>
        </w:rPr>
        <w:t xml:space="preserve"> flying in from all around the country and even from overseas </w:t>
      </w:r>
      <w:r w:rsidR="00FA2220" w:rsidRPr="008A429E">
        <w:rPr>
          <w:sz w:val="20"/>
          <w:szCs w:val="23"/>
        </w:rPr>
        <w:t>countries</w:t>
      </w:r>
      <w:r w:rsidRPr="008A429E">
        <w:rPr>
          <w:sz w:val="20"/>
          <w:szCs w:val="23"/>
        </w:rPr>
        <w:t xml:space="preserve">. </w:t>
      </w:r>
      <w:r w:rsidR="00F57CC8" w:rsidRPr="008A429E">
        <w:rPr>
          <w:sz w:val="20"/>
          <w:szCs w:val="23"/>
        </w:rPr>
        <w:t xml:space="preserve"> </w:t>
      </w:r>
      <w:r w:rsidRPr="008A429E">
        <w:rPr>
          <w:sz w:val="20"/>
          <w:szCs w:val="23"/>
        </w:rPr>
        <w:t>This accessibility, combined with the warm reception we received from the Loews Hotel</w:t>
      </w:r>
      <w:r w:rsidR="00FA2220" w:rsidRPr="008A429E">
        <w:rPr>
          <w:sz w:val="20"/>
          <w:szCs w:val="23"/>
        </w:rPr>
        <w:t xml:space="preserve"> (now </w:t>
      </w:r>
      <w:r w:rsidR="001939C6" w:rsidRPr="008A429E">
        <w:rPr>
          <w:sz w:val="20"/>
          <w:szCs w:val="23"/>
        </w:rPr>
        <w:t xml:space="preserve">Graduate </w:t>
      </w:r>
      <w:r w:rsidR="00FA2220" w:rsidRPr="008A429E">
        <w:rPr>
          <w:sz w:val="20"/>
          <w:szCs w:val="23"/>
        </w:rPr>
        <w:t>Hotel Annapolis)</w:t>
      </w:r>
      <w:r w:rsidRPr="008A429E">
        <w:rPr>
          <w:sz w:val="20"/>
          <w:szCs w:val="23"/>
        </w:rPr>
        <w:t xml:space="preserve">, led to the decision to stay in Annapolis </w:t>
      </w:r>
      <w:r w:rsidR="00F57CC8" w:rsidRPr="008A429E">
        <w:rPr>
          <w:sz w:val="20"/>
          <w:szCs w:val="23"/>
        </w:rPr>
        <w:t xml:space="preserve">since </w:t>
      </w:r>
      <w:r w:rsidRPr="008A429E">
        <w:rPr>
          <w:sz w:val="20"/>
          <w:szCs w:val="23"/>
        </w:rPr>
        <w:t>2016.</w:t>
      </w:r>
      <w:r w:rsidR="00FA72C0" w:rsidRPr="008A429E">
        <w:rPr>
          <w:sz w:val="20"/>
          <w:szCs w:val="23"/>
        </w:rPr>
        <w:t xml:space="preserve"> </w:t>
      </w:r>
    </w:p>
    <w:p w14:paraId="2FFD6FAE" w14:textId="77777777" w:rsidR="008D7EA2" w:rsidRPr="008A429E" w:rsidRDefault="008D7EA2" w:rsidP="0066319F">
      <w:pPr>
        <w:rPr>
          <w:sz w:val="18"/>
          <w:szCs w:val="23"/>
        </w:rPr>
      </w:pPr>
    </w:p>
    <w:p w14:paraId="647291C2" w14:textId="1AE267EE" w:rsidR="00B03F9C" w:rsidRPr="008A429E" w:rsidRDefault="00FA2220" w:rsidP="008752E5">
      <w:pPr>
        <w:rPr>
          <w:sz w:val="20"/>
          <w:szCs w:val="23"/>
        </w:rPr>
      </w:pPr>
      <w:r w:rsidRPr="008A429E">
        <w:rPr>
          <w:sz w:val="20"/>
          <w:szCs w:val="23"/>
        </w:rPr>
        <w:t xml:space="preserve">NERR typically attracts between 120-150 participants. </w:t>
      </w:r>
      <w:r w:rsidR="009B3BB0" w:rsidRPr="008A429E">
        <w:rPr>
          <w:sz w:val="20"/>
          <w:szCs w:val="23"/>
        </w:rPr>
        <w:t xml:space="preserve"> </w:t>
      </w:r>
      <w:r w:rsidRPr="008A429E">
        <w:rPr>
          <w:sz w:val="20"/>
          <w:szCs w:val="23"/>
        </w:rPr>
        <w:t xml:space="preserve">The </w:t>
      </w:r>
      <w:r w:rsidR="00C13CA9" w:rsidRPr="008A429E">
        <w:rPr>
          <w:sz w:val="20"/>
          <w:szCs w:val="23"/>
        </w:rPr>
        <w:t xml:space="preserve">attendees have </w:t>
      </w:r>
      <w:r w:rsidR="00287DFE" w:rsidRPr="008A429E">
        <w:rPr>
          <w:sz w:val="20"/>
          <w:szCs w:val="23"/>
        </w:rPr>
        <w:t>been</w:t>
      </w:r>
      <w:r w:rsidR="00C13CA9" w:rsidRPr="008A429E">
        <w:rPr>
          <w:sz w:val="20"/>
          <w:szCs w:val="23"/>
        </w:rPr>
        <w:t xml:space="preserve"> mostly academics and recreation resource manage</w:t>
      </w:r>
      <w:bookmarkStart w:id="0" w:name="_GoBack"/>
      <w:bookmarkEnd w:id="0"/>
      <w:r w:rsidR="00C13CA9" w:rsidRPr="008A429E">
        <w:rPr>
          <w:sz w:val="20"/>
          <w:szCs w:val="23"/>
        </w:rPr>
        <w:t xml:space="preserve">ment professionals from state and federal agencies and non-governmental organizations. </w:t>
      </w:r>
      <w:r w:rsidR="009B3BB0" w:rsidRPr="008A429E">
        <w:rPr>
          <w:sz w:val="20"/>
          <w:szCs w:val="23"/>
        </w:rPr>
        <w:t xml:space="preserve"> </w:t>
      </w:r>
      <w:r w:rsidRPr="008A429E">
        <w:rPr>
          <w:sz w:val="20"/>
          <w:szCs w:val="23"/>
        </w:rPr>
        <w:t>F</w:t>
      </w:r>
      <w:r w:rsidR="00C13CA9" w:rsidRPr="008A429E">
        <w:rPr>
          <w:sz w:val="20"/>
          <w:szCs w:val="23"/>
        </w:rPr>
        <w:t xml:space="preserve">rom the beginning, </w:t>
      </w:r>
      <w:r w:rsidR="00450E31" w:rsidRPr="008A429E">
        <w:rPr>
          <w:sz w:val="20"/>
          <w:szCs w:val="23"/>
        </w:rPr>
        <w:t xml:space="preserve">NERR </w:t>
      </w:r>
      <w:r w:rsidR="00C13CA9" w:rsidRPr="008A429E">
        <w:rPr>
          <w:sz w:val="20"/>
          <w:szCs w:val="23"/>
        </w:rPr>
        <w:t>has welcomed students, many of whom made their first research presentations at this meeting</w:t>
      </w:r>
      <w:r w:rsidRPr="008A429E">
        <w:rPr>
          <w:sz w:val="20"/>
          <w:szCs w:val="23"/>
        </w:rPr>
        <w:t>,</w:t>
      </w:r>
      <w:r w:rsidR="00C13CA9" w:rsidRPr="008A429E">
        <w:rPr>
          <w:sz w:val="20"/>
          <w:szCs w:val="23"/>
        </w:rPr>
        <w:t xml:space="preserve"> and </w:t>
      </w:r>
      <w:r w:rsidR="007A3F4A" w:rsidRPr="008A429E">
        <w:rPr>
          <w:sz w:val="20"/>
          <w:szCs w:val="23"/>
        </w:rPr>
        <w:t>later</w:t>
      </w:r>
      <w:r w:rsidR="00C13CA9" w:rsidRPr="008A429E">
        <w:rPr>
          <w:sz w:val="20"/>
          <w:szCs w:val="23"/>
        </w:rPr>
        <w:t xml:space="preserve"> returned as professors bringing their own students along, creating a second generation of committed participants.  Until recently, the symposium was managed by an informal “steering committee” and operated under the auspices of several universities, originally SUNY-ESF in Syracuse and then Penn State. In 2017 the National Environment and Recreation Research Association (NERRA) was formed to manage the </w:t>
      </w:r>
      <w:r w:rsidR="00016B7B" w:rsidRPr="008A429E">
        <w:rPr>
          <w:sz w:val="20"/>
          <w:szCs w:val="23"/>
        </w:rPr>
        <w:t>conference</w:t>
      </w:r>
      <w:r w:rsidR="00C13CA9" w:rsidRPr="008A429E">
        <w:rPr>
          <w:sz w:val="20"/>
          <w:szCs w:val="23"/>
        </w:rPr>
        <w:t xml:space="preserve">.  </w:t>
      </w:r>
      <w:r w:rsidR="00016B7B" w:rsidRPr="008A429E">
        <w:rPr>
          <w:sz w:val="20"/>
          <w:szCs w:val="23"/>
        </w:rPr>
        <w:t xml:space="preserve">The symposium name was changed to National Environment and Recreation Research, but the </w:t>
      </w:r>
      <w:r w:rsidR="00C13CA9" w:rsidRPr="008A429E">
        <w:rPr>
          <w:sz w:val="20"/>
          <w:szCs w:val="23"/>
        </w:rPr>
        <w:t>NERR acronym</w:t>
      </w:r>
      <w:r w:rsidR="009B3BB0" w:rsidRPr="008A429E">
        <w:rPr>
          <w:sz w:val="20"/>
          <w:szCs w:val="23"/>
        </w:rPr>
        <w:t xml:space="preserve"> was</w:t>
      </w:r>
      <w:r w:rsidR="00C13CA9" w:rsidRPr="008A429E">
        <w:rPr>
          <w:sz w:val="20"/>
          <w:szCs w:val="23"/>
        </w:rPr>
        <w:t xml:space="preserve"> maintained</w:t>
      </w:r>
      <w:r w:rsidR="00016B7B" w:rsidRPr="008A429E">
        <w:rPr>
          <w:sz w:val="20"/>
          <w:szCs w:val="23"/>
        </w:rPr>
        <w:t>, to</w:t>
      </w:r>
      <w:r w:rsidR="00C13CA9" w:rsidRPr="008A429E">
        <w:rPr>
          <w:sz w:val="20"/>
          <w:szCs w:val="23"/>
        </w:rPr>
        <w:t xml:space="preserve"> reflect the broader geographic and topical focus of the meeting.  </w:t>
      </w:r>
      <w:r w:rsidR="002C6136" w:rsidRPr="008A429E">
        <w:rPr>
          <w:sz w:val="20"/>
          <w:szCs w:val="23"/>
        </w:rPr>
        <w:t>We now welcome you to the 20</w:t>
      </w:r>
      <w:r w:rsidR="00820FF2" w:rsidRPr="008A429E">
        <w:rPr>
          <w:sz w:val="20"/>
          <w:szCs w:val="23"/>
        </w:rPr>
        <w:t>20</w:t>
      </w:r>
      <w:r w:rsidR="002C6136" w:rsidRPr="008A429E">
        <w:rPr>
          <w:sz w:val="20"/>
          <w:szCs w:val="23"/>
        </w:rPr>
        <w:t xml:space="preserve"> NERR Symposium and thank you for helping to continue and expand the </w:t>
      </w:r>
      <w:r w:rsidR="00450E31" w:rsidRPr="008A429E">
        <w:rPr>
          <w:sz w:val="20"/>
          <w:szCs w:val="23"/>
        </w:rPr>
        <w:t>reach of this historic</w:t>
      </w:r>
      <w:r w:rsidR="002C6136" w:rsidRPr="008A429E">
        <w:rPr>
          <w:sz w:val="20"/>
          <w:szCs w:val="23"/>
        </w:rPr>
        <w:t xml:space="preserve"> event.</w:t>
      </w:r>
      <w:r w:rsidR="00B36A20" w:rsidRPr="008A429E">
        <w:rPr>
          <w:sz w:val="20"/>
          <w:szCs w:val="23"/>
        </w:rPr>
        <w:t xml:space="preserve"> </w:t>
      </w:r>
    </w:p>
    <w:p w14:paraId="7AB9D66C" w14:textId="7BCC23E6" w:rsidR="002E71A7" w:rsidRDefault="002E71A7" w:rsidP="008752E5">
      <w:pPr>
        <w:rPr>
          <w:sz w:val="23"/>
          <w:szCs w:val="23"/>
        </w:rPr>
      </w:pPr>
    </w:p>
    <w:p w14:paraId="4EA78315" w14:textId="77777777" w:rsidR="008A429E" w:rsidRPr="005F199B" w:rsidRDefault="008A429E" w:rsidP="008A429E">
      <w:pPr>
        <w:shd w:val="clear" w:color="auto" w:fill="1F3864" w:themeFill="accent5" w:themeFillShade="80"/>
        <w:rPr>
          <w:b/>
          <w:i/>
          <w:smallCaps/>
          <w:sz w:val="28"/>
        </w:rPr>
      </w:pPr>
      <w:r>
        <w:rPr>
          <w:b/>
          <w:i/>
          <w:smallCaps/>
          <w:sz w:val="28"/>
        </w:rPr>
        <w:t xml:space="preserve">Day 1 - </w:t>
      </w:r>
      <w:r w:rsidRPr="005F199B">
        <w:rPr>
          <w:b/>
          <w:i/>
          <w:smallCaps/>
          <w:sz w:val="28"/>
        </w:rPr>
        <w:t xml:space="preserve">Sunday, April </w:t>
      </w:r>
      <w:r>
        <w:rPr>
          <w:b/>
          <w:i/>
          <w:smallCaps/>
          <w:sz w:val="28"/>
        </w:rPr>
        <w:t>5</w:t>
      </w:r>
      <w:r w:rsidRPr="005F199B">
        <w:rPr>
          <w:b/>
          <w:i/>
          <w:smallCaps/>
          <w:sz w:val="28"/>
        </w:rPr>
        <w:t>, 20</w:t>
      </w:r>
      <w:r>
        <w:rPr>
          <w:b/>
          <w:i/>
          <w:smallCaps/>
          <w:sz w:val="28"/>
        </w:rPr>
        <w:t>20</w:t>
      </w:r>
    </w:p>
    <w:p w14:paraId="618A28D6" w14:textId="381F327A" w:rsidR="002E71A7" w:rsidRDefault="002E71A7" w:rsidP="008752E5">
      <w:pPr>
        <w:rPr>
          <w:sz w:val="23"/>
          <w:szCs w:val="23"/>
        </w:rPr>
      </w:pPr>
    </w:p>
    <w:p w14:paraId="42AE211F" w14:textId="61B11897" w:rsidR="008A429E" w:rsidRPr="008A429E" w:rsidRDefault="008A429E" w:rsidP="008A429E">
      <w:pPr>
        <w:rPr>
          <w:b/>
          <w:bCs/>
          <w:i/>
        </w:rPr>
      </w:pPr>
      <w:r w:rsidRPr="008A429E">
        <w:rPr>
          <w:b/>
          <w:bCs/>
          <w:i/>
        </w:rPr>
        <w:t xml:space="preserve">9:40 AM </w:t>
      </w:r>
      <w:r w:rsidRPr="008A429E">
        <w:rPr>
          <w:b/>
          <w:bCs/>
          <w:i/>
        </w:rPr>
        <w:tab/>
        <w:t>Meet for guided tour of Annapolis ($29 extra; not included in registration fee)</w:t>
      </w:r>
    </w:p>
    <w:p w14:paraId="78DE9DE3" w14:textId="77777777" w:rsidR="008A429E" w:rsidRPr="008A429E" w:rsidRDefault="008A429E" w:rsidP="008A429E">
      <w:pPr>
        <w:rPr>
          <w:rFonts w:ascii="Georgia" w:hAnsi="Georgia"/>
          <w:b/>
          <w:bCs/>
        </w:rPr>
      </w:pPr>
    </w:p>
    <w:p w14:paraId="16750A0B" w14:textId="77777777" w:rsidR="008A429E" w:rsidRPr="008A429E" w:rsidRDefault="008A429E" w:rsidP="008A429E">
      <w:pPr>
        <w:rPr>
          <w:sz w:val="20"/>
          <w:szCs w:val="22"/>
        </w:rPr>
      </w:pPr>
      <w:r w:rsidRPr="008A429E">
        <w:rPr>
          <w:b/>
          <w:bCs/>
          <w:sz w:val="20"/>
          <w:szCs w:val="22"/>
        </w:rPr>
        <w:t>Come explore the colonial history of Annapolis!</w:t>
      </w:r>
      <w:r w:rsidRPr="008A429E">
        <w:rPr>
          <w:sz w:val="20"/>
          <w:szCs w:val="22"/>
        </w:rPr>
        <w:br/>
        <w:t>Given the positive response to the social activity last year, the NERR Symposium is offering again the opportunity to socialize and network by joining a guided tour through the deep-rooted stories of the nation's heritage before the conference kicks-off!</w:t>
      </w:r>
    </w:p>
    <w:p w14:paraId="1B2C54D6" w14:textId="1EE3710F" w:rsidR="008A429E" w:rsidRPr="008A429E" w:rsidRDefault="008A429E" w:rsidP="008A429E">
      <w:pPr>
        <w:rPr>
          <w:sz w:val="20"/>
          <w:szCs w:val="22"/>
        </w:rPr>
      </w:pPr>
      <w:r w:rsidRPr="008A429E">
        <w:rPr>
          <w:sz w:val="20"/>
          <w:szCs w:val="22"/>
        </w:rPr>
        <w:br/>
        <w:t>The guided tour will take place on </w:t>
      </w:r>
      <w:r w:rsidRPr="008A429E">
        <w:rPr>
          <w:b/>
          <w:bCs/>
          <w:sz w:val="20"/>
          <w:szCs w:val="22"/>
        </w:rPr>
        <w:t>Sunday, April 5th from 10:00 to 11</w:t>
      </w:r>
      <w:r w:rsidRPr="008A429E">
        <w:rPr>
          <w:b/>
          <w:bCs/>
          <w:sz w:val="20"/>
          <w:szCs w:val="22"/>
        </w:rPr>
        <w:t>:15 am ($29/pp, paid the day of</w:t>
      </w:r>
      <w:r w:rsidRPr="008A429E">
        <w:rPr>
          <w:b/>
          <w:bCs/>
          <w:sz w:val="20"/>
          <w:szCs w:val="22"/>
        </w:rPr>
        <w:t>)</w:t>
      </w:r>
      <w:r w:rsidRPr="008A429E">
        <w:rPr>
          <w:sz w:val="20"/>
          <w:szCs w:val="22"/>
        </w:rPr>
        <w:t>. We will meet in the </w:t>
      </w:r>
      <w:r w:rsidRPr="008A429E">
        <w:rPr>
          <w:b/>
          <w:bCs/>
          <w:sz w:val="20"/>
          <w:szCs w:val="22"/>
        </w:rPr>
        <w:t xml:space="preserve">lobby of the hotel </w:t>
      </w:r>
      <w:r w:rsidRPr="008A429E">
        <w:rPr>
          <w:b/>
          <w:bCs/>
          <w:sz w:val="20"/>
          <w:szCs w:val="22"/>
        </w:rPr>
        <w:t xml:space="preserve">at </w:t>
      </w:r>
      <w:r w:rsidRPr="008A429E">
        <w:rPr>
          <w:b/>
          <w:bCs/>
          <w:sz w:val="20"/>
          <w:szCs w:val="22"/>
        </w:rPr>
        <w:t>9:40 am and leave at 9:45 am</w:t>
      </w:r>
      <w:r w:rsidRPr="008A429E">
        <w:rPr>
          <w:sz w:val="20"/>
          <w:szCs w:val="22"/>
        </w:rPr>
        <w:t>. The visitor center is a 5-minute walk from the hotel (26 West Street).</w:t>
      </w:r>
    </w:p>
    <w:p w14:paraId="3AA813A2" w14:textId="77777777" w:rsidR="008A429E" w:rsidRPr="008A429E" w:rsidRDefault="008A429E" w:rsidP="008A429E">
      <w:pPr>
        <w:rPr>
          <w:sz w:val="20"/>
          <w:szCs w:val="22"/>
        </w:rPr>
      </w:pPr>
    </w:p>
    <w:p w14:paraId="1E885E5F" w14:textId="5AF991B0" w:rsidR="008A429E" w:rsidRPr="008A429E" w:rsidRDefault="008A429E">
      <w:pPr>
        <w:rPr>
          <w:sz w:val="20"/>
          <w:szCs w:val="22"/>
        </w:rPr>
      </w:pPr>
      <w:r w:rsidRPr="008A429E">
        <w:rPr>
          <w:sz w:val="20"/>
          <w:szCs w:val="22"/>
        </w:rPr>
        <w:t>The tour takes place in electric cars so the availability is limited to 25 people. To ensure your spot, </w:t>
      </w:r>
      <w:r w:rsidRPr="008A429E">
        <w:rPr>
          <w:b/>
          <w:bCs/>
          <w:sz w:val="20"/>
          <w:szCs w:val="22"/>
        </w:rPr>
        <w:t>please contact </w:t>
      </w:r>
      <w:hyperlink r:id="rId11" w:tgtFrame="_blank" w:history="1">
        <w:r w:rsidRPr="008A429E">
          <w:rPr>
            <w:rStyle w:val="Hyperlink"/>
            <w:b/>
            <w:bCs/>
            <w:color w:val="auto"/>
            <w:sz w:val="20"/>
            <w:szCs w:val="22"/>
          </w:rPr>
          <w:t>sbrunea@ncsu.edu</w:t>
        </w:r>
      </w:hyperlink>
      <w:r w:rsidRPr="008A429E">
        <w:rPr>
          <w:b/>
          <w:bCs/>
          <w:sz w:val="20"/>
          <w:szCs w:val="22"/>
        </w:rPr>
        <w:t> to RSVP preferably by Wednesday, April 1st.</w:t>
      </w:r>
      <w:r w:rsidRPr="008A429E">
        <w:rPr>
          <w:sz w:val="20"/>
          <w:szCs w:val="22"/>
        </w:rPr>
        <w:t> </w:t>
      </w:r>
    </w:p>
    <w:p w14:paraId="688ED13A" w14:textId="7985D6A5" w:rsidR="00B619C2" w:rsidRPr="005F199B" w:rsidRDefault="00B619C2" w:rsidP="00B619C2">
      <w:pPr>
        <w:shd w:val="clear" w:color="auto" w:fill="1F3864" w:themeFill="accent5" w:themeFillShade="80"/>
        <w:rPr>
          <w:b/>
          <w:i/>
          <w:smallCaps/>
          <w:sz w:val="28"/>
        </w:rPr>
      </w:pPr>
      <w:r>
        <w:rPr>
          <w:b/>
          <w:i/>
          <w:smallCaps/>
          <w:sz w:val="28"/>
        </w:rPr>
        <w:lastRenderedPageBreak/>
        <w:t xml:space="preserve">Day 1 - </w:t>
      </w:r>
      <w:r w:rsidRPr="005F199B">
        <w:rPr>
          <w:b/>
          <w:i/>
          <w:smallCaps/>
          <w:sz w:val="28"/>
        </w:rPr>
        <w:t xml:space="preserve">Sunday, April </w:t>
      </w:r>
      <w:r w:rsidR="006474C9">
        <w:rPr>
          <w:b/>
          <w:i/>
          <w:smallCaps/>
          <w:sz w:val="28"/>
        </w:rPr>
        <w:t>5</w:t>
      </w:r>
      <w:r w:rsidRPr="005F199B">
        <w:rPr>
          <w:b/>
          <w:i/>
          <w:smallCaps/>
          <w:sz w:val="28"/>
        </w:rPr>
        <w:t>, 20</w:t>
      </w:r>
      <w:r w:rsidR="006474C9">
        <w:rPr>
          <w:b/>
          <w:i/>
          <w:smallCaps/>
          <w:sz w:val="28"/>
        </w:rPr>
        <w:t>20</w:t>
      </w:r>
    </w:p>
    <w:p w14:paraId="49FD8938" w14:textId="77777777" w:rsidR="00B619C2" w:rsidRPr="00840510" w:rsidRDefault="00B619C2" w:rsidP="00B619C2">
      <w:pPr>
        <w:rPr>
          <w:sz w:val="20"/>
          <w:szCs w:val="20"/>
        </w:rPr>
      </w:pPr>
    </w:p>
    <w:p w14:paraId="1E85F972" w14:textId="77777777" w:rsidR="00B619C2" w:rsidRPr="00840510" w:rsidRDefault="00B619C2" w:rsidP="00B619C2">
      <w:pPr>
        <w:rPr>
          <w:sz w:val="20"/>
          <w:szCs w:val="20"/>
        </w:rPr>
      </w:pPr>
    </w:p>
    <w:p w14:paraId="14BF4490" w14:textId="0B141072" w:rsidR="00B619C2" w:rsidRPr="00105CD2" w:rsidRDefault="00B619C2" w:rsidP="00B9539B">
      <w:pPr>
        <w:tabs>
          <w:tab w:val="left" w:pos="2880"/>
          <w:tab w:val="center" w:pos="4680"/>
          <w:tab w:val="left" w:pos="8640"/>
          <w:tab w:val="right" w:pos="9360"/>
        </w:tabs>
        <w:rPr>
          <w:b/>
          <w:i/>
          <w:color w:val="000000" w:themeColor="text1"/>
        </w:rPr>
      </w:pPr>
      <w:r w:rsidRPr="00105CD2">
        <w:rPr>
          <w:b/>
          <w:i/>
          <w:color w:val="000000" w:themeColor="text1"/>
        </w:rPr>
        <w:t>10:00 a.m. – 5:30 p.m.</w:t>
      </w:r>
      <w:r w:rsidRPr="00105CD2">
        <w:rPr>
          <w:b/>
          <w:i/>
          <w:color w:val="000000" w:themeColor="text1"/>
        </w:rPr>
        <w:tab/>
        <w:t>Registration</w:t>
      </w:r>
      <w:r w:rsidRPr="00105CD2">
        <w:rPr>
          <w:b/>
          <w:i/>
          <w:color w:val="000000" w:themeColor="text1"/>
        </w:rPr>
        <w:tab/>
      </w:r>
      <w:r w:rsidR="00B9539B">
        <w:rPr>
          <w:b/>
          <w:i/>
          <w:color w:val="000000" w:themeColor="text1"/>
        </w:rPr>
        <w:tab/>
      </w:r>
      <w:r w:rsidRPr="00105CD2">
        <w:rPr>
          <w:b/>
          <w:i/>
          <w:color w:val="000000" w:themeColor="text1"/>
        </w:rPr>
        <w:t>Atrium</w:t>
      </w:r>
    </w:p>
    <w:p w14:paraId="08B5F9FE" w14:textId="77777777" w:rsidR="00B619C2" w:rsidRDefault="00B619C2" w:rsidP="00B619C2"/>
    <w:p w14:paraId="46898006" w14:textId="431C530B" w:rsidR="002F2FB3" w:rsidRDefault="002E0F07" w:rsidP="00404E59">
      <w:pPr>
        <w:tabs>
          <w:tab w:val="left" w:pos="2880"/>
          <w:tab w:val="center" w:pos="4680"/>
          <w:tab w:val="left" w:pos="7380"/>
          <w:tab w:val="right" w:pos="9360"/>
        </w:tabs>
        <w:rPr>
          <w:b/>
          <w:i/>
          <w:color w:val="000000" w:themeColor="text1"/>
        </w:rPr>
      </w:pPr>
      <w:r w:rsidRPr="00105CD2">
        <w:rPr>
          <w:b/>
          <w:i/>
          <w:color w:val="000000" w:themeColor="text1"/>
        </w:rPr>
        <w:tab/>
      </w:r>
      <w:r w:rsidR="002F2FB3">
        <w:rPr>
          <w:b/>
          <w:i/>
          <w:color w:val="000000" w:themeColor="text1"/>
        </w:rPr>
        <w:t xml:space="preserve">Pre-conference </w:t>
      </w:r>
      <w:r w:rsidR="00CB5015">
        <w:rPr>
          <w:b/>
          <w:i/>
          <w:color w:val="000000" w:themeColor="text1"/>
        </w:rPr>
        <w:t>Network</w:t>
      </w:r>
      <w:r w:rsidR="00B70D95">
        <w:rPr>
          <w:b/>
          <w:i/>
          <w:color w:val="000000" w:themeColor="text1"/>
        </w:rPr>
        <w:t>ing</w:t>
      </w:r>
      <w:r w:rsidR="00CB5015">
        <w:rPr>
          <w:b/>
          <w:i/>
          <w:color w:val="000000" w:themeColor="text1"/>
        </w:rPr>
        <w:t xml:space="preserve"> </w:t>
      </w:r>
      <w:r w:rsidR="0078713B">
        <w:rPr>
          <w:b/>
          <w:i/>
          <w:color w:val="000000" w:themeColor="text1"/>
        </w:rPr>
        <w:t>Event</w:t>
      </w:r>
      <w:r w:rsidR="00CB5015">
        <w:rPr>
          <w:b/>
          <w:i/>
          <w:color w:val="000000" w:themeColor="text1"/>
        </w:rPr>
        <w:t xml:space="preserve"> </w:t>
      </w:r>
      <w:r w:rsidR="0078713B">
        <w:rPr>
          <w:b/>
          <w:i/>
          <w:color w:val="000000" w:themeColor="text1"/>
        </w:rPr>
        <w:t>TBA</w:t>
      </w:r>
      <w:r w:rsidR="00404E59">
        <w:rPr>
          <w:b/>
          <w:i/>
          <w:color w:val="000000" w:themeColor="text1"/>
        </w:rPr>
        <w:tab/>
      </w:r>
    </w:p>
    <w:p w14:paraId="7C5D0643" w14:textId="6BD89867" w:rsidR="00F83749" w:rsidRPr="00105CD2" w:rsidRDefault="002F2FB3" w:rsidP="0078713B">
      <w:pPr>
        <w:tabs>
          <w:tab w:val="left" w:pos="2880"/>
          <w:tab w:val="center" w:pos="4680"/>
          <w:tab w:val="left" w:pos="7380"/>
          <w:tab w:val="right" w:pos="9360"/>
        </w:tabs>
        <w:rPr>
          <w:b/>
          <w:i/>
          <w:color w:val="000000" w:themeColor="text1"/>
        </w:rPr>
      </w:pPr>
      <w:r>
        <w:rPr>
          <w:b/>
          <w:i/>
          <w:color w:val="000000" w:themeColor="text1"/>
        </w:rPr>
        <w:tab/>
      </w:r>
    </w:p>
    <w:p w14:paraId="48444929" w14:textId="77777777" w:rsidR="00B619C2" w:rsidRPr="00ED1C21" w:rsidRDefault="00B619C2" w:rsidP="00B619C2"/>
    <w:p w14:paraId="7EB77319" w14:textId="545C2888" w:rsidR="00B619C2" w:rsidRPr="00B32CEB" w:rsidRDefault="00B619C2" w:rsidP="00B619C2">
      <w:pPr>
        <w:tabs>
          <w:tab w:val="left" w:pos="2880"/>
        </w:tabs>
        <w:rPr>
          <w:i/>
        </w:rPr>
      </w:pPr>
      <w:r>
        <w:rPr>
          <w:b/>
          <w:i/>
        </w:rPr>
        <w:t>1:00 – 1:2</w:t>
      </w:r>
      <w:r w:rsidRPr="00091A9A">
        <w:rPr>
          <w:b/>
          <w:i/>
        </w:rPr>
        <w:t>0</w:t>
      </w:r>
      <w:r>
        <w:rPr>
          <w:b/>
          <w:i/>
        </w:rPr>
        <w:t xml:space="preserve"> p.m.</w:t>
      </w:r>
      <w:r w:rsidRPr="00B32CEB">
        <w:rPr>
          <w:i/>
        </w:rPr>
        <w:tab/>
      </w:r>
      <w:r w:rsidRPr="00836F4C">
        <w:rPr>
          <w:b/>
          <w:i/>
        </w:rPr>
        <w:t>Welcome and Opening Remarks</w:t>
      </w:r>
      <w:r w:rsidR="00E53D7E">
        <w:rPr>
          <w:b/>
          <w:i/>
        </w:rPr>
        <w:tab/>
      </w:r>
      <w:r w:rsidR="00E53D7E">
        <w:rPr>
          <w:b/>
          <w:i/>
        </w:rPr>
        <w:tab/>
      </w:r>
      <w:r w:rsidR="00E53D7E">
        <w:rPr>
          <w:b/>
          <w:i/>
        </w:rPr>
        <w:tab/>
      </w:r>
      <w:r w:rsidR="00E53D7E">
        <w:rPr>
          <w:b/>
          <w:i/>
        </w:rPr>
        <w:tab/>
        <w:t>Atrium</w:t>
      </w:r>
    </w:p>
    <w:p w14:paraId="5EC771AD" w14:textId="04101A34" w:rsidR="00B619C2" w:rsidRPr="00B32CEB" w:rsidRDefault="00B619C2" w:rsidP="00B619C2">
      <w:pPr>
        <w:tabs>
          <w:tab w:val="left" w:pos="2880"/>
        </w:tabs>
        <w:rPr>
          <w:i/>
        </w:rPr>
      </w:pPr>
      <w:r w:rsidRPr="00B32CEB">
        <w:rPr>
          <w:i/>
        </w:rPr>
        <w:tab/>
        <w:t>NERR 20</w:t>
      </w:r>
      <w:r w:rsidR="006474C9">
        <w:rPr>
          <w:i/>
        </w:rPr>
        <w:t>20</w:t>
      </w:r>
      <w:r w:rsidRPr="00B32CEB">
        <w:rPr>
          <w:i/>
        </w:rPr>
        <w:t xml:space="preserve"> Chair, </w:t>
      </w:r>
      <w:r w:rsidR="006474C9">
        <w:rPr>
          <w:i/>
        </w:rPr>
        <w:t>Chuck Nelson</w:t>
      </w:r>
      <w:r w:rsidRPr="00B32CEB">
        <w:rPr>
          <w:i/>
        </w:rPr>
        <w:t>,</w:t>
      </w:r>
      <w:r>
        <w:rPr>
          <w:i/>
        </w:rPr>
        <w:t xml:space="preserve"> </w:t>
      </w:r>
      <w:r w:rsidR="006474C9">
        <w:rPr>
          <w:i/>
        </w:rPr>
        <w:t xml:space="preserve">Michigan State </w:t>
      </w:r>
      <w:r w:rsidRPr="00B32CEB">
        <w:rPr>
          <w:i/>
        </w:rPr>
        <w:t>University</w:t>
      </w:r>
    </w:p>
    <w:p w14:paraId="2460F3C2" w14:textId="77777777" w:rsidR="00B619C2" w:rsidRDefault="00B619C2" w:rsidP="00B619C2">
      <w:pPr>
        <w:tabs>
          <w:tab w:val="left" w:pos="2880"/>
        </w:tabs>
      </w:pPr>
    </w:p>
    <w:p w14:paraId="36742142" w14:textId="77777777" w:rsidR="00B619C2" w:rsidRPr="00ED1C21" w:rsidRDefault="00B619C2" w:rsidP="00B619C2">
      <w:pPr>
        <w:tabs>
          <w:tab w:val="left" w:pos="2880"/>
        </w:tabs>
      </w:pPr>
    </w:p>
    <w:p w14:paraId="202CBB44" w14:textId="77777777" w:rsidR="00B619C2" w:rsidRPr="00C208F3" w:rsidRDefault="00B619C2" w:rsidP="00B619C2">
      <w:pPr>
        <w:shd w:val="clear" w:color="auto" w:fill="2E74B5" w:themeFill="accent1" w:themeFillShade="BF"/>
        <w:tabs>
          <w:tab w:val="center" w:pos="4680"/>
          <w:tab w:val="right" w:pos="9360"/>
        </w:tabs>
        <w:rPr>
          <w:b/>
          <w:i/>
          <w:color w:val="FFFFFF" w:themeColor="background1"/>
        </w:rPr>
      </w:pPr>
      <w:r w:rsidRPr="00C208F3">
        <w:rPr>
          <w:b/>
          <w:i/>
          <w:color w:val="FFFFFF" w:themeColor="background1"/>
        </w:rPr>
        <w:tab/>
      </w:r>
      <w:r w:rsidRPr="006E2C70">
        <w:rPr>
          <w:b/>
          <w:i/>
          <w:smallCaps/>
          <w:color w:val="FFFFFF" w:themeColor="background1"/>
        </w:rPr>
        <w:t>Session</w:t>
      </w:r>
      <w:r w:rsidRPr="00C208F3">
        <w:rPr>
          <w:b/>
          <w:i/>
          <w:color w:val="FFFFFF" w:themeColor="background1"/>
        </w:rPr>
        <w:t xml:space="preserve"> I</w:t>
      </w:r>
      <w:r>
        <w:rPr>
          <w:b/>
          <w:i/>
          <w:color w:val="FFFFFF" w:themeColor="background1"/>
        </w:rPr>
        <w:t xml:space="preserve"> (Sunday, 1:30 – 3:00 p.m.)</w:t>
      </w:r>
      <w:r w:rsidRPr="00C208F3">
        <w:rPr>
          <w:b/>
          <w:i/>
          <w:color w:val="FFFFFF" w:themeColor="background1"/>
        </w:rPr>
        <w:tab/>
      </w:r>
    </w:p>
    <w:p w14:paraId="6F18F4D2" w14:textId="77777777" w:rsidR="00B619C2" w:rsidRPr="0041636C" w:rsidRDefault="00B619C2" w:rsidP="00B619C2">
      <w:pPr>
        <w:tabs>
          <w:tab w:val="left" w:pos="2160"/>
          <w:tab w:val="left" w:pos="2880"/>
        </w:tabs>
        <w:rPr>
          <w:i/>
        </w:rPr>
      </w:pPr>
    </w:p>
    <w:p w14:paraId="430D0AF9" w14:textId="2484109D" w:rsidR="00B619C2" w:rsidRPr="00DD3180" w:rsidRDefault="00B619C2" w:rsidP="00B619C2">
      <w:pPr>
        <w:shd w:val="clear" w:color="auto" w:fill="BDD6EE" w:themeFill="accent1" w:themeFillTint="66"/>
        <w:tabs>
          <w:tab w:val="center" w:pos="4680"/>
          <w:tab w:val="right" w:pos="9360"/>
        </w:tabs>
        <w:rPr>
          <w:i/>
          <w:color w:val="FFFFFF" w:themeColor="background1"/>
        </w:rPr>
      </w:pPr>
      <w:r>
        <w:rPr>
          <w:b/>
          <w:i/>
          <w:color w:val="000000" w:themeColor="text1"/>
        </w:rPr>
        <w:t>1:3</w:t>
      </w:r>
      <w:r w:rsidRPr="00C952BA">
        <w:rPr>
          <w:b/>
          <w:i/>
          <w:color w:val="000000" w:themeColor="text1"/>
        </w:rPr>
        <w:t>0 – 3:00 p.m.</w:t>
      </w:r>
      <w:r>
        <w:rPr>
          <w:i/>
          <w:color w:val="000000" w:themeColor="text1"/>
        </w:rPr>
        <w:tab/>
      </w:r>
      <w:r w:rsidRPr="00091A9A">
        <w:rPr>
          <w:b/>
          <w:i/>
          <w:color w:val="000000" w:themeColor="text1"/>
        </w:rPr>
        <w:t xml:space="preserve">Session I-A: </w:t>
      </w:r>
      <w:r w:rsidR="00AB0828">
        <w:rPr>
          <w:b/>
          <w:i/>
          <w:color w:val="000000" w:themeColor="text1"/>
        </w:rPr>
        <w:t>Agriculture/Food Tourism</w:t>
      </w:r>
      <w:r>
        <w:rPr>
          <w:b/>
          <w:i/>
          <w:color w:val="000000" w:themeColor="text1"/>
        </w:rPr>
        <w:tab/>
        <w:t>Ballroom A</w:t>
      </w:r>
    </w:p>
    <w:p w14:paraId="666AD669" w14:textId="77777777" w:rsidR="00B619C2" w:rsidRPr="00E63E5E" w:rsidRDefault="00B619C2" w:rsidP="00B619C2">
      <w:pPr>
        <w:tabs>
          <w:tab w:val="left" w:pos="2160"/>
          <w:tab w:val="left" w:pos="2880"/>
        </w:tabs>
        <w:rPr>
          <w:i/>
          <w:sz w:val="22"/>
        </w:rPr>
      </w:pPr>
    </w:p>
    <w:p w14:paraId="2BB05FD3" w14:textId="438F4ADF" w:rsidR="00B619C2" w:rsidRPr="009161AF" w:rsidRDefault="00B619C2" w:rsidP="00B619C2">
      <w:pPr>
        <w:tabs>
          <w:tab w:val="left" w:pos="2160"/>
          <w:tab w:val="left" w:pos="2880"/>
        </w:tabs>
        <w:rPr>
          <w:szCs w:val="23"/>
        </w:rPr>
      </w:pPr>
      <w:r w:rsidRPr="009161AF">
        <w:rPr>
          <w:i/>
          <w:szCs w:val="23"/>
        </w:rPr>
        <w:t>Facilitator:</w:t>
      </w:r>
      <w:r w:rsidRPr="009161AF">
        <w:rPr>
          <w:szCs w:val="23"/>
        </w:rPr>
        <w:t xml:space="preserve"> </w:t>
      </w:r>
      <w:r w:rsidR="00205BFF">
        <w:rPr>
          <w:szCs w:val="23"/>
        </w:rPr>
        <w:t>TBA</w:t>
      </w:r>
    </w:p>
    <w:p w14:paraId="2858E7C9" w14:textId="77777777" w:rsidR="00B619C2" w:rsidRPr="00E63E5E" w:rsidRDefault="00B619C2" w:rsidP="00B619C2">
      <w:pPr>
        <w:tabs>
          <w:tab w:val="left" w:pos="2160"/>
          <w:tab w:val="left" w:pos="2880"/>
        </w:tabs>
        <w:rPr>
          <w:i/>
          <w:sz w:val="22"/>
        </w:rPr>
      </w:pPr>
    </w:p>
    <w:p w14:paraId="1CAF0E2E" w14:textId="49953BAD" w:rsidR="00B97410" w:rsidRDefault="00B97410" w:rsidP="00B97410">
      <w:pPr>
        <w:pStyle w:val="ListParagraph"/>
        <w:numPr>
          <w:ilvl w:val="0"/>
          <w:numId w:val="1"/>
        </w:numPr>
        <w:rPr>
          <w:rFonts w:cs="Times New Roman"/>
          <w:i/>
          <w:sz w:val="24"/>
        </w:rPr>
      </w:pPr>
      <w:r w:rsidRPr="00B97410">
        <w:rPr>
          <w:rFonts w:cs="Times New Roman"/>
          <w:i/>
          <w:sz w:val="24"/>
        </w:rPr>
        <w:t xml:space="preserve">The </w:t>
      </w:r>
      <w:r w:rsidR="00112FEF">
        <w:rPr>
          <w:rFonts w:cs="Times New Roman"/>
          <w:i/>
          <w:sz w:val="24"/>
        </w:rPr>
        <w:t>i</w:t>
      </w:r>
      <w:r w:rsidRPr="00B97410">
        <w:rPr>
          <w:rFonts w:cs="Times New Roman"/>
          <w:i/>
          <w:sz w:val="24"/>
        </w:rPr>
        <w:t xml:space="preserve">nfluence of </w:t>
      </w:r>
      <w:r w:rsidR="00112FEF">
        <w:rPr>
          <w:rFonts w:cs="Times New Roman"/>
          <w:i/>
          <w:sz w:val="24"/>
        </w:rPr>
        <w:t>f</w:t>
      </w:r>
      <w:r w:rsidRPr="00B97410">
        <w:rPr>
          <w:rFonts w:cs="Times New Roman"/>
          <w:i/>
          <w:sz w:val="24"/>
        </w:rPr>
        <w:t xml:space="preserve">ood </w:t>
      </w:r>
      <w:r w:rsidR="00112FEF">
        <w:rPr>
          <w:rFonts w:cs="Times New Roman"/>
          <w:i/>
          <w:sz w:val="24"/>
        </w:rPr>
        <w:t>t</w:t>
      </w:r>
      <w:r w:rsidRPr="00B97410">
        <w:rPr>
          <w:rFonts w:cs="Times New Roman"/>
          <w:i/>
          <w:sz w:val="24"/>
        </w:rPr>
        <w:t xml:space="preserve">ourism </w:t>
      </w:r>
      <w:r w:rsidR="00112FEF">
        <w:rPr>
          <w:rFonts w:cs="Times New Roman"/>
          <w:i/>
          <w:sz w:val="24"/>
        </w:rPr>
        <w:t>e</w:t>
      </w:r>
      <w:r w:rsidRPr="00B97410">
        <w:rPr>
          <w:rFonts w:cs="Times New Roman"/>
          <w:i/>
          <w:sz w:val="24"/>
        </w:rPr>
        <w:t xml:space="preserve">xperiences on </w:t>
      </w:r>
      <w:r w:rsidR="00112FEF">
        <w:rPr>
          <w:rFonts w:cs="Times New Roman"/>
          <w:i/>
          <w:sz w:val="24"/>
        </w:rPr>
        <w:t>t</w:t>
      </w:r>
      <w:r w:rsidRPr="00B97410">
        <w:rPr>
          <w:rFonts w:cs="Times New Roman"/>
          <w:i/>
          <w:sz w:val="24"/>
        </w:rPr>
        <w:t xml:space="preserve">ourists’ </w:t>
      </w:r>
      <w:r w:rsidR="00112FEF">
        <w:rPr>
          <w:rFonts w:cs="Times New Roman"/>
          <w:i/>
          <w:sz w:val="24"/>
        </w:rPr>
        <w:t>h</w:t>
      </w:r>
      <w:r w:rsidRPr="00B97410">
        <w:rPr>
          <w:rFonts w:cs="Times New Roman"/>
          <w:i/>
          <w:sz w:val="24"/>
        </w:rPr>
        <w:t xml:space="preserve">ealth </w:t>
      </w:r>
    </w:p>
    <w:p w14:paraId="182BB113" w14:textId="57374D21" w:rsidR="00B97410" w:rsidRPr="00B97410" w:rsidRDefault="00B97410" w:rsidP="00B97410">
      <w:pPr>
        <w:pStyle w:val="ListParagraph"/>
        <w:rPr>
          <w:rFonts w:cs="Times New Roman"/>
          <w:iCs/>
          <w:sz w:val="24"/>
        </w:rPr>
      </w:pPr>
      <w:proofErr w:type="spellStart"/>
      <w:r w:rsidRPr="00B97410">
        <w:rPr>
          <w:rFonts w:cs="Times New Roman"/>
          <w:iCs/>
          <w:sz w:val="24"/>
        </w:rPr>
        <w:t>Shen</w:t>
      </w:r>
      <w:r>
        <w:rPr>
          <w:rFonts w:cs="Times New Roman"/>
          <w:iCs/>
          <w:sz w:val="24"/>
        </w:rPr>
        <w:t>glang</w:t>
      </w:r>
      <w:proofErr w:type="spellEnd"/>
      <w:r>
        <w:rPr>
          <w:rFonts w:cs="Times New Roman"/>
          <w:iCs/>
          <w:sz w:val="24"/>
        </w:rPr>
        <w:t xml:space="preserve"> Jin, (Huangshan University), Jie </w:t>
      </w:r>
      <w:proofErr w:type="gramStart"/>
      <w:r>
        <w:rPr>
          <w:rFonts w:cs="Times New Roman"/>
          <w:iCs/>
          <w:sz w:val="24"/>
        </w:rPr>
        <w:t>Gao</w:t>
      </w:r>
      <w:proofErr w:type="gramEnd"/>
      <w:r>
        <w:rPr>
          <w:rFonts w:cs="Times New Roman"/>
          <w:iCs/>
          <w:sz w:val="24"/>
        </w:rPr>
        <w:t xml:space="preserve"> (San Jose State University), Alvin Hung</w:t>
      </w:r>
      <w:r w:rsidR="0078713B">
        <w:rPr>
          <w:rFonts w:cs="Times New Roman"/>
          <w:iCs/>
          <w:sz w:val="24"/>
        </w:rPr>
        <w:t xml:space="preserve"> </w:t>
      </w:r>
      <w:r>
        <w:rPr>
          <w:rFonts w:cs="Times New Roman"/>
          <w:iCs/>
          <w:sz w:val="24"/>
        </w:rPr>
        <w:t xml:space="preserve">Chin (St. Cloud State University) </w:t>
      </w:r>
      <w:r w:rsidR="0078713B">
        <w:rPr>
          <w:rFonts w:cs="Times New Roman"/>
          <w:iCs/>
          <w:sz w:val="24"/>
        </w:rPr>
        <w:t xml:space="preserve">&amp; </w:t>
      </w:r>
      <w:r>
        <w:rPr>
          <w:rFonts w:cs="Times New Roman"/>
          <w:iCs/>
          <w:sz w:val="24"/>
        </w:rPr>
        <w:t>Yawei Wang, (Montclair State University)</w:t>
      </w:r>
    </w:p>
    <w:p w14:paraId="71D82FE1" w14:textId="77777777" w:rsidR="00B619C2" w:rsidRPr="00E63E5E" w:rsidRDefault="00B619C2" w:rsidP="00B619C2">
      <w:pPr>
        <w:tabs>
          <w:tab w:val="left" w:pos="2160"/>
          <w:tab w:val="left" w:pos="2880"/>
        </w:tabs>
        <w:rPr>
          <w:sz w:val="22"/>
        </w:rPr>
      </w:pPr>
    </w:p>
    <w:p w14:paraId="79E11EE4" w14:textId="72B409DD" w:rsidR="00B97410" w:rsidRPr="00B97410" w:rsidRDefault="00B97410" w:rsidP="00B97410">
      <w:pPr>
        <w:pStyle w:val="ListParagraph"/>
        <w:numPr>
          <w:ilvl w:val="0"/>
          <w:numId w:val="1"/>
        </w:numPr>
        <w:tabs>
          <w:tab w:val="left" w:pos="2160"/>
          <w:tab w:val="left" w:pos="2880"/>
        </w:tabs>
        <w:rPr>
          <w:rFonts w:cs="Times New Roman"/>
          <w:sz w:val="24"/>
        </w:rPr>
      </w:pPr>
      <w:r>
        <w:rPr>
          <w:rFonts w:cs="Times New Roman"/>
          <w:i/>
          <w:sz w:val="24"/>
        </w:rPr>
        <w:t xml:space="preserve">Growing </w:t>
      </w:r>
      <w:r w:rsidR="00112FEF">
        <w:rPr>
          <w:rFonts w:cs="Times New Roman"/>
          <w:i/>
          <w:sz w:val="24"/>
        </w:rPr>
        <w:t>n</w:t>
      </w:r>
      <w:r>
        <w:rPr>
          <w:rFonts w:cs="Times New Roman"/>
          <w:i/>
          <w:sz w:val="24"/>
        </w:rPr>
        <w:t xml:space="preserve">ew </w:t>
      </w:r>
      <w:r w:rsidR="00112FEF">
        <w:rPr>
          <w:rFonts w:cs="Times New Roman"/>
          <w:i/>
          <w:sz w:val="24"/>
        </w:rPr>
        <w:t>m</w:t>
      </w:r>
      <w:r>
        <w:rPr>
          <w:rFonts w:cs="Times New Roman"/>
          <w:i/>
          <w:sz w:val="24"/>
        </w:rPr>
        <w:t xml:space="preserve">arkets:  The </w:t>
      </w:r>
      <w:r w:rsidR="00112FEF">
        <w:rPr>
          <w:rFonts w:cs="Times New Roman"/>
          <w:i/>
          <w:sz w:val="24"/>
        </w:rPr>
        <w:t>c</w:t>
      </w:r>
      <w:r>
        <w:rPr>
          <w:rFonts w:cs="Times New Roman"/>
          <w:i/>
          <w:sz w:val="24"/>
        </w:rPr>
        <w:t xml:space="preserve">ontribution of </w:t>
      </w:r>
      <w:proofErr w:type="spellStart"/>
      <w:r w:rsidR="00112FEF">
        <w:rPr>
          <w:rFonts w:cs="Times New Roman"/>
          <w:i/>
          <w:sz w:val="24"/>
        </w:rPr>
        <w:t>a</w:t>
      </w:r>
      <w:r>
        <w:rPr>
          <w:rFonts w:cs="Times New Roman"/>
          <w:i/>
          <w:sz w:val="24"/>
        </w:rPr>
        <w:t>gri</w:t>
      </w:r>
      <w:proofErr w:type="spellEnd"/>
      <w:r w:rsidR="00205BFF">
        <w:rPr>
          <w:rFonts w:cs="Times New Roman"/>
          <w:i/>
          <w:sz w:val="24"/>
        </w:rPr>
        <w:t>-</w:t>
      </w:r>
      <w:r>
        <w:rPr>
          <w:rFonts w:cs="Times New Roman"/>
          <w:i/>
          <w:sz w:val="24"/>
        </w:rPr>
        <w:t xml:space="preserve">tourism to </w:t>
      </w:r>
      <w:r w:rsidR="00F43256">
        <w:rPr>
          <w:rFonts w:cs="Times New Roman"/>
          <w:i/>
          <w:sz w:val="24"/>
        </w:rPr>
        <w:t>l</w:t>
      </w:r>
      <w:r>
        <w:rPr>
          <w:rFonts w:cs="Times New Roman"/>
          <w:i/>
          <w:sz w:val="24"/>
        </w:rPr>
        <w:t xml:space="preserve">ocal </w:t>
      </w:r>
      <w:r w:rsidR="00F43256">
        <w:rPr>
          <w:rFonts w:cs="Times New Roman"/>
          <w:i/>
          <w:sz w:val="24"/>
        </w:rPr>
        <w:t>f</w:t>
      </w:r>
      <w:r>
        <w:rPr>
          <w:rFonts w:cs="Times New Roman"/>
          <w:i/>
          <w:sz w:val="24"/>
        </w:rPr>
        <w:t xml:space="preserve">ood </w:t>
      </w:r>
      <w:r w:rsidR="00F43256">
        <w:rPr>
          <w:rFonts w:cs="Times New Roman"/>
          <w:i/>
          <w:sz w:val="24"/>
        </w:rPr>
        <w:t>c</w:t>
      </w:r>
      <w:r>
        <w:rPr>
          <w:rFonts w:cs="Times New Roman"/>
          <w:i/>
          <w:sz w:val="24"/>
        </w:rPr>
        <w:t>onsumption</w:t>
      </w:r>
    </w:p>
    <w:p w14:paraId="4566EF89" w14:textId="032B650F" w:rsidR="00B97410" w:rsidRPr="00B97410" w:rsidRDefault="00B97410" w:rsidP="00B97410">
      <w:pPr>
        <w:pStyle w:val="ListParagraph"/>
        <w:rPr>
          <w:rFonts w:cs="Times New Roman"/>
          <w:sz w:val="24"/>
        </w:rPr>
      </w:pPr>
      <w:r>
        <w:rPr>
          <w:rFonts w:cs="Times New Roman"/>
          <w:sz w:val="24"/>
        </w:rPr>
        <w:t>Sara Brune, Whitney Knollenberg, Ka</w:t>
      </w:r>
      <w:r w:rsidR="00F43256">
        <w:rPr>
          <w:rFonts w:cs="Times New Roman"/>
          <w:sz w:val="24"/>
        </w:rPr>
        <w:t>thryn Stevenson, Caitlin Reilly &amp;</w:t>
      </w:r>
      <w:r>
        <w:rPr>
          <w:rFonts w:cs="Times New Roman"/>
          <w:sz w:val="24"/>
        </w:rPr>
        <w:t xml:space="preserve"> Carla Barbieri (North Carolina State University)</w:t>
      </w:r>
    </w:p>
    <w:p w14:paraId="0D9CEF14" w14:textId="141E2F2D" w:rsidR="00B619C2" w:rsidRPr="00E63E5E" w:rsidRDefault="00B97410" w:rsidP="00B619C2">
      <w:pPr>
        <w:tabs>
          <w:tab w:val="left" w:pos="2160"/>
          <w:tab w:val="left" w:pos="2880"/>
        </w:tabs>
        <w:rPr>
          <w:sz w:val="22"/>
        </w:rPr>
      </w:pPr>
      <w:r>
        <w:rPr>
          <w:sz w:val="22"/>
        </w:rPr>
        <w:tab/>
      </w:r>
    </w:p>
    <w:p w14:paraId="588C8CA2" w14:textId="5CDDA317" w:rsidR="00B619C2" w:rsidRPr="00D44B75" w:rsidRDefault="00E81CFE" w:rsidP="00B619C2">
      <w:pPr>
        <w:pStyle w:val="ListParagraph"/>
        <w:numPr>
          <w:ilvl w:val="0"/>
          <w:numId w:val="1"/>
        </w:numPr>
        <w:rPr>
          <w:rFonts w:cs="Times New Roman"/>
          <w:i/>
        </w:rPr>
      </w:pPr>
      <w:r>
        <w:rPr>
          <w:rFonts w:cs="Times New Roman"/>
          <w:i/>
          <w:sz w:val="24"/>
        </w:rPr>
        <w:t xml:space="preserve">Growing </w:t>
      </w:r>
      <w:r w:rsidR="00F43256">
        <w:rPr>
          <w:rFonts w:cs="Times New Roman"/>
          <w:i/>
          <w:sz w:val="24"/>
        </w:rPr>
        <w:t>o</w:t>
      </w:r>
      <w:r>
        <w:rPr>
          <w:rFonts w:cs="Times New Roman"/>
          <w:i/>
          <w:sz w:val="24"/>
        </w:rPr>
        <w:t xml:space="preserve">ur </w:t>
      </w:r>
      <w:r w:rsidR="00F43256">
        <w:rPr>
          <w:rFonts w:cs="Times New Roman"/>
          <w:i/>
          <w:sz w:val="24"/>
        </w:rPr>
        <w:t>f</w:t>
      </w:r>
      <w:r>
        <w:rPr>
          <w:rFonts w:cs="Times New Roman"/>
          <w:i/>
          <w:sz w:val="24"/>
        </w:rPr>
        <w:t>uture</w:t>
      </w:r>
      <w:r w:rsidR="00B619C2" w:rsidRPr="009D0AC1">
        <w:rPr>
          <w:rFonts w:cs="Times New Roman"/>
          <w:i/>
          <w:sz w:val="24"/>
        </w:rPr>
        <w:t>:</w:t>
      </w:r>
      <w:r>
        <w:rPr>
          <w:rFonts w:cs="Times New Roman"/>
          <w:i/>
          <w:sz w:val="24"/>
        </w:rPr>
        <w:t xml:space="preserve"> Agricultural </w:t>
      </w:r>
      <w:r w:rsidR="00F43256">
        <w:rPr>
          <w:rFonts w:cs="Times New Roman"/>
          <w:i/>
          <w:sz w:val="24"/>
        </w:rPr>
        <w:t>l</w:t>
      </w:r>
      <w:r>
        <w:rPr>
          <w:rFonts w:cs="Times New Roman"/>
          <w:i/>
          <w:sz w:val="24"/>
        </w:rPr>
        <w:t xml:space="preserve">iteracy among North Carolina </w:t>
      </w:r>
      <w:r w:rsidR="00F43256">
        <w:rPr>
          <w:rFonts w:cs="Times New Roman"/>
          <w:i/>
          <w:sz w:val="24"/>
        </w:rPr>
        <w:t>y</w:t>
      </w:r>
      <w:r>
        <w:rPr>
          <w:rFonts w:cs="Times New Roman"/>
          <w:i/>
          <w:sz w:val="24"/>
        </w:rPr>
        <w:t xml:space="preserve">outh and </w:t>
      </w:r>
      <w:r w:rsidR="00F43256">
        <w:rPr>
          <w:rFonts w:cs="Times New Roman"/>
          <w:i/>
          <w:sz w:val="24"/>
        </w:rPr>
        <w:t>t</w:t>
      </w:r>
      <w:r>
        <w:rPr>
          <w:rFonts w:cs="Times New Roman"/>
          <w:i/>
          <w:sz w:val="24"/>
        </w:rPr>
        <w:t>heir families</w:t>
      </w:r>
      <w:r w:rsidR="00B619C2">
        <w:rPr>
          <w:rFonts w:cs="Times New Roman"/>
          <w:i/>
          <w:sz w:val="24"/>
        </w:rPr>
        <w:t xml:space="preserve">. </w:t>
      </w:r>
      <w:r>
        <w:rPr>
          <w:rFonts w:cs="Times New Roman"/>
        </w:rPr>
        <w:t>Caitlin Reilly, Kathryn Stevenson, Whitney Knollenberg, Sara Brune</w:t>
      </w:r>
      <w:r w:rsidR="00F43256">
        <w:rPr>
          <w:rFonts w:cs="Times New Roman"/>
        </w:rPr>
        <w:t xml:space="preserve"> &amp;</w:t>
      </w:r>
      <w:r>
        <w:rPr>
          <w:rFonts w:cs="Times New Roman"/>
        </w:rPr>
        <w:t xml:space="preserve"> Carla Barbieri </w:t>
      </w:r>
      <w:r w:rsidR="00B619C2" w:rsidRPr="00D44B75">
        <w:rPr>
          <w:rFonts w:cs="Times New Roman"/>
        </w:rPr>
        <w:t>(</w:t>
      </w:r>
      <w:r>
        <w:rPr>
          <w:rFonts w:cs="Times New Roman"/>
        </w:rPr>
        <w:t>North Carolina State University</w:t>
      </w:r>
      <w:r w:rsidR="00B619C2" w:rsidRPr="00D44B75">
        <w:rPr>
          <w:rFonts w:cs="Times New Roman"/>
        </w:rPr>
        <w:t>).</w:t>
      </w:r>
    </w:p>
    <w:p w14:paraId="22FC0FCD" w14:textId="77777777" w:rsidR="00B619C2" w:rsidRPr="00E63E5E" w:rsidRDefault="00B619C2" w:rsidP="00B619C2">
      <w:pPr>
        <w:pStyle w:val="ListParagraph"/>
        <w:rPr>
          <w:rFonts w:cs="Times New Roman"/>
        </w:rPr>
      </w:pPr>
    </w:p>
    <w:p w14:paraId="3AF6E2FF" w14:textId="61E243C1" w:rsidR="00B619C2" w:rsidRPr="009D0AC1" w:rsidRDefault="00E81CFE" w:rsidP="00B619C2">
      <w:pPr>
        <w:pStyle w:val="ListParagraph"/>
        <w:numPr>
          <w:ilvl w:val="0"/>
          <w:numId w:val="1"/>
        </w:numPr>
        <w:rPr>
          <w:rFonts w:cs="Times New Roman"/>
          <w:i/>
          <w:sz w:val="24"/>
        </w:rPr>
      </w:pPr>
      <w:r>
        <w:rPr>
          <w:rFonts w:cs="Times New Roman"/>
          <w:i/>
          <w:sz w:val="24"/>
        </w:rPr>
        <w:t xml:space="preserve">Creative Place-making and Community Capitals Framework:  Finding the perfect blend for the sustainable development of craft-beverage tourism.  </w:t>
      </w:r>
    </w:p>
    <w:p w14:paraId="2C6F1AF8" w14:textId="3DEEC81E" w:rsidR="00B619C2" w:rsidRPr="006D5F25" w:rsidRDefault="00E81CFE" w:rsidP="00B619C2">
      <w:pPr>
        <w:ind w:left="720"/>
        <w:rPr>
          <w:i/>
          <w:sz w:val="22"/>
          <w:szCs w:val="22"/>
        </w:rPr>
      </w:pPr>
      <w:r>
        <w:rPr>
          <w:sz w:val="22"/>
        </w:rPr>
        <w:t>Claudia Gil Arroyo, Whitney Knollenberg</w:t>
      </w:r>
      <w:r w:rsidR="00F43256">
        <w:rPr>
          <w:sz w:val="22"/>
        </w:rPr>
        <w:t xml:space="preserve"> &amp;</w:t>
      </w:r>
      <w:r>
        <w:rPr>
          <w:sz w:val="22"/>
        </w:rPr>
        <w:t xml:space="preserve"> Carla Barbieri </w:t>
      </w:r>
      <w:r w:rsidR="00B619C2" w:rsidRPr="00D44B75">
        <w:rPr>
          <w:sz w:val="22"/>
        </w:rPr>
        <w:t>(North Carolina State University).</w:t>
      </w:r>
    </w:p>
    <w:p w14:paraId="3D6A56C3" w14:textId="77777777" w:rsidR="00B619C2" w:rsidRPr="00E63E5E" w:rsidRDefault="00B619C2" w:rsidP="00B619C2">
      <w:pPr>
        <w:pStyle w:val="ListParagraph"/>
        <w:tabs>
          <w:tab w:val="left" w:pos="2160"/>
          <w:tab w:val="left" w:pos="2880"/>
        </w:tabs>
        <w:rPr>
          <w:rFonts w:cs="Times New Roman"/>
          <w:sz w:val="24"/>
          <w:szCs w:val="18"/>
        </w:rPr>
      </w:pPr>
    </w:p>
    <w:p w14:paraId="338F594C" w14:textId="77777777" w:rsidR="00B619C2" w:rsidRPr="00E63E5E" w:rsidRDefault="00B619C2" w:rsidP="00B619C2">
      <w:pPr>
        <w:rPr>
          <w:szCs w:val="18"/>
        </w:rPr>
      </w:pPr>
    </w:p>
    <w:p w14:paraId="1D618603" w14:textId="29DE68F3" w:rsidR="00B619C2" w:rsidRPr="00091A9A" w:rsidRDefault="00B619C2" w:rsidP="00B619C2">
      <w:pPr>
        <w:shd w:val="clear" w:color="auto" w:fill="BDD6EE" w:themeFill="accent1" w:themeFillTint="66"/>
        <w:tabs>
          <w:tab w:val="center" w:pos="4680"/>
          <w:tab w:val="right" w:pos="9360"/>
        </w:tabs>
        <w:rPr>
          <w:b/>
          <w:i/>
          <w:color w:val="000000" w:themeColor="text1"/>
        </w:rPr>
      </w:pPr>
      <w:r>
        <w:rPr>
          <w:b/>
          <w:i/>
          <w:color w:val="000000" w:themeColor="text1"/>
        </w:rPr>
        <w:t>1:3</w:t>
      </w:r>
      <w:r w:rsidRPr="00C952BA">
        <w:rPr>
          <w:b/>
          <w:i/>
          <w:color w:val="000000" w:themeColor="text1"/>
        </w:rPr>
        <w:t>0 – 3:00 p.m.</w:t>
      </w:r>
      <w:r w:rsidRPr="00105CD2">
        <w:rPr>
          <w:b/>
          <w:i/>
          <w:color w:val="000000" w:themeColor="text1"/>
        </w:rPr>
        <w:tab/>
      </w:r>
      <w:r w:rsidRPr="00091A9A">
        <w:rPr>
          <w:b/>
          <w:i/>
          <w:color w:val="000000" w:themeColor="text1"/>
        </w:rPr>
        <w:t xml:space="preserve">Session I-B: </w:t>
      </w:r>
      <w:r>
        <w:rPr>
          <w:b/>
          <w:i/>
          <w:color w:val="000000" w:themeColor="text1"/>
        </w:rPr>
        <w:t>Outdoor Recreation</w:t>
      </w:r>
      <w:r w:rsidR="00AB0828">
        <w:rPr>
          <w:b/>
          <w:i/>
          <w:color w:val="000000" w:themeColor="text1"/>
        </w:rPr>
        <w:t xml:space="preserve"> I</w:t>
      </w:r>
      <w:r>
        <w:rPr>
          <w:b/>
          <w:i/>
          <w:color w:val="000000" w:themeColor="text1"/>
        </w:rPr>
        <w:tab/>
        <w:t>Ballroom B</w:t>
      </w:r>
    </w:p>
    <w:p w14:paraId="415EECEB" w14:textId="77777777" w:rsidR="00B619C2" w:rsidRPr="006D5F25" w:rsidRDefault="00B619C2" w:rsidP="00B619C2">
      <w:pPr>
        <w:rPr>
          <w:sz w:val="22"/>
        </w:rPr>
      </w:pPr>
    </w:p>
    <w:p w14:paraId="71B3C650" w14:textId="19ED0B0B" w:rsidR="00B619C2" w:rsidRPr="008A41F7" w:rsidRDefault="00B619C2" w:rsidP="00B619C2">
      <w:pPr>
        <w:rPr>
          <w:color w:val="000000" w:themeColor="text1"/>
        </w:rPr>
      </w:pPr>
      <w:r w:rsidRPr="00444874">
        <w:rPr>
          <w:i/>
          <w:color w:val="000000" w:themeColor="text1"/>
        </w:rPr>
        <w:t>Facilitator:</w:t>
      </w:r>
      <w:r>
        <w:rPr>
          <w:color w:val="000000" w:themeColor="text1"/>
        </w:rPr>
        <w:t xml:space="preserve"> </w:t>
      </w:r>
      <w:r w:rsidR="00205BFF">
        <w:rPr>
          <w:color w:val="000000" w:themeColor="text1"/>
        </w:rPr>
        <w:t>TBA</w:t>
      </w:r>
    </w:p>
    <w:p w14:paraId="7C2FBB13" w14:textId="77777777" w:rsidR="00AA74BC" w:rsidRPr="00AA74BC" w:rsidRDefault="00AA74BC" w:rsidP="00AA74BC">
      <w:pPr>
        <w:pStyle w:val="ListParagraph"/>
        <w:tabs>
          <w:tab w:val="left" w:pos="2160"/>
          <w:tab w:val="left" w:pos="2880"/>
        </w:tabs>
        <w:ind w:left="540"/>
        <w:rPr>
          <w:rFonts w:cs="Times New Roman"/>
          <w:sz w:val="24"/>
        </w:rPr>
      </w:pPr>
    </w:p>
    <w:p w14:paraId="627D7C7B" w14:textId="24F593B1" w:rsidR="00B619C2" w:rsidRDefault="00E81CFE" w:rsidP="00B619C2">
      <w:pPr>
        <w:pStyle w:val="ListParagraph"/>
        <w:numPr>
          <w:ilvl w:val="0"/>
          <w:numId w:val="1"/>
        </w:numPr>
        <w:tabs>
          <w:tab w:val="left" w:pos="2160"/>
          <w:tab w:val="left" w:pos="2880"/>
        </w:tabs>
        <w:rPr>
          <w:rFonts w:cs="Times New Roman"/>
          <w:sz w:val="24"/>
        </w:rPr>
      </w:pPr>
      <w:r>
        <w:rPr>
          <w:rFonts w:cs="Times New Roman"/>
          <w:i/>
          <w:sz w:val="24"/>
        </w:rPr>
        <w:t xml:space="preserve">Activity-based </w:t>
      </w:r>
      <w:r w:rsidR="00F43256">
        <w:rPr>
          <w:rFonts w:cs="Times New Roman"/>
          <w:i/>
          <w:sz w:val="24"/>
        </w:rPr>
        <w:t>m</w:t>
      </w:r>
      <w:r>
        <w:rPr>
          <w:rFonts w:cs="Times New Roman"/>
          <w:i/>
          <w:sz w:val="24"/>
        </w:rPr>
        <w:t xml:space="preserve">arket </w:t>
      </w:r>
      <w:r w:rsidR="00F43256">
        <w:rPr>
          <w:rFonts w:cs="Times New Roman"/>
          <w:i/>
          <w:sz w:val="24"/>
        </w:rPr>
        <w:t>s</w:t>
      </w:r>
      <w:r>
        <w:rPr>
          <w:rFonts w:cs="Times New Roman"/>
          <w:i/>
          <w:sz w:val="24"/>
        </w:rPr>
        <w:t xml:space="preserve">egmentation and </w:t>
      </w:r>
      <w:r w:rsidR="00F43256">
        <w:rPr>
          <w:rFonts w:cs="Times New Roman"/>
          <w:i/>
          <w:sz w:val="24"/>
        </w:rPr>
        <w:t>v</w:t>
      </w:r>
      <w:r>
        <w:rPr>
          <w:rFonts w:cs="Times New Roman"/>
          <w:i/>
          <w:sz w:val="24"/>
        </w:rPr>
        <w:t xml:space="preserve">isitor </w:t>
      </w:r>
      <w:r w:rsidR="00F43256">
        <w:rPr>
          <w:rFonts w:cs="Times New Roman"/>
          <w:i/>
          <w:sz w:val="24"/>
        </w:rPr>
        <w:t>t</w:t>
      </w:r>
      <w:r>
        <w:rPr>
          <w:rFonts w:cs="Times New Roman"/>
          <w:i/>
          <w:sz w:val="24"/>
        </w:rPr>
        <w:t>rends on the Monongahela National Forest</w:t>
      </w:r>
    </w:p>
    <w:p w14:paraId="182EFF9F" w14:textId="5A9CA2E3" w:rsidR="00B619C2" w:rsidRPr="00D44B75" w:rsidRDefault="00E81CFE" w:rsidP="00E81CFE">
      <w:pPr>
        <w:pStyle w:val="ListParagraph"/>
        <w:tabs>
          <w:tab w:val="left" w:pos="2160"/>
          <w:tab w:val="left" w:pos="2880"/>
        </w:tabs>
        <w:rPr>
          <w:rFonts w:cs="Times New Roman"/>
        </w:rPr>
      </w:pPr>
      <w:r>
        <w:rPr>
          <w:rFonts w:cs="Times New Roman"/>
        </w:rPr>
        <w:t>Connor Akers</w:t>
      </w:r>
      <w:r w:rsidR="00B619C2" w:rsidRPr="00D44B75">
        <w:rPr>
          <w:rFonts w:cs="Times New Roman"/>
        </w:rPr>
        <w:t xml:space="preserve">, </w:t>
      </w:r>
      <w:r>
        <w:rPr>
          <w:rFonts w:cs="Times New Roman"/>
        </w:rPr>
        <w:t>Chad Pierskalla, Jinyang Deng</w:t>
      </w:r>
      <w:r w:rsidR="00F43256">
        <w:rPr>
          <w:rFonts w:cs="Times New Roman"/>
        </w:rPr>
        <w:t xml:space="preserve"> &amp;</w:t>
      </w:r>
      <w:r>
        <w:rPr>
          <w:rFonts w:cs="Times New Roman"/>
        </w:rPr>
        <w:t xml:space="preserve"> Dave Smaldone (West Virginia University)</w:t>
      </w:r>
    </w:p>
    <w:p w14:paraId="5E112D03" w14:textId="77777777" w:rsidR="00B619C2" w:rsidRPr="00E63E5E" w:rsidRDefault="00B619C2" w:rsidP="00B619C2">
      <w:pPr>
        <w:tabs>
          <w:tab w:val="left" w:pos="2160"/>
          <w:tab w:val="left" w:pos="2880"/>
        </w:tabs>
        <w:rPr>
          <w:sz w:val="22"/>
        </w:rPr>
      </w:pPr>
    </w:p>
    <w:p w14:paraId="5C39A466" w14:textId="2F6C351B" w:rsidR="00B619C2" w:rsidRPr="00E81CFE" w:rsidRDefault="00E81CFE" w:rsidP="00E81CFE">
      <w:pPr>
        <w:pStyle w:val="ListParagraph"/>
        <w:numPr>
          <w:ilvl w:val="0"/>
          <w:numId w:val="1"/>
        </w:numPr>
        <w:tabs>
          <w:tab w:val="left" w:pos="2160"/>
          <w:tab w:val="left" w:pos="2880"/>
        </w:tabs>
        <w:rPr>
          <w:rFonts w:cs="Times New Roman"/>
          <w:sz w:val="24"/>
        </w:rPr>
      </w:pPr>
      <w:r>
        <w:rPr>
          <w:rFonts w:cs="Times New Roman"/>
          <w:i/>
          <w:sz w:val="24"/>
        </w:rPr>
        <w:t>Pass</w:t>
      </w:r>
      <w:r w:rsidR="00112FEF">
        <w:rPr>
          <w:rFonts w:cs="Times New Roman"/>
          <w:i/>
          <w:sz w:val="24"/>
        </w:rPr>
        <w:t>e</w:t>
      </w:r>
      <w:r>
        <w:rPr>
          <w:rFonts w:cs="Times New Roman"/>
          <w:i/>
          <w:sz w:val="24"/>
        </w:rPr>
        <w:t xml:space="preserve">ngers’ whale watching experiences in Channel Islands and </w:t>
      </w:r>
      <w:proofErr w:type="spellStart"/>
      <w:r>
        <w:rPr>
          <w:rFonts w:cs="Times New Roman"/>
          <w:i/>
          <w:sz w:val="24"/>
        </w:rPr>
        <w:t>Stellwagen</w:t>
      </w:r>
      <w:proofErr w:type="spellEnd"/>
      <w:r>
        <w:rPr>
          <w:rFonts w:cs="Times New Roman"/>
          <w:i/>
          <w:sz w:val="24"/>
        </w:rPr>
        <w:t xml:space="preserve"> Bank National Marine Sanctuaries:  Socio-demographic profiles, expenditures, importan</w:t>
      </w:r>
      <w:r w:rsidR="00112FEF">
        <w:rPr>
          <w:rFonts w:cs="Times New Roman"/>
          <w:i/>
          <w:sz w:val="24"/>
        </w:rPr>
        <w:t>ce</w:t>
      </w:r>
      <w:r>
        <w:rPr>
          <w:rFonts w:cs="Times New Roman"/>
          <w:i/>
          <w:sz w:val="24"/>
        </w:rPr>
        <w:t>-satisfact</w:t>
      </w:r>
      <w:r w:rsidR="00112FEF">
        <w:rPr>
          <w:rFonts w:cs="Times New Roman"/>
          <w:i/>
          <w:sz w:val="24"/>
        </w:rPr>
        <w:t>i</w:t>
      </w:r>
      <w:r>
        <w:rPr>
          <w:rFonts w:cs="Times New Roman"/>
          <w:i/>
          <w:sz w:val="24"/>
        </w:rPr>
        <w:t>on ratings and related attitudes</w:t>
      </w:r>
    </w:p>
    <w:p w14:paraId="6F4CDB7A" w14:textId="49FC742F" w:rsidR="00467403" w:rsidRPr="00467403" w:rsidRDefault="00E81CFE" w:rsidP="00467403">
      <w:pPr>
        <w:pStyle w:val="ListParagraph"/>
        <w:tabs>
          <w:tab w:val="left" w:pos="2160"/>
          <w:tab w:val="left" w:pos="2880"/>
        </w:tabs>
        <w:rPr>
          <w:rFonts w:cs="Times New Roman"/>
        </w:rPr>
      </w:pPr>
      <w:r>
        <w:rPr>
          <w:rFonts w:cs="Times New Roman"/>
        </w:rPr>
        <w:t>Lauren Knapp</w:t>
      </w:r>
      <w:r w:rsidR="00B619C2" w:rsidRPr="00D44B75">
        <w:rPr>
          <w:rFonts w:cs="Times New Roman"/>
        </w:rPr>
        <w:t xml:space="preserve"> (</w:t>
      </w:r>
      <w:r>
        <w:rPr>
          <w:rFonts w:cs="Times New Roman"/>
        </w:rPr>
        <w:t>National Marie Sanctuary</w:t>
      </w:r>
      <w:r w:rsidR="00B619C2" w:rsidRPr="00D44B75">
        <w:rPr>
          <w:rFonts w:cs="Times New Roman"/>
        </w:rPr>
        <w:t>)</w:t>
      </w:r>
      <w:r w:rsidR="00112FEF">
        <w:rPr>
          <w:rFonts w:cs="Times New Roman"/>
        </w:rPr>
        <w:t>,</w:t>
      </w:r>
      <w:r>
        <w:rPr>
          <w:rFonts w:cs="Times New Roman"/>
        </w:rPr>
        <w:t xml:space="preserve"> Ryan Shea</w:t>
      </w:r>
      <w:r w:rsidR="00112FEF">
        <w:rPr>
          <w:rFonts w:cs="Times New Roman"/>
        </w:rPr>
        <w:t xml:space="preserve"> &amp; </w:t>
      </w:r>
      <w:r w:rsidR="00A91E6C">
        <w:rPr>
          <w:rFonts w:cs="Times New Roman"/>
        </w:rPr>
        <w:t>Danielle Schwarzmann (National Sanctuary Foundation)</w:t>
      </w:r>
      <w:r w:rsidR="00112FEF">
        <w:rPr>
          <w:rFonts w:cs="Times New Roman"/>
        </w:rPr>
        <w:t xml:space="preserve"> &amp;</w:t>
      </w:r>
      <w:r w:rsidR="00A91E6C">
        <w:rPr>
          <w:rFonts w:cs="Times New Roman"/>
        </w:rPr>
        <w:t xml:space="preserve"> Vernon </w:t>
      </w:r>
      <w:proofErr w:type="spellStart"/>
      <w:r w:rsidR="00A91E6C">
        <w:rPr>
          <w:rFonts w:cs="Times New Roman"/>
        </w:rPr>
        <w:t>Leeworthy</w:t>
      </w:r>
      <w:proofErr w:type="spellEnd"/>
      <w:r w:rsidR="00A91E6C">
        <w:rPr>
          <w:rFonts w:cs="Times New Roman"/>
        </w:rPr>
        <w:t xml:space="preserve"> (NOAA Office of National Marine Sanctuaries)</w:t>
      </w:r>
    </w:p>
    <w:p w14:paraId="78279A10" w14:textId="77777777" w:rsidR="00B619C2" w:rsidRPr="00E63E5E" w:rsidRDefault="00B619C2" w:rsidP="00B619C2">
      <w:pPr>
        <w:tabs>
          <w:tab w:val="left" w:pos="2160"/>
          <w:tab w:val="left" w:pos="2880"/>
        </w:tabs>
        <w:rPr>
          <w:sz w:val="22"/>
        </w:rPr>
      </w:pPr>
    </w:p>
    <w:p w14:paraId="224E4EE0" w14:textId="7D48BE8C" w:rsidR="00B619C2" w:rsidRPr="003D219E" w:rsidRDefault="00467403" w:rsidP="003D219E">
      <w:pPr>
        <w:pStyle w:val="ListParagraph"/>
        <w:keepNext/>
        <w:numPr>
          <w:ilvl w:val="0"/>
          <w:numId w:val="1"/>
        </w:numPr>
      </w:pPr>
      <w:r w:rsidRPr="003D219E">
        <w:rPr>
          <w:i/>
        </w:rPr>
        <w:lastRenderedPageBreak/>
        <w:t xml:space="preserve">A </w:t>
      </w:r>
      <w:r w:rsidR="00F43256">
        <w:rPr>
          <w:i/>
        </w:rPr>
        <w:t>h</w:t>
      </w:r>
      <w:r w:rsidRPr="003D219E">
        <w:rPr>
          <w:i/>
        </w:rPr>
        <w:t xml:space="preserve">istorical </w:t>
      </w:r>
      <w:r w:rsidR="00F43256">
        <w:rPr>
          <w:i/>
        </w:rPr>
        <w:t>g</w:t>
      </w:r>
      <w:r w:rsidRPr="003D219E">
        <w:rPr>
          <w:i/>
        </w:rPr>
        <w:t xml:space="preserve">eospatial </w:t>
      </w:r>
      <w:r w:rsidR="00F43256">
        <w:rPr>
          <w:i/>
        </w:rPr>
        <w:t>a</w:t>
      </w:r>
      <w:r w:rsidRPr="003D219E">
        <w:rPr>
          <w:i/>
        </w:rPr>
        <w:t xml:space="preserve">nalysis of </w:t>
      </w:r>
      <w:r w:rsidR="00F43256">
        <w:rPr>
          <w:i/>
        </w:rPr>
        <w:t>s</w:t>
      </w:r>
      <w:r w:rsidRPr="003D219E">
        <w:rPr>
          <w:i/>
        </w:rPr>
        <w:t xml:space="preserve">evere </w:t>
      </w:r>
      <w:r w:rsidR="00F43256">
        <w:rPr>
          <w:i/>
        </w:rPr>
        <w:t>w</w:t>
      </w:r>
      <w:r w:rsidRPr="003D219E">
        <w:rPr>
          <w:i/>
        </w:rPr>
        <w:t xml:space="preserve">eather </w:t>
      </w:r>
      <w:r w:rsidR="0048715E">
        <w:rPr>
          <w:i/>
        </w:rPr>
        <w:t>e</w:t>
      </w:r>
      <w:r w:rsidRPr="003D219E">
        <w:rPr>
          <w:i/>
        </w:rPr>
        <w:t xml:space="preserve">vents in Oklahoma State Parks:  </w:t>
      </w:r>
      <w:proofErr w:type="gramStart"/>
      <w:r w:rsidRPr="003D219E">
        <w:rPr>
          <w:i/>
        </w:rPr>
        <w:t>A</w:t>
      </w:r>
      <w:proofErr w:type="gramEnd"/>
      <w:r w:rsidRPr="003D219E">
        <w:rPr>
          <w:i/>
        </w:rPr>
        <w:t xml:space="preserve"> </w:t>
      </w:r>
      <w:proofErr w:type="spellStart"/>
      <w:r w:rsidR="0048715E">
        <w:rPr>
          <w:i/>
        </w:rPr>
        <w:t>a</w:t>
      </w:r>
      <w:r w:rsidRPr="003D219E">
        <w:rPr>
          <w:i/>
        </w:rPr>
        <w:t>ark</w:t>
      </w:r>
      <w:proofErr w:type="spellEnd"/>
      <w:r w:rsidRPr="003D219E">
        <w:rPr>
          <w:i/>
        </w:rPr>
        <w:t xml:space="preserve"> </w:t>
      </w:r>
      <w:r w:rsidR="0048715E">
        <w:rPr>
          <w:i/>
        </w:rPr>
        <w:t>m</w:t>
      </w:r>
      <w:r w:rsidRPr="003D219E">
        <w:rPr>
          <w:i/>
        </w:rPr>
        <w:t xml:space="preserve">anagement </w:t>
      </w:r>
      <w:proofErr w:type="spellStart"/>
      <w:r w:rsidR="0048715E">
        <w:rPr>
          <w:i/>
        </w:rPr>
        <w:t>a</w:t>
      </w:r>
      <w:r w:rsidRPr="003D219E">
        <w:rPr>
          <w:i/>
        </w:rPr>
        <w:t>erspective</w:t>
      </w:r>
      <w:proofErr w:type="spellEnd"/>
      <w:r w:rsidR="00B619C2" w:rsidRPr="003D219E">
        <w:t xml:space="preserve">.  </w:t>
      </w:r>
    </w:p>
    <w:p w14:paraId="2784C22D" w14:textId="77777777" w:rsidR="00467403" w:rsidRDefault="00467403" w:rsidP="00467403">
      <w:pPr>
        <w:ind w:left="630"/>
        <w:rPr>
          <w:iCs/>
        </w:rPr>
      </w:pPr>
      <w:r>
        <w:rPr>
          <w:iCs/>
        </w:rPr>
        <w:t>I-Chun (Nicky) Wu (Middle Tennessee State), Adam J. Mathews (Western Michigan University), Hung-Ling (Stella) Liu, (South Dakota State University), Nicholas Rose (North Idaho College)</w:t>
      </w:r>
    </w:p>
    <w:p w14:paraId="1E1C7C72" w14:textId="77777777" w:rsidR="00467403" w:rsidRDefault="00467403" w:rsidP="00467403">
      <w:pPr>
        <w:ind w:left="630"/>
        <w:rPr>
          <w:iCs/>
        </w:rPr>
      </w:pPr>
    </w:p>
    <w:p w14:paraId="1081DB96" w14:textId="3D424B7E" w:rsidR="00467403" w:rsidRPr="003D219E" w:rsidRDefault="00467403" w:rsidP="003D219E">
      <w:pPr>
        <w:pStyle w:val="ListParagraph"/>
        <w:numPr>
          <w:ilvl w:val="0"/>
          <w:numId w:val="1"/>
        </w:numPr>
        <w:rPr>
          <w:iCs/>
        </w:rPr>
      </w:pPr>
      <w:r w:rsidRPr="003D219E">
        <w:rPr>
          <w:i/>
        </w:rPr>
        <w:t>Dude hears my car: Understanding park visitor perceptions of road noise and related management actions</w:t>
      </w:r>
      <w:r w:rsidRPr="003D219E">
        <w:rPr>
          <w:iCs/>
        </w:rPr>
        <w:t>.</w:t>
      </w:r>
    </w:p>
    <w:p w14:paraId="25201C26" w14:textId="77777777" w:rsidR="00140F60" w:rsidRDefault="00467403" w:rsidP="00467403">
      <w:pPr>
        <w:ind w:left="630"/>
        <w:rPr>
          <w:iCs/>
        </w:rPr>
      </w:pPr>
      <w:r>
        <w:rPr>
          <w:iCs/>
        </w:rPr>
        <w:t xml:space="preserve">William L. Rice, Katherine Y. </w:t>
      </w:r>
      <w:proofErr w:type="spellStart"/>
      <w:r>
        <w:rPr>
          <w:iCs/>
        </w:rPr>
        <w:t>Zipp</w:t>
      </w:r>
      <w:proofErr w:type="spellEnd"/>
      <w:r>
        <w:rPr>
          <w:iCs/>
        </w:rPr>
        <w:t>, Peter Newman</w:t>
      </w:r>
      <w:r w:rsidR="00450E77">
        <w:rPr>
          <w:iCs/>
        </w:rPr>
        <w:t xml:space="preserve"> &amp;</w:t>
      </w:r>
      <w:r>
        <w:rPr>
          <w:iCs/>
        </w:rPr>
        <w:t xml:space="preserve"> B. Derrick </w:t>
      </w:r>
      <w:proofErr w:type="spellStart"/>
      <w:r>
        <w:rPr>
          <w:iCs/>
        </w:rPr>
        <w:t>Taff</w:t>
      </w:r>
      <w:proofErr w:type="spellEnd"/>
      <w:r w:rsidR="00450E77">
        <w:rPr>
          <w:iCs/>
        </w:rPr>
        <w:t xml:space="preserve"> (Pennsylvania State University) &amp;</w:t>
      </w:r>
      <w:r>
        <w:rPr>
          <w:iCs/>
        </w:rPr>
        <w:t xml:space="preserve"> Zackary D. Miller</w:t>
      </w:r>
      <w:r w:rsidR="00450E77">
        <w:rPr>
          <w:iCs/>
        </w:rPr>
        <w:t xml:space="preserve"> </w:t>
      </w:r>
      <w:r>
        <w:rPr>
          <w:iCs/>
        </w:rPr>
        <w:t>(Utah State University</w:t>
      </w:r>
      <w:r w:rsidR="003D219E">
        <w:rPr>
          <w:iCs/>
        </w:rPr>
        <w:t>)</w:t>
      </w:r>
      <w:r w:rsidR="00450E77">
        <w:rPr>
          <w:iCs/>
        </w:rPr>
        <w:t xml:space="preserve">. </w:t>
      </w:r>
    </w:p>
    <w:p w14:paraId="0149B7DA" w14:textId="77777777" w:rsidR="00140F60" w:rsidRDefault="00140F60" w:rsidP="00467403">
      <w:pPr>
        <w:ind w:left="630"/>
        <w:rPr>
          <w:iCs/>
        </w:rPr>
      </w:pPr>
    </w:p>
    <w:p w14:paraId="3CC9907B" w14:textId="4DB39D68" w:rsidR="00C53AD3" w:rsidRPr="00467403" w:rsidRDefault="00C53AD3" w:rsidP="00467403">
      <w:pPr>
        <w:ind w:left="630"/>
        <w:rPr>
          <w:i/>
        </w:rPr>
      </w:pPr>
    </w:p>
    <w:p w14:paraId="4DC30539" w14:textId="6E254CF9" w:rsidR="00B619C2" w:rsidRPr="00C952BA" w:rsidRDefault="00B619C2" w:rsidP="00B619C2">
      <w:pPr>
        <w:shd w:val="clear" w:color="auto" w:fill="BDD6EE" w:themeFill="accent1" w:themeFillTint="66"/>
        <w:tabs>
          <w:tab w:val="center" w:pos="4680"/>
          <w:tab w:val="right" w:pos="9360"/>
        </w:tabs>
        <w:rPr>
          <w:b/>
          <w:i/>
          <w:color w:val="000000" w:themeColor="text1"/>
        </w:rPr>
      </w:pPr>
      <w:r>
        <w:rPr>
          <w:b/>
          <w:i/>
          <w:color w:val="000000" w:themeColor="text1"/>
        </w:rPr>
        <w:t>1:3</w:t>
      </w:r>
      <w:r w:rsidRPr="00C952BA">
        <w:rPr>
          <w:b/>
          <w:i/>
          <w:color w:val="000000" w:themeColor="text1"/>
        </w:rPr>
        <w:t>0 – 3:00 p.m.</w:t>
      </w:r>
      <w:r>
        <w:rPr>
          <w:b/>
          <w:i/>
          <w:color w:val="000000" w:themeColor="text1"/>
        </w:rPr>
        <w:tab/>
      </w:r>
      <w:r w:rsidRPr="00C952BA">
        <w:rPr>
          <w:b/>
          <w:i/>
          <w:color w:val="000000" w:themeColor="text1"/>
        </w:rPr>
        <w:t xml:space="preserve">Session I-C: </w:t>
      </w:r>
      <w:r w:rsidR="00AB0828">
        <w:rPr>
          <w:b/>
          <w:i/>
          <w:color w:val="000000" w:themeColor="text1"/>
        </w:rPr>
        <w:t>Diversity and Gender</w:t>
      </w:r>
      <w:r w:rsidRPr="002A4089">
        <w:rPr>
          <w:b/>
          <w:i/>
          <w:color w:val="000000" w:themeColor="text1"/>
        </w:rPr>
        <w:tab/>
      </w:r>
      <w:r>
        <w:rPr>
          <w:b/>
          <w:i/>
          <w:color w:val="000000" w:themeColor="text1"/>
        </w:rPr>
        <w:t>Ballroom C</w:t>
      </w:r>
    </w:p>
    <w:p w14:paraId="4DAC44D5" w14:textId="77777777" w:rsidR="00B619C2" w:rsidRPr="00DE0CC9" w:rsidRDefault="00B619C2" w:rsidP="00B619C2">
      <w:pPr>
        <w:rPr>
          <w:sz w:val="20"/>
        </w:rPr>
      </w:pPr>
    </w:p>
    <w:p w14:paraId="64D97326" w14:textId="48990A94" w:rsidR="00B619C2" w:rsidRDefault="00B619C2" w:rsidP="00B619C2">
      <w:r w:rsidRPr="00444874">
        <w:rPr>
          <w:i/>
        </w:rPr>
        <w:t>Facilitator:</w:t>
      </w:r>
      <w:r w:rsidR="00444874">
        <w:t xml:space="preserve"> </w:t>
      </w:r>
      <w:r w:rsidR="00205BFF">
        <w:t>TBA</w:t>
      </w:r>
    </w:p>
    <w:p w14:paraId="0523557F" w14:textId="77777777" w:rsidR="00B619C2" w:rsidRPr="00DE0CC9" w:rsidRDefault="00B619C2" w:rsidP="00B619C2">
      <w:pPr>
        <w:tabs>
          <w:tab w:val="left" w:pos="2160"/>
          <w:tab w:val="left" w:pos="2880"/>
        </w:tabs>
        <w:rPr>
          <w:sz w:val="20"/>
        </w:rPr>
      </w:pPr>
    </w:p>
    <w:p w14:paraId="379390B3" w14:textId="56406361" w:rsidR="00B619C2" w:rsidRDefault="003D219E" w:rsidP="008768F4">
      <w:pPr>
        <w:pStyle w:val="ListParagraph"/>
        <w:numPr>
          <w:ilvl w:val="0"/>
          <w:numId w:val="1"/>
        </w:numPr>
        <w:tabs>
          <w:tab w:val="left" w:pos="2160"/>
          <w:tab w:val="left" w:pos="2880"/>
        </w:tabs>
        <w:rPr>
          <w:rFonts w:cs="Times New Roman"/>
          <w:sz w:val="24"/>
        </w:rPr>
      </w:pPr>
      <w:r>
        <w:rPr>
          <w:rFonts w:cs="Times New Roman"/>
          <w:i/>
          <w:sz w:val="24"/>
        </w:rPr>
        <w:t xml:space="preserve">Gender </w:t>
      </w:r>
      <w:r w:rsidR="0048715E">
        <w:rPr>
          <w:rFonts w:cs="Times New Roman"/>
          <w:i/>
          <w:sz w:val="24"/>
        </w:rPr>
        <w:t>d</w:t>
      </w:r>
      <w:r>
        <w:rPr>
          <w:rFonts w:cs="Times New Roman"/>
          <w:i/>
          <w:sz w:val="24"/>
        </w:rPr>
        <w:t xml:space="preserve">ifferences in </w:t>
      </w:r>
      <w:r w:rsidR="0048715E">
        <w:rPr>
          <w:rFonts w:cs="Times New Roman"/>
          <w:i/>
          <w:sz w:val="24"/>
        </w:rPr>
        <w:t>l</w:t>
      </w:r>
      <w:r>
        <w:rPr>
          <w:rFonts w:cs="Times New Roman"/>
          <w:i/>
          <w:sz w:val="24"/>
        </w:rPr>
        <w:t xml:space="preserve">eadership </w:t>
      </w:r>
      <w:r w:rsidR="0048715E">
        <w:rPr>
          <w:rFonts w:cs="Times New Roman"/>
          <w:i/>
          <w:sz w:val="24"/>
        </w:rPr>
        <w:t>p</w:t>
      </w:r>
      <w:r>
        <w:rPr>
          <w:rFonts w:cs="Times New Roman"/>
          <w:i/>
          <w:sz w:val="24"/>
        </w:rPr>
        <w:t xml:space="preserve">ursuit </w:t>
      </w:r>
      <w:r w:rsidR="00112FEF">
        <w:rPr>
          <w:rFonts w:cs="Times New Roman"/>
          <w:i/>
          <w:sz w:val="24"/>
        </w:rPr>
        <w:t>a</w:t>
      </w:r>
      <w:r>
        <w:rPr>
          <w:rFonts w:cs="Times New Roman"/>
          <w:i/>
          <w:sz w:val="24"/>
        </w:rPr>
        <w:t xml:space="preserve">mong </w:t>
      </w:r>
      <w:r w:rsidR="0048715E">
        <w:rPr>
          <w:rFonts w:cs="Times New Roman"/>
          <w:i/>
          <w:sz w:val="24"/>
        </w:rPr>
        <w:t>e</w:t>
      </w:r>
      <w:r>
        <w:rPr>
          <w:rFonts w:cs="Times New Roman"/>
          <w:i/>
          <w:sz w:val="24"/>
        </w:rPr>
        <w:t xml:space="preserve">arly </w:t>
      </w:r>
      <w:r w:rsidR="0048715E">
        <w:rPr>
          <w:rFonts w:cs="Times New Roman"/>
          <w:i/>
          <w:sz w:val="24"/>
        </w:rPr>
        <w:t>c</w:t>
      </w:r>
      <w:r>
        <w:rPr>
          <w:rFonts w:cs="Times New Roman"/>
          <w:i/>
          <w:sz w:val="24"/>
        </w:rPr>
        <w:t xml:space="preserve">areer </w:t>
      </w:r>
      <w:r w:rsidR="0048715E">
        <w:rPr>
          <w:rFonts w:cs="Times New Roman"/>
          <w:i/>
          <w:sz w:val="24"/>
        </w:rPr>
        <w:t>c</w:t>
      </w:r>
      <w:r>
        <w:rPr>
          <w:rFonts w:cs="Times New Roman"/>
          <w:i/>
          <w:sz w:val="24"/>
        </w:rPr>
        <w:t xml:space="preserve">onservation </w:t>
      </w:r>
      <w:r w:rsidR="0048715E">
        <w:rPr>
          <w:rFonts w:cs="Times New Roman"/>
          <w:i/>
          <w:sz w:val="24"/>
        </w:rPr>
        <w:t>p</w:t>
      </w:r>
      <w:r>
        <w:rPr>
          <w:rFonts w:cs="Times New Roman"/>
          <w:i/>
          <w:sz w:val="24"/>
        </w:rPr>
        <w:t>rofessionals</w:t>
      </w:r>
      <w:r w:rsidR="00B619C2">
        <w:rPr>
          <w:rFonts w:cs="Times New Roman"/>
          <w:sz w:val="24"/>
        </w:rPr>
        <w:t xml:space="preserve">.  </w:t>
      </w:r>
    </w:p>
    <w:p w14:paraId="236B226E" w14:textId="61F1CF5E" w:rsidR="00B619C2" w:rsidRDefault="00524841" w:rsidP="00524841">
      <w:pPr>
        <w:pStyle w:val="ListParagraph"/>
        <w:tabs>
          <w:tab w:val="left" w:pos="2160"/>
          <w:tab w:val="left" w:pos="2880"/>
        </w:tabs>
        <w:ind w:left="630"/>
        <w:rPr>
          <w:rFonts w:cs="Times New Roman"/>
          <w:sz w:val="24"/>
        </w:rPr>
      </w:pPr>
      <w:r>
        <w:rPr>
          <w:rFonts w:cs="Times New Roman"/>
        </w:rPr>
        <w:t xml:space="preserve">Samantha Lockwood, Michael Edwards, Erin </w:t>
      </w:r>
      <w:proofErr w:type="spellStart"/>
      <w:r>
        <w:rPr>
          <w:rFonts w:cs="Times New Roman"/>
        </w:rPr>
        <w:t>Seekamp</w:t>
      </w:r>
      <w:proofErr w:type="spellEnd"/>
      <w:r>
        <w:rPr>
          <w:rFonts w:cs="Times New Roman"/>
        </w:rPr>
        <w:t>, Jackie Bruce</w:t>
      </w:r>
      <w:r w:rsidR="0048715E">
        <w:rPr>
          <w:rFonts w:cs="Times New Roman"/>
        </w:rPr>
        <w:t xml:space="preserve"> &amp;</w:t>
      </w:r>
      <w:r>
        <w:rPr>
          <w:rFonts w:cs="Times New Roman"/>
        </w:rPr>
        <w:t xml:space="preserve"> Whitney Knollenberg (North Carolina State University)</w:t>
      </w:r>
      <w:r w:rsidR="00B619C2">
        <w:rPr>
          <w:rFonts w:cs="Times New Roman"/>
          <w:sz w:val="24"/>
        </w:rPr>
        <w:t xml:space="preserve"> </w:t>
      </w:r>
    </w:p>
    <w:p w14:paraId="1039B03B" w14:textId="77777777" w:rsidR="00B619C2" w:rsidRPr="00DE0CC9" w:rsidRDefault="00B619C2" w:rsidP="00B619C2">
      <w:pPr>
        <w:tabs>
          <w:tab w:val="left" w:pos="2160"/>
          <w:tab w:val="left" w:pos="2880"/>
        </w:tabs>
        <w:rPr>
          <w:sz w:val="20"/>
        </w:rPr>
      </w:pPr>
    </w:p>
    <w:p w14:paraId="28C13B40" w14:textId="2A899682" w:rsidR="00524841" w:rsidRPr="00524841" w:rsidRDefault="00524841" w:rsidP="00B619C2">
      <w:pPr>
        <w:pStyle w:val="ListParagraph"/>
        <w:numPr>
          <w:ilvl w:val="0"/>
          <w:numId w:val="1"/>
        </w:numPr>
        <w:tabs>
          <w:tab w:val="left" w:pos="2160"/>
          <w:tab w:val="left" w:pos="2880"/>
        </w:tabs>
        <w:rPr>
          <w:rFonts w:cs="Times New Roman"/>
        </w:rPr>
      </w:pPr>
      <w:r>
        <w:rPr>
          <w:rFonts w:cs="Times New Roman"/>
          <w:i/>
          <w:sz w:val="24"/>
        </w:rPr>
        <w:t xml:space="preserve">Gender </w:t>
      </w:r>
      <w:r w:rsidR="0048715E">
        <w:rPr>
          <w:rFonts w:cs="Times New Roman"/>
          <w:i/>
          <w:sz w:val="24"/>
        </w:rPr>
        <w:t>d</w:t>
      </w:r>
      <w:r>
        <w:rPr>
          <w:rFonts w:cs="Times New Roman"/>
          <w:i/>
          <w:sz w:val="24"/>
        </w:rPr>
        <w:t xml:space="preserve">ifferences and the </w:t>
      </w:r>
      <w:r w:rsidR="0048715E">
        <w:rPr>
          <w:rFonts w:cs="Times New Roman"/>
          <w:i/>
          <w:sz w:val="24"/>
        </w:rPr>
        <w:t>i</w:t>
      </w:r>
      <w:r>
        <w:rPr>
          <w:rFonts w:cs="Times New Roman"/>
          <w:i/>
          <w:sz w:val="24"/>
        </w:rPr>
        <w:t xml:space="preserve">nfluence of </w:t>
      </w:r>
      <w:r w:rsidR="0048715E">
        <w:rPr>
          <w:rFonts w:cs="Times New Roman"/>
          <w:i/>
          <w:sz w:val="24"/>
        </w:rPr>
        <w:t>c</w:t>
      </w:r>
      <w:r>
        <w:rPr>
          <w:rFonts w:cs="Times New Roman"/>
          <w:i/>
          <w:sz w:val="24"/>
        </w:rPr>
        <w:t>hi</w:t>
      </w:r>
      <w:r w:rsidR="00112FEF">
        <w:rPr>
          <w:rFonts w:cs="Times New Roman"/>
          <w:i/>
          <w:sz w:val="24"/>
        </w:rPr>
        <w:t>l</w:t>
      </w:r>
      <w:r>
        <w:rPr>
          <w:rFonts w:cs="Times New Roman"/>
          <w:i/>
          <w:sz w:val="24"/>
        </w:rPr>
        <w:t xml:space="preserve">dhood </w:t>
      </w:r>
      <w:r w:rsidR="0048715E">
        <w:rPr>
          <w:rFonts w:cs="Times New Roman"/>
          <w:i/>
          <w:sz w:val="24"/>
        </w:rPr>
        <w:t>e</w:t>
      </w:r>
      <w:r>
        <w:rPr>
          <w:rFonts w:cs="Times New Roman"/>
          <w:i/>
          <w:sz w:val="24"/>
        </w:rPr>
        <w:t xml:space="preserve">xperience on </w:t>
      </w:r>
      <w:r w:rsidR="0048715E">
        <w:rPr>
          <w:rFonts w:cs="Times New Roman"/>
          <w:i/>
          <w:sz w:val="24"/>
        </w:rPr>
        <w:t>s</w:t>
      </w:r>
      <w:r>
        <w:rPr>
          <w:rFonts w:cs="Times New Roman"/>
          <w:i/>
          <w:sz w:val="24"/>
        </w:rPr>
        <w:t xml:space="preserve">ituational </w:t>
      </w:r>
      <w:r w:rsidR="0048715E">
        <w:rPr>
          <w:rFonts w:cs="Times New Roman"/>
          <w:i/>
          <w:sz w:val="24"/>
        </w:rPr>
        <w:t>f</w:t>
      </w:r>
      <w:r>
        <w:rPr>
          <w:rFonts w:cs="Times New Roman"/>
          <w:i/>
          <w:sz w:val="24"/>
        </w:rPr>
        <w:t xml:space="preserve">ears in the </w:t>
      </w:r>
      <w:r w:rsidR="0048715E">
        <w:rPr>
          <w:rFonts w:cs="Times New Roman"/>
          <w:i/>
          <w:sz w:val="24"/>
        </w:rPr>
        <w:t>o</w:t>
      </w:r>
      <w:r>
        <w:rPr>
          <w:rFonts w:cs="Times New Roman"/>
          <w:i/>
          <w:sz w:val="24"/>
        </w:rPr>
        <w:t xml:space="preserve">utdoor </w:t>
      </w:r>
      <w:r w:rsidR="0048715E">
        <w:rPr>
          <w:rFonts w:cs="Times New Roman"/>
          <w:i/>
          <w:sz w:val="24"/>
        </w:rPr>
        <w:t>e</w:t>
      </w:r>
      <w:r>
        <w:rPr>
          <w:rFonts w:cs="Times New Roman"/>
          <w:i/>
          <w:sz w:val="24"/>
        </w:rPr>
        <w:t>nvironment</w:t>
      </w:r>
      <w:r w:rsidR="00B619C2">
        <w:rPr>
          <w:rFonts w:cs="Times New Roman"/>
          <w:sz w:val="24"/>
        </w:rPr>
        <w:t xml:space="preserve">.  </w:t>
      </w:r>
    </w:p>
    <w:p w14:paraId="6F641C27" w14:textId="577EB74E" w:rsidR="00524841" w:rsidRDefault="00524841" w:rsidP="00524841">
      <w:pPr>
        <w:pStyle w:val="ListParagraph"/>
        <w:tabs>
          <w:tab w:val="left" w:pos="2160"/>
          <w:tab w:val="left" w:pos="2880"/>
        </w:tabs>
        <w:ind w:left="630"/>
        <w:rPr>
          <w:rFonts w:cs="Times New Roman"/>
          <w:iCs/>
          <w:sz w:val="24"/>
        </w:rPr>
      </w:pPr>
      <w:r>
        <w:rPr>
          <w:rFonts w:cs="Times New Roman"/>
          <w:iCs/>
          <w:sz w:val="24"/>
        </w:rPr>
        <w:t xml:space="preserve">Sharon L. Todd, Sean Dunn &amp; Kenneth Cohen </w:t>
      </w:r>
      <w:r w:rsidR="00113537">
        <w:rPr>
          <w:rFonts w:cs="Times New Roman"/>
          <w:iCs/>
          <w:sz w:val="24"/>
        </w:rPr>
        <w:t>(SUNY Cortland)</w:t>
      </w:r>
    </w:p>
    <w:p w14:paraId="04FB092C" w14:textId="77777777" w:rsidR="00524841" w:rsidRPr="00524841" w:rsidRDefault="00524841" w:rsidP="00524841">
      <w:pPr>
        <w:pStyle w:val="ListParagraph"/>
        <w:tabs>
          <w:tab w:val="left" w:pos="2160"/>
          <w:tab w:val="left" w:pos="2880"/>
        </w:tabs>
        <w:ind w:left="630"/>
        <w:rPr>
          <w:rFonts w:cs="Times New Roman"/>
          <w:iCs/>
        </w:rPr>
      </w:pPr>
    </w:p>
    <w:p w14:paraId="102A8B06" w14:textId="2A4DD64B" w:rsidR="00B619C2" w:rsidRDefault="00524841" w:rsidP="00B619C2">
      <w:pPr>
        <w:pStyle w:val="ListParagraph"/>
        <w:numPr>
          <w:ilvl w:val="0"/>
          <w:numId w:val="1"/>
        </w:numPr>
        <w:tabs>
          <w:tab w:val="left" w:pos="2160"/>
          <w:tab w:val="left" w:pos="2880"/>
        </w:tabs>
        <w:rPr>
          <w:rFonts w:cs="Times New Roman"/>
          <w:i/>
          <w:iCs/>
        </w:rPr>
      </w:pPr>
      <w:r>
        <w:rPr>
          <w:rFonts w:cs="Times New Roman"/>
          <w:i/>
          <w:iCs/>
        </w:rPr>
        <w:t xml:space="preserve">Travel </w:t>
      </w:r>
      <w:r w:rsidR="0048715E">
        <w:rPr>
          <w:rFonts w:cs="Times New Roman"/>
          <w:i/>
          <w:iCs/>
        </w:rPr>
        <w:t>b</w:t>
      </w:r>
      <w:r>
        <w:rPr>
          <w:rFonts w:cs="Times New Roman"/>
          <w:i/>
          <w:iCs/>
        </w:rPr>
        <w:t xml:space="preserve">arriers </w:t>
      </w:r>
      <w:r w:rsidR="0048715E">
        <w:rPr>
          <w:rFonts w:cs="Times New Roman"/>
          <w:i/>
          <w:iCs/>
        </w:rPr>
        <w:t>f</w:t>
      </w:r>
      <w:r>
        <w:rPr>
          <w:rFonts w:cs="Times New Roman"/>
          <w:i/>
          <w:iCs/>
        </w:rPr>
        <w:t xml:space="preserve">aced by LGBT </w:t>
      </w:r>
      <w:r w:rsidR="0048715E">
        <w:rPr>
          <w:rFonts w:cs="Times New Roman"/>
          <w:i/>
          <w:iCs/>
        </w:rPr>
        <w:t>i</w:t>
      </w:r>
      <w:r>
        <w:rPr>
          <w:rFonts w:cs="Times New Roman"/>
          <w:i/>
          <w:iCs/>
        </w:rPr>
        <w:t xml:space="preserve">ndividuals:  A </w:t>
      </w:r>
      <w:r w:rsidR="0048715E">
        <w:rPr>
          <w:rFonts w:cs="Times New Roman"/>
          <w:i/>
          <w:iCs/>
        </w:rPr>
        <w:t>s</w:t>
      </w:r>
      <w:r>
        <w:rPr>
          <w:rFonts w:cs="Times New Roman"/>
          <w:i/>
          <w:iCs/>
        </w:rPr>
        <w:t xml:space="preserve">ystematic </w:t>
      </w:r>
      <w:r w:rsidR="0048715E">
        <w:rPr>
          <w:rFonts w:cs="Times New Roman"/>
          <w:i/>
          <w:iCs/>
        </w:rPr>
        <w:t>r</w:t>
      </w:r>
      <w:r>
        <w:rPr>
          <w:rFonts w:cs="Times New Roman"/>
          <w:i/>
          <w:iCs/>
        </w:rPr>
        <w:t>eview</w:t>
      </w:r>
    </w:p>
    <w:p w14:paraId="287847AB" w14:textId="4A1A9502" w:rsidR="00524841" w:rsidRPr="00524841" w:rsidRDefault="00524841" w:rsidP="00524841">
      <w:pPr>
        <w:pStyle w:val="ListParagraph"/>
        <w:tabs>
          <w:tab w:val="left" w:pos="2160"/>
          <w:tab w:val="left" w:pos="2880"/>
        </w:tabs>
        <w:ind w:left="630"/>
        <w:rPr>
          <w:rFonts w:cs="Times New Roman"/>
        </w:rPr>
      </w:pPr>
      <w:r>
        <w:rPr>
          <w:rFonts w:cs="Times New Roman"/>
        </w:rPr>
        <w:t>Samantha R. Stolze (Middle Tennessee State).</w:t>
      </w:r>
    </w:p>
    <w:p w14:paraId="4B241283" w14:textId="77777777" w:rsidR="00B619C2" w:rsidRPr="00DE0CC9" w:rsidRDefault="00B619C2" w:rsidP="00B619C2">
      <w:pPr>
        <w:pStyle w:val="ListParagraph"/>
        <w:tabs>
          <w:tab w:val="left" w:pos="2160"/>
          <w:tab w:val="left" w:pos="2880"/>
        </w:tabs>
        <w:rPr>
          <w:rFonts w:cs="Times New Roman"/>
          <w:sz w:val="20"/>
        </w:rPr>
      </w:pPr>
    </w:p>
    <w:p w14:paraId="252B4642" w14:textId="2BA85521" w:rsidR="00B619C2" w:rsidRPr="00524841" w:rsidRDefault="00524841" w:rsidP="00524841">
      <w:pPr>
        <w:pStyle w:val="ListParagraph"/>
        <w:numPr>
          <w:ilvl w:val="0"/>
          <w:numId w:val="1"/>
        </w:numPr>
        <w:tabs>
          <w:tab w:val="left" w:pos="2160"/>
          <w:tab w:val="left" w:pos="2880"/>
        </w:tabs>
        <w:contextualSpacing w:val="0"/>
      </w:pPr>
      <w:r>
        <w:rPr>
          <w:rFonts w:cs="Times New Roman"/>
          <w:i/>
          <w:sz w:val="24"/>
        </w:rPr>
        <w:t xml:space="preserve">Developing </w:t>
      </w:r>
      <w:r w:rsidR="0048715E">
        <w:rPr>
          <w:rFonts w:cs="Times New Roman"/>
          <w:i/>
          <w:sz w:val="24"/>
        </w:rPr>
        <w:t>e</w:t>
      </w:r>
      <w:r>
        <w:rPr>
          <w:rFonts w:cs="Times New Roman"/>
          <w:i/>
          <w:sz w:val="24"/>
        </w:rPr>
        <w:t xml:space="preserve">ngagement </w:t>
      </w:r>
      <w:r w:rsidR="0048715E">
        <w:rPr>
          <w:rFonts w:cs="Times New Roman"/>
          <w:i/>
          <w:sz w:val="24"/>
        </w:rPr>
        <w:t>s</w:t>
      </w:r>
      <w:r>
        <w:rPr>
          <w:rFonts w:cs="Times New Roman"/>
          <w:i/>
          <w:sz w:val="24"/>
        </w:rPr>
        <w:t xml:space="preserve">trategies and </w:t>
      </w:r>
      <w:r w:rsidR="0048715E">
        <w:rPr>
          <w:rFonts w:cs="Times New Roman"/>
          <w:i/>
          <w:sz w:val="24"/>
        </w:rPr>
        <w:t>r</w:t>
      </w:r>
      <w:r>
        <w:rPr>
          <w:rFonts w:cs="Times New Roman"/>
          <w:i/>
          <w:sz w:val="24"/>
        </w:rPr>
        <w:t xml:space="preserve">esearch </w:t>
      </w:r>
      <w:r w:rsidR="0048715E">
        <w:rPr>
          <w:rFonts w:cs="Times New Roman"/>
          <w:i/>
          <w:sz w:val="24"/>
        </w:rPr>
        <w:t>m</w:t>
      </w:r>
      <w:r>
        <w:rPr>
          <w:rFonts w:cs="Times New Roman"/>
          <w:i/>
          <w:sz w:val="24"/>
        </w:rPr>
        <w:t xml:space="preserve">ethods for </w:t>
      </w:r>
      <w:r w:rsidR="0048715E">
        <w:rPr>
          <w:rFonts w:cs="Times New Roman"/>
          <w:i/>
          <w:sz w:val="24"/>
        </w:rPr>
        <w:t>d</w:t>
      </w:r>
      <w:r>
        <w:rPr>
          <w:rFonts w:cs="Times New Roman"/>
          <w:i/>
          <w:sz w:val="24"/>
        </w:rPr>
        <w:t xml:space="preserve">iversity, </w:t>
      </w:r>
      <w:r w:rsidR="0048715E">
        <w:rPr>
          <w:rFonts w:cs="Times New Roman"/>
          <w:i/>
          <w:sz w:val="24"/>
        </w:rPr>
        <w:t>e</w:t>
      </w:r>
      <w:r>
        <w:rPr>
          <w:rFonts w:cs="Times New Roman"/>
          <w:i/>
          <w:sz w:val="24"/>
        </w:rPr>
        <w:t xml:space="preserve">quity and </w:t>
      </w:r>
      <w:r w:rsidR="0048715E">
        <w:rPr>
          <w:rFonts w:cs="Times New Roman"/>
          <w:i/>
          <w:sz w:val="24"/>
        </w:rPr>
        <w:t>i</w:t>
      </w:r>
      <w:r>
        <w:rPr>
          <w:rFonts w:cs="Times New Roman"/>
          <w:i/>
          <w:sz w:val="24"/>
        </w:rPr>
        <w:t xml:space="preserve">nclusion in the </w:t>
      </w:r>
      <w:r w:rsidR="0048715E">
        <w:rPr>
          <w:rFonts w:cs="Times New Roman"/>
          <w:i/>
          <w:sz w:val="24"/>
        </w:rPr>
        <w:t>o</w:t>
      </w:r>
      <w:r>
        <w:rPr>
          <w:rFonts w:cs="Times New Roman"/>
          <w:i/>
          <w:sz w:val="24"/>
        </w:rPr>
        <w:t xml:space="preserve">utdoors. </w:t>
      </w:r>
    </w:p>
    <w:p w14:paraId="63E7F6B6" w14:textId="6D717FFF" w:rsidR="00524841" w:rsidRPr="00524841" w:rsidRDefault="00524841" w:rsidP="00524841">
      <w:pPr>
        <w:pStyle w:val="ListParagraph"/>
        <w:tabs>
          <w:tab w:val="left" w:pos="2160"/>
          <w:tab w:val="left" w:pos="2880"/>
        </w:tabs>
        <w:ind w:left="630"/>
        <w:contextualSpacing w:val="0"/>
        <w:rPr>
          <w:iCs/>
        </w:rPr>
      </w:pPr>
      <w:r w:rsidRPr="00524841">
        <w:rPr>
          <w:rFonts w:cs="Times New Roman"/>
          <w:iCs/>
          <w:sz w:val="24"/>
        </w:rPr>
        <w:t xml:space="preserve">Monika Derrien </w:t>
      </w:r>
      <w:r>
        <w:rPr>
          <w:rFonts w:cs="Times New Roman"/>
          <w:iCs/>
          <w:sz w:val="24"/>
        </w:rPr>
        <w:t xml:space="preserve">(USDA Forest Service, </w:t>
      </w:r>
      <w:r w:rsidR="005B0251">
        <w:rPr>
          <w:rFonts w:cs="Times New Roman"/>
          <w:iCs/>
          <w:sz w:val="24"/>
        </w:rPr>
        <w:t>Pacific Northwest Research Station)</w:t>
      </w:r>
    </w:p>
    <w:p w14:paraId="08330B9A" w14:textId="77777777" w:rsidR="00B619C2" w:rsidRPr="00D35EFF" w:rsidRDefault="00B619C2" w:rsidP="00B619C2"/>
    <w:p w14:paraId="2950BA36" w14:textId="77777777" w:rsidR="00B619C2" w:rsidRPr="00C428F6" w:rsidRDefault="00B619C2" w:rsidP="00B619C2">
      <w:pPr>
        <w:shd w:val="clear" w:color="auto" w:fill="BDD6EE" w:themeFill="accent1" w:themeFillTint="66"/>
        <w:tabs>
          <w:tab w:val="center" w:pos="4680"/>
          <w:tab w:val="right" w:pos="9360"/>
        </w:tabs>
        <w:rPr>
          <w:b/>
          <w:i/>
          <w:color w:val="000000" w:themeColor="text1"/>
        </w:rPr>
      </w:pPr>
      <w:r w:rsidRPr="00C428F6">
        <w:rPr>
          <w:b/>
          <w:i/>
          <w:color w:val="000000" w:themeColor="text1"/>
        </w:rPr>
        <w:t>3:00 – 3:30</w:t>
      </w:r>
      <w:r>
        <w:rPr>
          <w:b/>
          <w:i/>
          <w:color w:val="000000" w:themeColor="text1"/>
        </w:rPr>
        <w:t xml:space="preserve"> p.m.</w:t>
      </w:r>
      <w:r w:rsidRPr="00C428F6">
        <w:rPr>
          <w:b/>
          <w:i/>
          <w:color w:val="000000" w:themeColor="text1"/>
        </w:rPr>
        <w:tab/>
      </w:r>
      <w:r>
        <w:rPr>
          <w:b/>
          <w:i/>
          <w:color w:val="000000" w:themeColor="text1"/>
        </w:rPr>
        <w:t>Afternoon</w:t>
      </w:r>
      <w:r w:rsidRPr="00C428F6">
        <w:rPr>
          <w:b/>
          <w:i/>
          <w:color w:val="000000" w:themeColor="text1"/>
        </w:rPr>
        <w:t xml:space="preserve"> Break</w:t>
      </w:r>
      <w:r>
        <w:rPr>
          <w:b/>
          <w:i/>
          <w:color w:val="000000" w:themeColor="text1"/>
        </w:rPr>
        <w:tab/>
        <w:t>Atrium</w:t>
      </w:r>
    </w:p>
    <w:p w14:paraId="190463FD" w14:textId="77777777" w:rsidR="00B619C2" w:rsidRPr="00D35EFF" w:rsidRDefault="00B619C2" w:rsidP="00B619C2">
      <w:pPr>
        <w:rPr>
          <w:sz w:val="22"/>
          <w:szCs w:val="22"/>
        </w:rPr>
      </w:pPr>
    </w:p>
    <w:p w14:paraId="587CA77E" w14:textId="77777777" w:rsidR="00B619C2" w:rsidRPr="00D35EFF" w:rsidRDefault="00B619C2" w:rsidP="00B619C2">
      <w:pPr>
        <w:rPr>
          <w:sz w:val="22"/>
          <w:szCs w:val="22"/>
        </w:rPr>
      </w:pPr>
    </w:p>
    <w:p w14:paraId="41326AA9" w14:textId="77777777" w:rsidR="00B619C2" w:rsidRPr="003A5736" w:rsidRDefault="00B619C2" w:rsidP="00B619C2">
      <w:pPr>
        <w:shd w:val="clear" w:color="auto" w:fill="2E74B5" w:themeFill="accent1" w:themeFillShade="BF"/>
        <w:tabs>
          <w:tab w:val="center" w:pos="4680"/>
          <w:tab w:val="right" w:pos="9360"/>
        </w:tabs>
        <w:rPr>
          <w:b/>
          <w:i/>
          <w:color w:val="FFFFFF" w:themeColor="background1"/>
        </w:rPr>
      </w:pPr>
      <w:r w:rsidRPr="003A5736">
        <w:rPr>
          <w:b/>
          <w:i/>
          <w:color w:val="FFFFFF" w:themeColor="background1"/>
        </w:rPr>
        <w:tab/>
      </w:r>
      <w:r w:rsidRPr="006E2C70">
        <w:rPr>
          <w:b/>
          <w:i/>
          <w:smallCaps/>
          <w:color w:val="FFFFFF" w:themeColor="background1"/>
        </w:rPr>
        <w:t>Session</w:t>
      </w:r>
      <w:r w:rsidRPr="00C208F3">
        <w:rPr>
          <w:b/>
          <w:i/>
          <w:color w:val="FFFFFF" w:themeColor="background1"/>
        </w:rPr>
        <w:t xml:space="preserve"> </w:t>
      </w:r>
      <w:r w:rsidRPr="003A5736">
        <w:rPr>
          <w:b/>
          <w:i/>
          <w:color w:val="FFFFFF" w:themeColor="background1"/>
        </w:rPr>
        <w:t>II</w:t>
      </w:r>
      <w:r>
        <w:rPr>
          <w:b/>
          <w:i/>
          <w:color w:val="FFFFFF" w:themeColor="background1"/>
        </w:rPr>
        <w:t xml:space="preserve"> (Sunday, 3:30 – 5:00 p.m.)</w:t>
      </w:r>
    </w:p>
    <w:p w14:paraId="1F265D3E" w14:textId="77777777" w:rsidR="00B619C2" w:rsidRPr="00D35EFF" w:rsidRDefault="00B619C2" w:rsidP="00B619C2">
      <w:pPr>
        <w:tabs>
          <w:tab w:val="left" w:pos="2160"/>
          <w:tab w:val="left" w:pos="2880"/>
        </w:tabs>
      </w:pPr>
    </w:p>
    <w:p w14:paraId="1DD3CF9E" w14:textId="4B3BD733" w:rsidR="00B619C2" w:rsidRPr="00860504" w:rsidRDefault="00B619C2" w:rsidP="00B619C2">
      <w:pPr>
        <w:shd w:val="clear" w:color="auto" w:fill="BDD6EE" w:themeFill="accent1" w:themeFillTint="66"/>
        <w:tabs>
          <w:tab w:val="center" w:pos="4680"/>
          <w:tab w:val="right" w:pos="9360"/>
        </w:tabs>
        <w:rPr>
          <w:b/>
          <w:i/>
          <w:color w:val="000000" w:themeColor="text1"/>
        </w:rPr>
      </w:pPr>
      <w:r>
        <w:rPr>
          <w:b/>
          <w:i/>
          <w:color w:val="000000" w:themeColor="text1"/>
        </w:rPr>
        <w:t>3:30 – 5</w:t>
      </w:r>
      <w:r w:rsidRPr="00C952BA">
        <w:rPr>
          <w:b/>
          <w:i/>
          <w:color w:val="000000" w:themeColor="text1"/>
        </w:rPr>
        <w:t>:00 p.m</w:t>
      </w:r>
      <w:r>
        <w:rPr>
          <w:b/>
          <w:i/>
          <w:color w:val="000000" w:themeColor="text1"/>
        </w:rPr>
        <w:t>.</w:t>
      </w:r>
      <w:r>
        <w:rPr>
          <w:b/>
          <w:i/>
          <w:color w:val="000000" w:themeColor="text1"/>
        </w:rPr>
        <w:tab/>
      </w:r>
      <w:r w:rsidRPr="00860504">
        <w:rPr>
          <w:b/>
          <w:i/>
          <w:color w:val="000000" w:themeColor="text1"/>
        </w:rPr>
        <w:t xml:space="preserve">Session II-A: </w:t>
      </w:r>
      <w:r w:rsidR="00A74D0E">
        <w:rPr>
          <w:b/>
          <w:i/>
          <w:color w:val="000000" w:themeColor="text1"/>
        </w:rPr>
        <w:t>Environmental Sustainability</w:t>
      </w:r>
      <w:r>
        <w:rPr>
          <w:b/>
          <w:i/>
          <w:color w:val="000000" w:themeColor="text1"/>
        </w:rPr>
        <w:tab/>
        <w:t>Ballroom A</w:t>
      </w:r>
    </w:p>
    <w:p w14:paraId="61D0ADCC" w14:textId="77777777" w:rsidR="00B619C2" w:rsidRPr="001D7D2F" w:rsidRDefault="00B619C2" w:rsidP="00B619C2">
      <w:pPr>
        <w:tabs>
          <w:tab w:val="left" w:pos="2160"/>
          <w:tab w:val="left" w:pos="2880"/>
        </w:tabs>
        <w:rPr>
          <w:sz w:val="20"/>
        </w:rPr>
      </w:pPr>
    </w:p>
    <w:p w14:paraId="1DA85D4D" w14:textId="242B570B" w:rsidR="00B619C2" w:rsidRPr="00A13E60" w:rsidRDefault="00B619C2" w:rsidP="00B619C2">
      <w:pPr>
        <w:tabs>
          <w:tab w:val="left" w:pos="2160"/>
          <w:tab w:val="left" w:pos="2880"/>
        </w:tabs>
      </w:pPr>
      <w:r w:rsidRPr="00A13E60">
        <w:rPr>
          <w:i/>
        </w:rPr>
        <w:t>Facilitator:</w:t>
      </w:r>
      <w:r w:rsidR="00205BFF">
        <w:rPr>
          <w:i/>
        </w:rPr>
        <w:t xml:space="preserve"> TBA</w:t>
      </w:r>
    </w:p>
    <w:p w14:paraId="5F1025EB" w14:textId="77777777" w:rsidR="00B619C2" w:rsidRPr="00FE38A1" w:rsidRDefault="00B619C2" w:rsidP="00B619C2">
      <w:pPr>
        <w:tabs>
          <w:tab w:val="left" w:pos="2160"/>
          <w:tab w:val="left" w:pos="2880"/>
        </w:tabs>
        <w:rPr>
          <w:sz w:val="20"/>
        </w:rPr>
      </w:pPr>
    </w:p>
    <w:p w14:paraId="3E459130" w14:textId="073C5A6E" w:rsidR="00A74D0E" w:rsidRDefault="00A74D0E" w:rsidP="00205BFF">
      <w:pPr>
        <w:pStyle w:val="ListParagraph"/>
        <w:tabs>
          <w:tab w:val="left" w:pos="2160"/>
          <w:tab w:val="left" w:pos="2880"/>
        </w:tabs>
        <w:ind w:left="540"/>
        <w:rPr>
          <w:rFonts w:cs="Times New Roman"/>
          <w:sz w:val="24"/>
          <w:highlight w:val="yellow"/>
        </w:rPr>
      </w:pPr>
    </w:p>
    <w:p w14:paraId="277F4C43" w14:textId="77777777" w:rsidR="00205BFF" w:rsidRDefault="00205BFF" w:rsidP="00205BFF">
      <w:pPr>
        <w:pStyle w:val="ListParagraph"/>
        <w:numPr>
          <w:ilvl w:val="0"/>
          <w:numId w:val="1"/>
        </w:numPr>
        <w:tabs>
          <w:tab w:val="left" w:pos="2160"/>
          <w:tab w:val="left" w:pos="2880"/>
        </w:tabs>
        <w:rPr>
          <w:rFonts w:cs="Times New Roman"/>
          <w:i/>
          <w:sz w:val="24"/>
        </w:rPr>
      </w:pPr>
      <w:r>
        <w:rPr>
          <w:rFonts w:cs="Times New Roman"/>
          <w:i/>
          <w:sz w:val="24"/>
        </w:rPr>
        <w:t>Fracking politics:  Political ideology and state forest recreationists’ perceptions of shale natural gas energy development in Pennsylvania</w:t>
      </w:r>
    </w:p>
    <w:p w14:paraId="599D6042" w14:textId="77777777" w:rsidR="00205BFF" w:rsidRPr="00DB1C0A" w:rsidRDefault="00205BFF" w:rsidP="00205BFF">
      <w:pPr>
        <w:pStyle w:val="ListParagraph"/>
        <w:tabs>
          <w:tab w:val="left" w:pos="2160"/>
          <w:tab w:val="left" w:pos="2880"/>
        </w:tabs>
        <w:ind w:left="540"/>
        <w:rPr>
          <w:rFonts w:cs="Times New Roman"/>
          <w:iCs/>
          <w:szCs w:val="22"/>
        </w:rPr>
      </w:pPr>
      <w:r>
        <w:rPr>
          <w:rFonts w:cs="Times New Roman"/>
          <w:iCs/>
          <w:sz w:val="24"/>
        </w:rPr>
        <w:t xml:space="preserve">Michael Ferguson &amp; Myles L. Lynch (University of New Hampshire), Zachary D. Miller (Utah State University) &amp; Peter Newman (Pennsylvania State University) </w:t>
      </w:r>
    </w:p>
    <w:p w14:paraId="6EF6FED8" w14:textId="67309663" w:rsidR="0010534B" w:rsidRDefault="0010534B" w:rsidP="00B619C2">
      <w:pPr>
        <w:pStyle w:val="ListParagraph"/>
        <w:tabs>
          <w:tab w:val="left" w:pos="2160"/>
          <w:tab w:val="left" w:pos="2880"/>
        </w:tabs>
        <w:rPr>
          <w:rFonts w:cs="Times New Roman"/>
          <w:szCs w:val="22"/>
        </w:rPr>
      </w:pPr>
    </w:p>
    <w:p w14:paraId="2AACE312" w14:textId="4FA26809" w:rsidR="0010534B" w:rsidRPr="00ED1C21" w:rsidRDefault="00DB1C0A" w:rsidP="0010534B">
      <w:pPr>
        <w:pStyle w:val="ListParagraph"/>
        <w:keepNext/>
        <w:numPr>
          <w:ilvl w:val="0"/>
          <w:numId w:val="1"/>
        </w:numPr>
        <w:tabs>
          <w:tab w:val="left" w:pos="2160"/>
          <w:tab w:val="left" w:pos="2880"/>
        </w:tabs>
        <w:rPr>
          <w:rFonts w:cs="Times New Roman"/>
          <w:sz w:val="24"/>
        </w:rPr>
      </w:pPr>
      <w:r>
        <w:rPr>
          <w:rFonts w:cs="Times New Roman"/>
          <w:i/>
          <w:sz w:val="24"/>
        </w:rPr>
        <w:t xml:space="preserve">A </w:t>
      </w:r>
      <w:r w:rsidR="0048715E">
        <w:rPr>
          <w:rFonts w:cs="Times New Roman"/>
          <w:i/>
          <w:sz w:val="24"/>
        </w:rPr>
        <w:t>p</w:t>
      </w:r>
      <w:r>
        <w:rPr>
          <w:rFonts w:cs="Times New Roman"/>
          <w:i/>
          <w:sz w:val="24"/>
        </w:rPr>
        <w:t xml:space="preserve">olitical </w:t>
      </w:r>
      <w:r w:rsidR="0048715E">
        <w:rPr>
          <w:rFonts w:cs="Times New Roman"/>
          <w:i/>
          <w:sz w:val="24"/>
        </w:rPr>
        <w:t>p</w:t>
      </w:r>
      <w:r>
        <w:rPr>
          <w:rFonts w:cs="Times New Roman"/>
          <w:i/>
          <w:sz w:val="24"/>
        </w:rPr>
        <w:t xml:space="preserve">ower </w:t>
      </w:r>
      <w:r w:rsidR="0048715E">
        <w:rPr>
          <w:rFonts w:cs="Times New Roman"/>
          <w:i/>
          <w:sz w:val="24"/>
        </w:rPr>
        <w:t>s</w:t>
      </w:r>
      <w:r>
        <w:rPr>
          <w:rFonts w:cs="Times New Roman"/>
          <w:i/>
          <w:sz w:val="24"/>
        </w:rPr>
        <w:t xml:space="preserve">truggle:  The </w:t>
      </w:r>
      <w:r w:rsidR="0048715E">
        <w:rPr>
          <w:rFonts w:cs="Times New Roman"/>
          <w:i/>
          <w:sz w:val="24"/>
        </w:rPr>
        <w:t>i</w:t>
      </w:r>
      <w:r>
        <w:rPr>
          <w:rFonts w:cs="Times New Roman"/>
          <w:i/>
          <w:sz w:val="24"/>
        </w:rPr>
        <w:t xml:space="preserve">nfluence of </w:t>
      </w:r>
      <w:r w:rsidR="0048715E">
        <w:rPr>
          <w:rFonts w:cs="Times New Roman"/>
          <w:i/>
          <w:sz w:val="24"/>
        </w:rPr>
        <w:t>p</w:t>
      </w:r>
      <w:r>
        <w:rPr>
          <w:rFonts w:cs="Times New Roman"/>
          <w:i/>
          <w:sz w:val="24"/>
        </w:rPr>
        <w:t xml:space="preserve">olitical </w:t>
      </w:r>
      <w:r w:rsidR="0048715E">
        <w:rPr>
          <w:rFonts w:cs="Times New Roman"/>
          <w:i/>
          <w:sz w:val="24"/>
        </w:rPr>
        <w:t>o</w:t>
      </w:r>
      <w:r>
        <w:rPr>
          <w:rFonts w:cs="Times New Roman"/>
          <w:i/>
          <w:sz w:val="24"/>
        </w:rPr>
        <w:t xml:space="preserve">rientation upon </w:t>
      </w:r>
      <w:r w:rsidR="0048715E">
        <w:rPr>
          <w:rFonts w:cs="Times New Roman"/>
          <w:i/>
          <w:sz w:val="24"/>
        </w:rPr>
        <w:t>w</w:t>
      </w:r>
      <w:r>
        <w:rPr>
          <w:rFonts w:cs="Times New Roman"/>
          <w:i/>
          <w:sz w:val="24"/>
        </w:rPr>
        <w:t>ater-</w:t>
      </w:r>
      <w:r w:rsidR="0048715E">
        <w:rPr>
          <w:rFonts w:cs="Times New Roman"/>
          <w:i/>
          <w:sz w:val="24"/>
        </w:rPr>
        <w:t>b</w:t>
      </w:r>
      <w:r>
        <w:rPr>
          <w:rFonts w:cs="Times New Roman"/>
          <w:i/>
          <w:sz w:val="24"/>
        </w:rPr>
        <w:t xml:space="preserve">ased </w:t>
      </w:r>
      <w:r w:rsidR="0048715E">
        <w:rPr>
          <w:rFonts w:cs="Times New Roman"/>
          <w:i/>
          <w:sz w:val="24"/>
        </w:rPr>
        <w:t>r</w:t>
      </w:r>
      <w:r>
        <w:rPr>
          <w:rFonts w:cs="Times New Roman"/>
          <w:i/>
          <w:sz w:val="24"/>
        </w:rPr>
        <w:t xml:space="preserve">ecreationists’ </w:t>
      </w:r>
      <w:r w:rsidR="0048715E">
        <w:rPr>
          <w:rFonts w:cs="Times New Roman"/>
          <w:i/>
          <w:sz w:val="24"/>
        </w:rPr>
        <w:t>p</w:t>
      </w:r>
      <w:r>
        <w:rPr>
          <w:rFonts w:cs="Times New Roman"/>
          <w:i/>
          <w:sz w:val="24"/>
        </w:rPr>
        <w:t xml:space="preserve">erceptions of </w:t>
      </w:r>
      <w:r w:rsidR="0048715E">
        <w:rPr>
          <w:rFonts w:cs="Times New Roman"/>
          <w:i/>
          <w:sz w:val="24"/>
        </w:rPr>
        <w:t>o</w:t>
      </w:r>
      <w:r>
        <w:rPr>
          <w:rFonts w:cs="Times New Roman"/>
          <w:i/>
          <w:sz w:val="24"/>
        </w:rPr>
        <w:t xml:space="preserve">ffshore </w:t>
      </w:r>
      <w:r w:rsidR="0048715E">
        <w:rPr>
          <w:rFonts w:cs="Times New Roman"/>
          <w:i/>
          <w:sz w:val="24"/>
        </w:rPr>
        <w:t>w</w:t>
      </w:r>
      <w:r>
        <w:rPr>
          <w:rFonts w:cs="Times New Roman"/>
          <w:i/>
          <w:sz w:val="24"/>
        </w:rPr>
        <w:t xml:space="preserve">ind </w:t>
      </w:r>
      <w:r w:rsidR="0048715E">
        <w:rPr>
          <w:rFonts w:cs="Times New Roman"/>
          <w:i/>
          <w:sz w:val="24"/>
        </w:rPr>
        <w:t>e</w:t>
      </w:r>
      <w:r>
        <w:rPr>
          <w:rFonts w:cs="Times New Roman"/>
          <w:i/>
          <w:sz w:val="24"/>
        </w:rPr>
        <w:t xml:space="preserve">nergy </w:t>
      </w:r>
      <w:r w:rsidR="0048715E">
        <w:rPr>
          <w:rFonts w:cs="Times New Roman"/>
          <w:i/>
          <w:sz w:val="24"/>
        </w:rPr>
        <w:t>d</w:t>
      </w:r>
      <w:r>
        <w:rPr>
          <w:rFonts w:cs="Times New Roman"/>
          <w:i/>
          <w:sz w:val="24"/>
        </w:rPr>
        <w:t>evelopment in New Hampshire</w:t>
      </w:r>
      <w:r w:rsidR="0010534B">
        <w:rPr>
          <w:rFonts w:cs="Times New Roman"/>
          <w:sz w:val="24"/>
        </w:rPr>
        <w:t>.</w:t>
      </w:r>
    </w:p>
    <w:p w14:paraId="45900062" w14:textId="0572827E" w:rsidR="0010534B" w:rsidRDefault="00DB1C0A" w:rsidP="0010534B">
      <w:pPr>
        <w:pStyle w:val="ListParagraph"/>
        <w:tabs>
          <w:tab w:val="left" w:pos="2160"/>
          <w:tab w:val="left" w:pos="2880"/>
        </w:tabs>
        <w:rPr>
          <w:rFonts w:cs="Times New Roman"/>
        </w:rPr>
      </w:pPr>
      <w:r>
        <w:rPr>
          <w:rFonts w:cs="Times New Roman"/>
        </w:rPr>
        <w:t>Tasha L. Dooley, Michael D. Ferguson, Lauren A. Ferguson</w:t>
      </w:r>
      <w:r w:rsidR="0048715E">
        <w:rPr>
          <w:rFonts w:cs="Times New Roman"/>
        </w:rPr>
        <w:t xml:space="preserve"> &amp;</w:t>
      </w:r>
      <w:r w:rsidR="00971DFB">
        <w:rPr>
          <w:rFonts w:cs="Times New Roman"/>
        </w:rPr>
        <w:t xml:space="preserve"> Clayton Mitchell</w:t>
      </w:r>
      <w:r>
        <w:rPr>
          <w:rFonts w:cs="Times New Roman"/>
        </w:rPr>
        <w:t xml:space="preserve"> (University of New Hampshire)</w:t>
      </w:r>
      <w:r w:rsidR="0010534B" w:rsidRPr="00115974">
        <w:rPr>
          <w:rFonts w:cs="Times New Roman"/>
        </w:rPr>
        <w:t>.</w:t>
      </w:r>
    </w:p>
    <w:p w14:paraId="22B5316F" w14:textId="77777777" w:rsidR="00971DFB" w:rsidRPr="00971DFB" w:rsidRDefault="00971DFB" w:rsidP="00971DFB">
      <w:pPr>
        <w:pStyle w:val="ListParagraph"/>
        <w:keepNext/>
        <w:tabs>
          <w:tab w:val="left" w:pos="2160"/>
          <w:tab w:val="left" w:pos="2880"/>
        </w:tabs>
        <w:ind w:left="630"/>
        <w:rPr>
          <w:rFonts w:cs="Times New Roman"/>
          <w:sz w:val="24"/>
        </w:rPr>
      </w:pPr>
    </w:p>
    <w:p w14:paraId="43624127" w14:textId="7F11A4F6" w:rsidR="00502B12" w:rsidRDefault="00971DFB" w:rsidP="00502B12">
      <w:pPr>
        <w:pStyle w:val="ListParagraph"/>
        <w:keepNext/>
        <w:numPr>
          <w:ilvl w:val="0"/>
          <w:numId w:val="1"/>
        </w:numPr>
        <w:tabs>
          <w:tab w:val="left" w:pos="2160"/>
          <w:tab w:val="left" w:pos="2880"/>
        </w:tabs>
        <w:rPr>
          <w:rFonts w:cs="Times New Roman"/>
          <w:sz w:val="24"/>
        </w:rPr>
      </w:pPr>
      <w:r>
        <w:rPr>
          <w:rFonts w:cs="Times New Roman"/>
          <w:i/>
          <w:sz w:val="24"/>
        </w:rPr>
        <w:t xml:space="preserve">The </w:t>
      </w:r>
      <w:r w:rsidR="0048715E">
        <w:rPr>
          <w:rFonts w:cs="Times New Roman"/>
          <w:i/>
          <w:sz w:val="24"/>
        </w:rPr>
        <w:t>i</w:t>
      </w:r>
      <w:r>
        <w:rPr>
          <w:rFonts w:cs="Times New Roman"/>
          <w:i/>
          <w:sz w:val="24"/>
        </w:rPr>
        <w:t xml:space="preserve">nfluence of </w:t>
      </w:r>
      <w:r w:rsidR="0048715E">
        <w:rPr>
          <w:rFonts w:cs="Times New Roman"/>
          <w:i/>
          <w:sz w:val="24"/>
        </w:rPr>
        <w:t>l</w:t>
      </w:r>
      <w:r>
        <w:rPr>
          <w:rFonts w:cs="Times New Roman"/>
          <w:i/>
          <w:sz w:val="24"/>
        </w:rPr>
        <w:t xml:space="preserve">ocation on </w:t>
      </w:r>
      <w:r w:rsidR="0048715E">
        <w:rPr>
          <w:rFonts w:cs="Times New Roman"/>
          <w:i/>
          <w:sz w:val="24"/>
        </w:rPr>
        <w:t>w</w:t>
      </w:r>
      <w:r>
        <w:rPr>
          <w:rFonts w:cs="Times New Roman"/>
          <w:i/>
          <w:sz w:val="24"/>
        </w:rPr>
        <w:t xml:space="preserve">ater </w:t>
      </w:r>
      <w:r w:rsidR="0048715E">
        <w:rPr>
          <w:rFonts w:cs="Times New Roman"/>
          <w:i/>
          <w:sz w:val="24"/>
        </w:rPr>
        <w:t>q</w:t>
      </w:r>
      <w:r>
        <w:rPr>
          <w:rFonts w:cs="Times New Roman"/>
          <w:i/>
          <w:sz w:val="24"/>
        </w:rPr>
        <w:t xml:space="preserve">uality </w:t>
      </w:r>
      <w:r w:rsidR="0048715E">
        <w:rPr>
          <w:rFonts w:cs="Times New Roman"/>
          <w:i/>
          <w:sz w:val="24"/>
        </w:rPr>
        <w:t>p</w:t>
      </w:r>
      <w:r>
        <w:rPr>
          <w:rFonts w:cs="Times New Roman"/>
          <w:i/>
          <w:sz w:val="24"/>
        </w:rPr>
        <w:t xml:space="preserve">erceptions across a </w:t>
      </w:r>
      <w:r w:rsidR="0048715E">
        <w:rPr>
          <w:rFonts w:cs="Times New Roman"/>
          <w:i/>
          <w:sz w:val="24"/>
        </w:rPr>
        <w:t>g</w:t>
      </w:r>
      <w:r>
        <w:rPr>
          <w:rFonts w:cs="Times New Roman"/>
          <w:i/>
          <w:sz w:val="24"/>
        </w:rPr>
        <w:t xml:space="preserve">eographic and </w:t>
      </w:r>
      <w:r w:rsidR="0048715E">
        <w:rPr>
          <w:rFonts w:cs="Times New Roman"/>
          <w:i/>
          <w:sz w:val="24"/>
        </w:rPr>
        <w:t>s</w:t>
      </w:r>
      <w:r>
        <w:rPr>
          <w:rFonts w:cs="Times New Roman"/>
          <w:i/>
          <w:sz w:val="24"/>
        </w:rPr>
        <w:t xml:space="preserve">ocioeconomic </w:t>
      </w:r>
      <w:r w:rsidR="0048715E">
        <w:rPr>
          <w:rFonts w:cs="Times New Roman"/>
          <w:i/>
          <w:sz w:val="24"/>
        </w:rPr>
        <w:t>g</w:t>
      </w:r>
      <w:r>
        <w:rPr>
          <w:rFonts w:cs="Times New Roman"/>
          <w:i/>
          <w:sz w:val="24"/>
        </w:rPr>
        <w:t>radient in Appalachia</w:t>
      </w:r>
      <w:r w:rsidR="00502B12">
        <w:rPr>
          <w:rFonts w:cs="Times New Roman"/>
          <w:sz w:val="24"/>
        </w:rPr>
        <w:t xml:space="preserve"> </w:t>
      </w:r>
    </w:p>
    <w:p w14:paraId="2B6A529B" w14:textId="117599AC" w:rsidR="00502B12" w:rsidRDefault="00971DFB" w:rsidP="00502B12">
      <w:pPr>
        <w:pStyle w:val="ListParagraph"/>
        <w:tabs>
          <w:tab w:val="left" w:pos="2160"/>
          <w:tab w:val="left" w:pos="2880"/>
        </w:tabs>
        <w:rPr>
          <w:rFonts w:cs="Times New Roman"/>
        </w:rPr>
      </w:pPr>
      <w:r>
        <w:rPr>
          <w:rFonts w:cs="Times New Roman"/>
        </w:rPr>
        <w:t>Ross G. Andrew, Robert C. Burns</w:t>
      </w:r>
      <w:r w:rsidR="00112FEF">
        <w:rPr>
          <w:rFonts w:cs="Times New Roman"/>
        </w:rPr>
        <w:t xml:space="preserve"> &amp;</w:t>
      </w:r>
      <w:r>
        <w:rPr>
          <w:rFonts w:cs="Times New Roman"/>
        </w:rPr>
        <w:t xml:space="preserve"> Mary E. Allen</w:t>
      </w:r>
      <w:r w:rsidR="00502B12" w:rsidRPr="00D44B75">
        <w:rPr>
          <w:rFonts w:cs="Times New Roman"/>
        </w:rPr>
        <w:t xml:space="preserve"> (</w:t>
      </w:r>
      <w:r>
        <w:rPr>
          <w:rFonts w:cs="Times New Roman"/>
        </w:rPr>
        <w:t>West Virginia University</w:t>
      </w:r>
      <w:r w:rsidR="00502B12" w:rsidRPr="00D44B75">
        <w:rPr>
          <w:rFonts w:cs="Times New Roman"/>
        </w:rPr>
        <w:t>).</w:t>
      </w:r>
    </w:p>
    <w:p w14:paraId="656B5A59" w14:textId="77777777" w:rsidR="00B619C2" w:rsidRPr="001D7D2F" w:rsidRDefault="00B619C2" w:rsidP="00B619C2">
      <w:pPr>
        <w:tabs>
          <w:tab w:val="left" w:pos="3497"/>
        </w:tabs>
        <w:rPr>
          <w:sz w:val="20"/>
        </w:rPr>
      </w:pPr>
    </w:p>
    <w:p w14:paraId="6275E58B" w14:textId="0BA2B180" w:rsidR="00B619C2" w:rsidRPr="00AC4FEF" w:rsidRDefault="00971DFB" w:rsidP="00B619C2">
      <w:pPr>
        <w:pStyle w:val="ListParagraph"/>
        <w:keepNext/>
        <w:numPr>
          <w:ilvl w:val="0"/>
          <w:numId w:val="1"/>
        </w:numPr>
        <w:rPr>
          <w:rFonts w:cs="Times New Roman"/>
          <w:i/>
          <w:sz w:val="24"/>
        </w:rPr>
      </w:pPr>
      <w:r>
        <w:rPr>
          <w:rFonts w:cs="Times New Roman"/>
          <w:i/>
          <w:sz w:val="24"/>
        </w:rPr>
        <w:t>Resident perceptions of ecosystem services:  Benefits and costs of urban greenspace</w:t>
      </w:r>
    </w:p>
    <w:p w14:paraId="0388EAFE" w14:textId="77777777" w:rsidR="00140F60" w:rsidRDefault="00971DFB" w:rsidP="00971DFB">
      <w:pPr>
        <w:ind w:left="630"/>
        <w:rPr>
          <w:sz w:val="22"/>
        </w:rPr>
      </w:pPr>
      <w:r>
        <w:rPr>
          <w:sz w:val="22"/>
        </w:rPr>
        <w:t>Emily Piontek &amp; Sonja Wilhelm Stanis (University of Missouri)</w:t>
      </w:r>
    </w:p>
    <w:p w14:paraId="3D424CAC" w14:textId="77777777" w:rsidR="00140F60" w:rsidRDefault="00140F60" w:rsidP="00971DFB">
      <w:pPr>
        <w:ind w:left="630"/>
        <w:rPr>
          <w:sz w:val="22"/>
        </w:rPr>
      </w:pPr>
    </w:p>
    <w:p w14:paraId="340C73E1" w14:textId="7FFCEAB7" w:rsidR="005D78F5" w:rsidRDefault="005D78F5" w:rsidP="00971DFB">
      <w:pPr>
        <w:ind w:left="630"/>
        <w:rPr>
          <w:sz w:val="22"/>
        </w:rPr>
      </w:pPr>
    </w:p>
    <w:p w14:paraId="2C9921FD" w14:textId="467B8E46" w:rsidR="00B619C2" w:rsidRPr="00860504" w:rsidRDefault="00B619C2" w:rsidP="00B619C2">
      <w:pPr>
        <w:shd w:val="clear" w:color="auto" w:fill="BDD6EE" w:themeFill="accent1" w:themeFillTint="66"/>
        <w:tabs>
          <w:tab w:val="center" w:pos="4680"/>
          <w:tab w:val="right" w:pos="9360"/>
        </w:tabs>
        <w:rPr>
          <w:b/>
          <w:i/>
          <w:color w:val="000000" w:themeColor="text1"/>
        </w:rPr>
      </w:pPr>
      <w:r>
        <w:rPr>
          <w:b/>
          <w:i/>
          <w:color w:val="000000" w:themeColor="text1"/>
        </w:rPr>
        <w:t>3:30 – 5</w:t>
      </w:r>
      <w:r w:rsidRPr="00C952BA">
        <w:rPr>
          <w:b/>
          <w:i/>
          <w:color w:val="000000" w:themeColor="text1"/>
        </w:rPr>
        <w:t>:00 p.m</w:t>
      </w:r>
      <w:r>
        <w:rPr>
          <w:b/>
          <w:i/>
          <w:color w:val="000000" w:themeColor="text1"/>
        </w:rPr>
        <w:t>.</w:t>
      </w:r>
      <w:r>
        <w:rPr>
          <w:b/>
          <w:i/>
          <w:color w:val="000000" w:themeColor="text1"/>
        </w:rPr>
        <w:tab/>
      </w:r>
      <w:r w:rsidRPr="00860504">
        <w:rPr>
          <w:b/>
          <w:i/>
          <w:color w:val="000000" w:themeColor="text1"/>
        </w:rPr>
        <w:t xml:space="preserve">Session II-B: </w:t>
      </w:r>
      <w:r w:rsidR="00A74D0E">
        <w:rPr>
          <w:b/>
          <w:i/>
          <w:color w:val="000000" w:themeColor="text1"/>
        </w:rPr>
        <w:t>Tourism</w:t>
      </w:r>
      <w:r>
        <w:rPr>
          <w:b/>
          <w:i/>
          <w:color w:val="000000" w:themeColor="text1"/>
        </w:rPr>
        <w:tab/>
        <w:t>Ballroom B</w:t>
      </w:r>
    </w:p>
    <w:p w14:paraId="09B9A22F" w14:textId="77777777" w:rsidR="00B619C2" w:rsidRPr="00E61D21" w:rsidRDefault="00B619C2" w:rsidP="00B619C2">
      <w:pPr>
        <w:rPr>
          <w:sz w:val="18"/>
        </w:rPr>
      </w:pPr>
    </w:p>
    <w:p w14:paraId="318F8C30" w14:textId="1FA1C019" w:rsidR="00B619C2" w:rsidRPr="00A13E60" w:rsidRDefault="00B619C2" w:rsidP="00B619C2">
      <w:r w:rsidRPr="00A13E60">
        <w:rPr>
          <w:i/>
        </w:rPr>
        <w:t>Facilitator:</w:t>
      </w:r>
      <w:r w:rsidR="00A13E60">
        <w:rPr>
          <w:i/>
        </w:rPr>
        <w:t xml:space="preserve"> </w:t>
      </w:r>
    </w:p>
    <w:p w14:paraId="6B01E03B" w14:textId="77777777" w:rsidR="00B619C2" w:rsidRPr="00E61D21" w:rsidRDefault="00B619C2" w:rsidP="00B619C2">
      <w:pPr>
        <w:rPr>
          <w:sz w:val="18"/>
        </w:rPr>
      </w:pPr>
    </w:p>
    <w:p w14:paraId="2A3834C0" w14:textId="77777777" w:rsidR="0037550E" w:rsidRDefault="0037550E" w:rsidP="0037550E">
      <w:pPr>
        <w:pStyle w:val="ListParagraph"/>
        <w:tabs>
          <w:tab w:val="left" w:pos="2160"/>
          <w:tab w:val="left" w:pos="2880"/>
        </w:tabs>
        <w:ind w:left="540"/>
        <w:rPr>
          <w:rFonts w:cs="Times New Roman"/>
          <w:sz w:val="24"/>
          <w:highlight w:val="yellow"/>
        </w:rPr>
      </w:pPr>
    </w:p>
    <w:p w14:paraId="7E8559CD" w14:textId="6CBD9D0A" w:rsidR="0048715E" w:rsidRPr="00D867CE" w:rsidRDefault="0048715E" w:rsidP="0048715E">
      <w:pPr>
        <w:pStyle w:val="ListParagraph"/>
        <w:keepNext/>
        <w:numPr>
          <w:ilvl w:val="0"/>
          <w:numId w:val="1"/>
        </w:numPr>
        <w:tabs>
          <w:tab w:val="left" w:pos="2160"/>
          <w:tab w:val="left" w:pos="2880"/>
        </w:tabs>
        <w:rPr>
          <w:rFonts w:cs="Times New Roman"/>
          <w:sz w:val="23"/>
          <w:szCs w:val="23"/>
        </w:rPr>
      </w:pPr>
      <w:r>
        <w:rPr>
          <w:rFonts w:cs="Times New Roman"/>
          <w:i/>
          <w:sz w:val="23"/>
          <w:szCs w:val="23"/>
        </w:rPr>
        <w:t xml:space="preserve">Community </w:t>
      </w:r>
      <w:r w:rsidR="0037550E">
        <w:rPr>
          <w:rFonts w:cs="Times New Roman"/>
          <w:i/>
          <w:sz w:val="23"/>
          <w:szCs w:val="23"/>
        </w:rPr>
        <w:t>r</w:t>
      </w:r>
      <w:r>
        <w:rPr>
          <w:rFonts w:cs="Times New Roman"/>
          <w:i/>
          <w:sz w:val="23"/>
          <w:szCs w:val="23"/>
        </w:rPr>
        <w:t xml:space="preserve">esilience and </w:t>
      </w:r>
      <w:r w:rsidR="0037550E">
        <w:rPr>
          <w:rFonts w:cs="Times New Roman"/>
          <w:i/>
          <w:sz w:val="23"/>
          <w:szCs w:val="23"/>
        </w:rPr>
        <w:t>c</w:t>
      </w:r>
      <w:r>
        <w:rPr>
          <w:rFonts w:cs="Times New Roman"/>
          <w:i/>
          <w:sz w:val="23"/>
          <w:szCs w:val="23"/>
        </w:rPr>
        <w:t xml:space="preserve">ommunity </w:t>
      </w:r>
      <w:r w:rsidR="0037550E">
        <w:rPr>
          <w:rFonts w:cs="Times New Roman"/>
          <w:i/>
          <w:sz w:val="23"/>
          <w:szCs w:val="23"/>
        </w:rPr>
        <w:t>q</w:t>
      </w:r>
      <w:r>
        <w:rPr>
          <w:rFonts w:cs="Times New Roman"/>
          <w:i/>
          <w:sz w:val="23"/>
          <w:szCs w:val="23"/>
        </w:rPr>
        <w:t xml:space="preserve">uality of </w:t>
      </w:r>
      <w:r w:rsidR="0037550E">
        <w:rPr>
          <w:rFonts w:cs="Times New Roman"/>
          <w:i/>
          <w:sz w:val="23"/>
          <w:szCs w:val="23"/>
        </w:rPr>
        <w:t>l</w:t>
      </w:r>
      <w:r>
        <w:rPr>
          <w:rFonts w:cs="Times New Roman"/>
          <w:i/>
          <w:sz w:val="23"/>
          <w:szCs w:val="23"/>
        </w:rPr>
        <w:t xml:space="preserve">ife in a </w:t>
      </w:r>
      <w:r w:rsidR="0037550E">
        <w:rPr>
          <w:rFonts w:cs="Times New Roman"/>
          <w:i/>
          <w:sz w:val="23"/>
          <w:szCs w:val="23"/>
        </w:rPr>
        <w:t>t</w:t>
      </w:r>
      <w:r>
        <w:rPr>
          <w:rFonts w:cs="Times New Roman"/>
          <w:i/>
          <w:sz w:val="23"/>
          <w:szCs w:val="23"/>
        </w:rPr>
        <w:t xml:space="preserve">ourism </w:t>
      </w:r>
      <w:r w:rsidR="0037550E">
        <w:rPr>
          <w:rFonts w:cs="Times New Roman"/>
          <w:i/>
          <w:sz w:val="23"/>
          <w:szCs w:val="23"/>
        </w:rPr>
        <w:t>d</w:t>
      </w:r>
      <w:r>
        <w:rPr>
          <w:rFonts w:cs="Times New Roman"/>
          <w:i/>
          <w:sz w:val="23"/>
          <w:szCs w:val="23"/>
        </w:rPr>
        <w:t>estination.</w:t>
      </w:r>
      <w:r w:rsidRPr="00D867CE">
        <w:rPr>
          <w:rFonts w:cs="Times New Roman"/>
          <w:sz w:val="23"/>
          <w:szCs w:val="23"/>
        </w:rPr>
        <w:t xml:space="preserve"> </w:t>
      </w:r>
    </w:p>
    <w:p w14:paraId="5CD2F672" w14:textId="382DABB9" w:rsidR="0048715E" w:rsidRDefault="0048715E" w:rsidP="0048715E">
      <w:pPr>
        <w:pStyle w:val="ListParagraph"/>
        <w:tabs>
          <w:tab w:val="left" w:pos="2160"/>
          <w:tab w:val="left" w:pos="2880"/>
        </w:tabs>
        <w:rPr>
          <w:rFonts w:cs="Times New Roman"/>
        </w:rPr>
      </w:pPr>
      <w:proofErr w:type="spellStart"/>
      <w:r>
        <w:rPr>
          <w:rFonts w:cs="Times New Roman"/>
        </w:rPr>
        <w:t>Eunjung</w:t>
      </w:r>
      <w:proofErr w:type="spellEnd"/>
      <w:r>
        <w:rPr>
          <w:rFonts w:cs="Times New Roman"/>
        </w:rPr>
        <w:t xml:space="preserve"> Yang, </w:t>
      </w:r>
      <w:proofErr w:type="spellStart"/>
      <w:r>
        <w:rPr>
          <w:rFonts w:cs="Times New Roman"/>
        </w:rPr>
        <w:t>Jinwon</w:t>
      </w:r>
      <w:proofErr w:type="spellEnd"/>
      <w:r>
        <w:rPr>
          <w:rFonts w:cs="Times New Roman"/>
        </w:rPr>
        <w:t xml:space="preserve"> Kim</w:t>
      </w:r>
      <w:r w:rsidR="0037550E">
        <w:rPr>
          <w:rFonts w:cs="Times New Roman"/>
        </w:rPr>
        <w:t xml:space="preserve"> &amp;</w:t>
      </w:r>
      <w:r>
        <w:rPr>
          <w:rFonts w:cs="Times New Roman"/>
        </w:rPr>
        <w:t xml:space="preserve"> Brijesh Thapa (</w:t>
      </w:r>
      <w:r w:rsidRPr="00807829">
        <w:rPr>
          <w:rFonts w:cs="Times New Roman"/>
        </w:rPr>
        <w:t>University</w:t>
      </w:r>
      <w:r>
        <w:rPr>
          <w:rFonts w:cs="Times New Roman"/>
        </w:rPr>
        <w:t xml:space="preserve"> of Florida).</w:t>
      </w:r>
    </w:p>
    <w:p w14:paraId="2765C4EE" w14:textId="77777777" w:rsidR="00B619C2" w:rsidRPr="00E61D21" w:rsidRDefault="00B619C2" w:rsidP="003B2DF3">
      <w:pPr>
        <w:tabs>
          <w:tab w:val="left" w:pos="2160"/>
          <w:tab w:val="left" w:pos="2880"/>
        </w:tabs>
        <w:rPr>
          <w:sz w:val="18"/>
        </w:rPr>
      </w:pPr>
    </w:p>
    <w:p w14:paraId="06409BFB" w14:textId="0194BAB0" w:rsidR="00B619C2" w:rsidRDefault="005B0251" w:rsidP="00B619C2">
      <w:pPr>
        <w:pStyle w:val="ListParagraph"/>
        <w:numPr>
          <w:ilvl w:val="0"/>
          <w:numId w:val="1"/>
        </w:numPr>
        <w:tabs>
          <w:tab w:val="left" w:pos="2160"/>
          <w:tab w:val="left" w:pos="2880"/>
        </w:tabs>
        <w:rPr>
          <w:rFonts w:cs="Times New Roman"/>
          <w:sz w:val="24"/>
        </w:rPr>
      </w:pPr>
      <w:r>
        <w:rPr>
          <w:rFonts w:cs="Times New Roman"/>
          <w:i/>
          <w:sz w:val="24"/>
        </w:rPr>
        <w:t xml:space="preserve">Cold as </w:t>
      </w:r>
      <w:r w:rsidR="0037550E">
        <w:rPr>
          <w:rFonts w:cs="Times New Roman"/>
          <w:i/>
          <w:sz w:val="24"/>
        </w:rPr>
        <w:t>i</w:t>
      </w:r>
      <w:r>
        <w:rPr>
          <w:rFonts w:cs="Times New Roman"/>
          <w:i/>
          <w:sz w:val="24"/>
        </w:rPr>
        <w:t>ce?  Arctic tourists’ epiphanies and connection to wildlife</w:t>
      </w:r>
      <w:r w:rsidR="00B619C2">
        <w:rPr>
          <w:rFonts w:cs="Times New Roman"/>
          <w:sz w:val="24"/>
        </w:rPr>
        <w:t xml:space="preserve"> </w:t>
      </w:r>
    </w:p>
    <w:p w14:paraId="77ACA487" w14:textId="6360D2F5" w:rsidR="00B619C2" w:rsidRPr="00051C98" w:rsidRDefault="005B0251" w:rsidP="00B619C2">
      <w:pPr>
        <w:pStyle w:val="ListParagraph"/>
        <w:tabs>
          <w:tab w:val="left" w:pos="2160"/>
          <w:tab w:val="left" w:pos="2880"/>
        </w:tabs>
        <w:rPr>
          <w:rFonts w:cs="Times New Roman"/>
        </w:rPr>
      </w:pPr>
      <w:r>
        <w:rPr>
          <w:rFonts w:cs="Times New Roman"/>
        </w:rPr>
        <w:t>Jennie Warmouth (National Geographic Grosvenor Teacher Fellow)</w:t>
      </w:r>
      <w:r w:rsidR="0037550E">
        <w:rPr>
          <w:rFonts w:cs="Times New Roman"/>
        </w:rPr>
        <w:t>,</w:t>
      </w:r>
      <w:r>
        <w:rPr>
          <w:rFonts w:cs="Times New Roman"/>
        </w:rPr>
        <w:t xml:space="preserve"> Jeffrey C. Skibins </w:t>
      </w:r>
      <w:r w:rsidR="0037550E">
        <w:rPr>
          <w:rFonts w:cs="Times New Roman"/>
        </w:rPr>
        <w:t>&amp;</w:t>
      </w:r>
      <w:r>
        <w:rPr>
          <w:rFonts w:cs="Times New Roman"/>
        </w:rPr>
        <w:t xml:space="preserve"> Gwyneth Schuler (East Carolina University)</w:t>
      </w:r>
    </w:p>
    <w:p w14:paraId="3530BFA9" w14:textId="77777777" w:rsidR="00B619C2" w:rsidRPr="00E61D21" w:rsidRDefault="00B619C2" w:rsidP="00B619C2">
      <w:pPr>
        <w:tabs>
          <w:tab w:val="left" w:pos="2160"/>
          <w:tab w:val="left" w:pos="2880"/>
        </w:tabs>
        <w:rPr>
          <w:sz w:val="18"/>
        </w:rPr>
      </w:pPr>
    </w:p>
    <w:p w14:paraId="2A359089" w14:textId="168F303E" w:rsidR="00B619C2" w:rsidRDefault="005B0251" w:rsidP="00B619C2">
      <w:pPr>
        <w:pStyle w:val="ListParagraph"/>
        <w:numPr>
          <w:ilvl w:val="0"/>
          <w:numId w:val="1"/>
        </w:numPr>
        <w:tabs>
          <w:tab w:val="left" w:pos="2160"/>
          <w:tab w:val="left" w:pos="2880"/>
        </w:tabs>
        <w:rPr>
          <w:rFonts w:cs="Times New Roman"/>
          <w:sz w:val="24"/>
        </w:rPr>
      </w:pPr>
      <w:r>
        <w:rPr>
          <w:rFonts w:cs="Times New Roman"/>
          <w:i/>
          <w:sz w:val="24"/>
        </w:rPr>
        <w:t xml:space="preserve">Tourism </w:t>
      </w:r>
      <w:r w:rsidR="0037550E">
        <w:rPr>
          <w:rFonts w:cs="Times New Roman"/>
          <w:i/>
          <w:sz w:val="24"/>
        </w:rPr>
        <w:t>m</w:t>
      </w:r>
      <w:r>
        <w:rPr>
          <w:rFonts w:cs="Times New Roman"/>
          <w:i/>
          <w:sz w:val="24"/>
        </w:rPr>
        <w:t xml:space="preserve">otives and </w:t>
      </w:r>
      <w:r w:rsidR="0037550E">
        <w:rPr>
          <w:rFonts w:cs="Times New Roman"/>
          <w:i/>
          <w:sz w:val="24"/>
        </w:rPr>
        <w:t>t</w:t>
      </w:r>
      <w:r>
        <w:rPr>
          <w:rFonts w:cs="Times New Roman"/>
          <w:i/>
          <w:sz w:val="24"/>
        </w:rPr>
        <w:t xml:space="preserve">ourist </w:t>
      </w:r>
      <w:r w:rsidR="0037550E">
        <w:rPr>
          <w:rFonts w:cs="Times New Roman"/>
          <w:i/>
          <w:sz w:val="24"/>
        </w:rPr>
        <w:t>c</w:t>
      </w:r>
      <w:r>
        <w:rPr>
          <w:rFonts w:cs="Times New Roman"/>
          <w:i/>
          <w:sz w:val="24"/>
        </w:rPr>
        <w:t xml:space="preserve">haracteristics:  Their </w:t>
      </w:r>
      <w:r w:rsidR="0037550E">
        <w:rPr>
          <w:rFonts w:cs="Times New Roman"/>
          <w:i/>
          <w:sz w:val="24"/>
        </w:rPr>
        <w:t>r</w:t>
      </w:r>
      <w:r>
        <w:rPr>
          <w:rFonts w:cs="Times New Roman"/>
          <w:i/>
          <w:sz w:val="24"/>
        </w:rPr>
        <w:t xml:space="preserve">elationships and </w:t>
      </w:r>
      <w:r w:rsidR="0037550E">
        <w:rPr>
          <w:rFonts w:cs="Times New Roman"/>
          <w:i/>
          <w:sz w:val="24"/>
        </w:rPr>
        <w:t>i</w:t>
      </w:r>
      <w:r>
        <w:rPr>
          <w:rFonts w:cs="Times New Roman"/>
          <w:i/>
          <w:sz w:val="24"/>
        </w:rPr>
        <w:t xml:space="preserve">mplications for </w:t>
      </w:r>
      <w:r w:rsidR="0037550E">
        <w:rPr>
          <w:rFonts w:cs="Times New Roman"/>
          <w:i/>
          <w:sz w:val="24"/>
        </w:rPr>
        <w:t>t</w:t>
      </w:r>
      <w:r>
        <w:rPr>
          <w:rFonts w:cs="Times New Roman"/>
          <w:i/>
          <w:sz w:val="24"/>
        </w:rPr>
        <w:t xml:space="preserve">ourism </w:t>
      </w:r>
      <w:r w:rsidR="0037550E">
        <w:rPr>
          <w:rFonts w:cs="Times New Roman"/>
          <w:i/>
          <w:sz w:val="24"/>
        </w:rPr>
        <w:t>p</w:t>
      </w:r>
      <w:r>
        <w:rPr>
          <w:rFonts w:cs="Times New Roman"/>
          <w:i/>
          <w:sz w:val="24"/>
        </w:rPr>
        <w:t>lanning</w:t>
      </w:r>
      <w:r w:rsidR="00B619C2">
        <w:rPr>
          <w:rFonts w:cs="Times New Roman"/>
          <w:sz w:val="24"/>
        </w:rPr>
        <w:t xml:space="preserve"> </w:t>
      </w:r>
    </w:p>
    <w:p w14:paraId="63F69EF3" w14:textId="254A16FD" w:rsidR="00B619C2" w:rsidRPr="00FD32D0" w:rsidRDefault="005B0251" w:rsidP="00B619C2">
      <w:pPr>
        <w:pStyle w:val="ListParagraph"/>
        <w:tabs>
          <w:tab w:val="left" w:pos="2160"/>
          <w:tab w:val="left" w:pos="2880"/>
        </w:tabs>
        <w:rPr>
          <w:rFonts w:cs="Times New Roman"/>
          <w:sz w:val="24"/>
        </w:rPr>
      </w:pPr>
      <w:r>
        <w:rPr>
          <w:rFonts w:cs="Times New Roman"/>
          <w:szCs w:val="22"/>
        </w:rPr>
        <w:t xml:space="preserve">Clifton Watts (East Carolina </w:t>
      </w:r>
      <w:r w:rsidR="00B619C2" w:rsidRPr="00FD32D0">
        <w:t>University)</w:t>
      </w:r>
      <w:r w:rsidR="0037550E">
        <w:t xml:space="preserve"> &amp;</w:t>
      </w:r>
      <w:r>
        <w:t xml:space="preserve"> Paige Viren (San Francisco </w:t>
      </w:r>
      <w:r w:rsidR="0037550E">
        <w:t>S</w:t>
      </w:r>
      <w:r>
        <w:t>tate University)</w:t>
      </w:r>
    </w:p>
    <w:p w14:paraId="073CBF8D" w14:textId="77777777" w:rsidR="00B619C2" w:rsidRPr="00E61D21" w:rsidRDefault="00B619C2" w:rsidP="00B619C2">
      <w:pPr>
        <w:tabs>
          <w:tab w:val="left" w:pos="2160"/>
          <w:tab w:val="left" w:pos="2880"/>
        </w:tabs>
        <w:rPr>
          <w:sz w:val="18"/>
        </w:rPr>
      </w:pPr>
    </w:p>
    <w:p w14:paraId="065077E7" w14:textId="026B5614" w:rsidR="005B0251" w:rsidRDefault="005B0251" w:rsidP="005B0251">
      <w:pPr>
        <w:pStyle w:val="ListParagraph"/>
        <w:numPr>
          <w:ilvl w:val="0"/>
          <w:numId w:val="1"/>
        </w:numPr>
        <w:tabs>
          <w:tab w:val="left" w:pos="2160"/>
          <w:tab w:val="left" w:pos="2880"/>
        </w:tabs>
        <w:rPr>
          <w:rFonts w:cs="Times New Roman"/>
          <w:sz w:val="24"/>
        </w:rPr>
      </w:pPr>
      <w:proofErr w:type="spellStart"/>
      <w:r>
        <w:rPr>
          <w:rFonts w:cs="Times New Roman"/>
          <w:i/>
          <w:sz w:val="24"/>
        </w:rPr>
        <w:t>Flygskam</w:t>
      </w:r>
      <w:proofErr w:type="spellEnd"/>
      <w:r>
        <w:rPr>
          <w:rFonts w:cs="Times New Roman"/>
          <w:i/>
          <w:sz w:val="24"/>
        </w:rPr>
        <w:t xml:space="preserve"> / Flight </w:t>
      </w:r>
      <w:r w:rsidR="0037550E">
        <w:rPr>
          <w:rFonts w:cs="Times New Roman"/>
          <w:i/>
          <w:sz w:val="24"/>
        </w:rPr>
        <w:t>s</w:t>
      </w:r>
      <w:r>
        <w:rPr>
          <w:rFonts w:cs="Times New Roman"/>
          <w:i/>
          <w:sz w:val="24"/>
        </w:rPr>
        <w:t xml:space="preserve">hame – A </w:t>
      </w:r>
      <w:r w:rsidR="0037550E">
        <w:rPr>
          <w:rFonts w:cs="Times New Roman"/>
          <w:i/>
          <w:sz w:val="24"/>
        </w:rPr>
        <w:t>m</w:t>
      </w:r>
      <w:r>
        <w:rPr>
          <w:rFonts w:cs="Times New Roman"/>
          <w:i/>
          <w:sz w:val="24"/>
        </w:rPr>
        <w:t xml:space="preserve">ultiple </w:t>
      </w:r>
      <w:r w:rsidR="0037550E">
        <w:rPr>
          <w:rFonts w:cs="Times New Roman"/>
          <w:i/>
          <w:sz w:val="24"/>
        </w:rPr>
        <w:t>m</w:t>
      </w:r>
      <w:r>
        <w:rPr>
          <w:rFonts w:cs="Times New Roman"/>
          <w:i/>
          <w:sz w:val="24"/>
        </w:rPr>
        <w:t xml:space="preserve">ethod </w:t>
      </w:r>
      <w:r w:rsidR="0037550E">
        <w:rPr>
          <w:rFonts w:cs="Times New Roman"/>
          <w:i/>
          <w:sz w:val="24"/>
        </w:rPr>
        <w:t>e</w:t>
      </w:r>
      <w:r>
        <w:rPr>
          <w:rFonts w:cs="Times New Roman"/>
          <w:i/>
          <w:sz w:val="24"/>
        </w:rPr>
        <w:t xml:space="preserve">xploratory </w:t>
      </w:r>
      <w:r w:rsidR="0037550E">
        <w:rPr>
          <w:rFonts w:cs="Times New Roman"/>
          <w:i/>
          <w:sz w:val="24"/>
        </w:rPr>
        <w:t>s</w:t>
      </w:r>
      <w:r>
        <w:rPr>
          <w:rFonts w:cs="Times New Roman"/>
          <w:i/>
          <w:sz w:val="24"/>
        </w:rPr>
        <w:t>tudy</w:t>
      </w:r>
      <w:r w:rsidR="00B619C2">
        <w:rPr>
          <w:rFonts w:cs="Times New Roman"/>
          <w:sz w:val="24"/>
        </w:rPr>
        <w:t xml:space="preserve"> </w:t>
      </w:r>
    </w:p>
    <w:p w14:paraId="031A912A" w14:textId="67B255AE" w:rsidR="00B619C2" w:rsidRPr="005B0251" w:rsidRDefault="005B0251" w:rsidP="005B0251">
      <w:pPr>
        <w:pStyle w:val="ListParagraph"/>
        <w:tabs>
          <w:tab w:val="left" w:pos="2160"/>
          <w:tab w:val="left" w:pos="2880"/>
        </w:tabs>
        <w:ind w:left="630"/>
        <w:rPr>
          <w:rFonts w:cs="Times New Roman"/>
          <w:sz w:val="24"/>
        </w:rPr>
      </w:pPr>
      <w:r>
        <w:rPr>
          <w:rFonts w:cs="Times New Roman"/>
          <w:sz w:val="24"/>
        </w:rPr>
        <w:t>Wesley S. Roehl</w:t>
      </w:r>
      <w:r w:rsidR="00B619C2" w:rsidRPr="005B0251">
        <w:t xml:space="preserve"> (</w:t>
      </w:r>
      <w:r>
        <w:t>Temple</w:t>
      </w:r>
      <w:r w:rsidR="00B619C2" w:rsidRPr="005B0251">
        <w:t xml:space="preserve"> University).</w:t>
      </w:r>
    </w:p>
    <w:p w14:paraId="7BBDDEB9" w14:textId="72F2EB34" w:rsidR="00B619C2" w:rsidRDefault="00B619C2" w:rsidP="00B619C2">
      <w:pPr>
        <w:rPr>
          <w:sz w:val="18"/>
          <w:szCs w:val="18"/>
        </w:rPr>
      </w:pPr>
    </w:p>
    <w:p w14:paraId="6C361D34" w14:textId="77777777" w:rsidR="00E848C9" w:rsidRPr="00E61D21" w:rsidRDefault="00E848C9" w:rsidP="00B619C2">
      <w:pPr>
        <w:rPr>
          <w:sz w:val="18"/>
          <w:szCs w:val="18"/>
        </w:rPr>
      </w:pPr>
    </w:p>
    <w:p w14:paraId="3E165106" w14:textId="4B809A77" w:rsidR="00B619C2" w:rsidRPr="00860504" w:rsidRDefault="00B619C2" w:rsidP="00B619C2">
      <w:pPr>
        <w:shd w:val="clear" w:color="auto" w:fill="BDD6EE" w:themeFill="accent1" w:themeFillTint="66"/>
        <w:tabs>
          <w:tab w:val="center" w:pos="4680"/>
          <w:tab w:val="right" w:pos="9360"/>
        </w:tabs>
        <w:rPr>
          <w:b/>
          <w:i/>
          <w:color w:val="000000" w:themeColor="text1"/>
        </w:rPr>
      </w:pPr>
      <w:r w:rsidRPr="008716A3">
        <w:rPr>
          <w:b/>
          <w:i/>
          <w:color w:val="000000" w:themeColor="text1"/>
        </w:rPr>
        <w:t>3:30 – 5:00 p.m.</w:t>
      </w:r>
      <w:r>
        <w:rPr>
          <w:b/>
          <w:i/>
          <w:color w:val="000000" w:themeColor="text1"/>
        </w:rPr>
        <w:tab/>
      </w:r>
      <w:r w:rsidRPr="00860504">
        <w:rPr>
          <w:b/>
          <w:i/>
          <w:color w:val="000000" w:themeColor="text1"/>
        </w:rPr>
        <w:t xml:space="preserve">Session II-C: </w:t>
      </w:r>
      <w:r w:rsidR="00A74D0E">
        <w:rPr>
          <w:b/>
          <w:i/>
          <w:color w:val="000000" w:themeColor="text1"/>
        </w:rPr>
        <w:t>Urban Settings</w:t>
      </w:r>
      <w:r>
        <w:rPr>
          <w:b/>
          <w:i/>
          <w:color w:val="000000" w:themeColor="text1"/>
        </w:rPr>
        <w:tab/>
        <w:t>Ballroom C</w:t>
      </w:r>
    </w:p>
    <w:p w14:paraId="792F29B8" w14:textId="77777777" w:rsidR="00B619C2" w:rsidRPr="00E61D21" w:rsidRDefault="00B619C2" w:rsidP="00B619C2">
      <w:pPr>
        <w:rPr>
          <w:sz w:val="18"/>
        </w:rPr>
      </w:pPr>
    </w:p>
    <w:p w14:paraId="2160702E" w14:textId="527673CA" w:rsidR="00B619C2" w:rsidRPr="00A13E60" w:rsidRDefault="00B619C2" w:rsidP="00B619C2">
      <w:r w:rsidRPr="00A13E60">
        <w:rPr>
          <w:i/>
        </w:rPr>
        <w:t xml:space="preserve">Facilitator:  </w:t>
      </w:r>
    </w:p>
    <w:p w14:paraId="0BBC63C4" w14:textId="77777777" w:rsidR="00B619C2" w:rsidRPr="00E61D21" w:rsidRDefault="00B619C2" w:rsidP="00B619C2">
      <w:pPr>
        <w:rPr>
          <w:sz w:val="18"/>
        </w:rPr>
      </w:pPr>
    </w:p>
    <w:p w14:paraId="0FE15E2A" w14:textId="1DA329E4" w:rsidR="00045D76" w:rsidRDefault="00971DFB" w:rsidP="00045D76">
      <w:pPr>
        <w:pStyle w:val="ListParagraph"/>
        <w:numPr>
          <w:ilvl w:val="0"/>
          <w:numId w:val="1"/>
        </w:numPr>
        <w:tabs>
          <w:tab w:val="left" w:pos="2160"/>
          <w:tab w:val="left" w:pos="2880"/>
        </w:tabs>
        <w:rPr>
          <w:rFonts w:cs="Times New Roman"/>
          <w:sz w:val="24"/>
        </w:rPr>
      </w:pPr>
      <w:r>
        <w:rPr>
          <w:rFonts w:cs="Times New Roman"/>
          <w:i/>
          <w:sz w:val="24"/>
        </w:rPr>
        <w:t>More than “just green enough”:</w:t>
      </w:r>
      <w:r w:rsidR="0037550E">
        <w:rPr>
          <w:rFonts w:cs="Times New Roman"/>
          <w:i/>
          <w:sz w:val="24"/>
        </w:rPr>
        <w:t xml:space="preserve"> </w:t>
      </w:r>
      <w:proofErr w:type="gramStart"/>
      <w:r>
        <w:rPr>
          <w:rFonts w:cs="Times New Roman"/>
          <w:i/>
          <w:sz w:val="24"/>
        </w:rPr>
        <w:t>Helping park</w:t>
      </w:r>
      <w:proofErr w:type="gramEnd"/>
      <w:r>
        <w:rPr>
          <w:rFonts w:cs="Times New Roman"/>
          <w:i/>
          <w:sz w:val="24"/>
        </w:rPr>
        <w:t xml:space="preserve"> professionals achieve equitable greening and limit environmental gentrification</w:t>
      </w:r>
      <w:r w:rsidR="00045D76">
        <w:rPr>
          <w:rFonts w:cs="Times New Roman"/>
          <w:sz w:val="24"/>
        </w:rPr>
        <w:t xml:space="preserve">.  </w:t>
      </w:r>
    </w:p>
    <w:p w14:paraId="21F49B35" w14:textId="732884BB" w:rsidR="00300D3E" w:rsidRDefault="005F4C87" w:rsidP="005F4C87">
      <w:pPr>
        <w:pStyle w:val="ListParagraph"/>
        <w:tabs>
          <w:tab w:val="left" w:pos="2160"/>
          <w:tab w:val="left" w:pos="2880"/>
        </w:tabs>
        <w:ind w:left="630"/>
        <w:rPr>
          <w:rFonts w:cs="Times New Roman"/>
          <w:iCs/>
          <w:sz w:val="24"/>
        </w:rPr>
      </w:pPr>
      <w:r>
        <w:rPr>
          <w:rFonts w:cs="Times New Roman"/>
          <w:iCs/>
          <w:sz w:val="24"/>
        </w:rPr>
        <w:t>Joshua Baur and Ashley Estrada (San Jose State University)</w:t>
      </w:r>
    </w:p>
    <w:p w14:paraId="192FF33B" w14:textId="77777777" w:rsidR="00300D3E" w:rsidRPr="00300D3E" w:rsidRDefault="00300D3E" w:rsidP="00300D3E">
      <w:pPr>
        <w:keepNext/>
        <w:tabs>
          <w:tab w:val="left" w:pos="2160"/>
          <w:tab w:val="left" w:pos="2880"/>
        </w:tabs>
      </w:pPr>
    </w:p>
    <w:p w14:paraId="24510BBC" w14:textId="36E230B0" w:rsidR="00300D3E" w:rsidRPr="005F4C87" w:rsidRDefault="00300D3E" w:rsidP="00300D3E">
      <w:pPr>
        <w:pStyle w:val="ListParagraph"/>
        <w:numPr>
          <w:ilvl w:val="0"/>
          <w:numId w:val="11"/>
        </w:numPr>
        <w:tabs>
          <w:tab w:val="left" w:pos="2160"/>
          <w:tab w:val="left" w:pos="2880"/>
        </w:tabs>
      </w:pPr>
      <w:r w:rsidRPr="00300D3E">
        <w:rPr>
          <w:rFonts w:cs="Times New Roman"/>
          <w:i/>
        </w:rPr>
        <w:t>C</w:t>
      </w:r>
      <w:r>
        <w:rPr>
          <w:rFonts w:cs="Times New Roman"/>
          <w:i/>
        </w:rPr>
        <w:t xml:space="preserve">ommunity </w:t>
      </w:r>
      <w:r>
        <w:rPr>
          <w:i/>
          <w:iCs/>
        </w:rPr>
        <w:t xml:space="preserve">needs assessment for Shiawassee National Wildlife Refuge expansion </w:t>
      </w:r>
    </w:p>
    <w:p w14:paraId="543BF028" w14:textId="77777777" w:rsidR="00300D3E" w:rsidRPr="00ED1C21" w:rsidRDefault="00300D3E" w:rsidP="00300D3E">
      <w:pPr>
        <w:pStyle w:val="ListParagraph"/>
        <w:tabs>
          <w:tab w:val="left" w:pos="2160"/>
          <w:tab w:val="left" w:pos="2880"/>
        </w:tabs>
      </w:pPr>
      <w:r>
        <w:t>Charles M. Nelson &amp; Kali Maisano (Michigan State University)</w:t>
      </w:r>
    </w:p>
    <w:p w14:paraId="5A2791A5" w14:textId="5E38D3D7" w:rsidR="00300D3E" w:rsidRPr="00300D3E" w:rsidRDefault="00300D3E" w:rsidP="00300D3E">
      <w:pPr>
        <w:pStyle w:val="ListParagraph"/>
        <w:keepNext/>
        <w:tabs>
          <w:tab w:val="left" w:pos="2160"/>
          <w:tab w:val="left" w:pos="2880"/>
        </w:tabs>
        <w:ind w:left="540"/>
        <w:rPr>
          <w:rFonts w:cs="Times New Roman"/>
          <w:i/>
        </w:rPr>
      </w:pPr>
    </w:p>
    <w:p w14:paraId="03604407" w14:textId="486808D4" w:rsidR="0037550E" w:rsidRPr="0037550E" w:rsidRDefault="005F4C87" w:rsidP="00C60F8C">
      <w:pPr>
        <w:pStyle w:val="ListParagraph"/>
        <w:keepNext/>
        <w:numPr>
          <w:ilvl w:val="0"/>
          <w:numId w:val="1"/>
        </w:numPr>
        <w:tabs>
          <w:tab w:val="left" w:pos="2160"/>
          <w:tab w:val="left" w:pos="2880"/>
        </w:tabs>
        <w:rPr>
          <w:rFonts w:cs="Times New Roman"/>
        </w:rPr>
      </w:pPr>
      <w:r>
        <w:rPr>
          <w:rFonts w:cs="Times New Roman"/>
          <w:i/>
          <w:sz w:val="24"/>
        </w:rPr>
        <w:t xml:space="preserve">Freeways and </w:t>
      </w:r>
      <w:r w:rsidR="0037550E">
        <w:rPr>
          <w:rFonts w:cs="Times New Roman"/>
          <w:i/>
          <w:sz w:val="24"/>
        </w:rPr>
        <w:t>f</w:t>
      </w:r>
      <w:r>
        <w:rPr>
          <w:rFonts w:cs="Times New Roman"/>
          <w:i/>
          <w:sz w:val="24"/>
        </w:rPr>
        <w:t xml:space="preserve">arms:  Emma </w:t>
      </w:r>
      <w:proofErr w:type="spellStart"/>
      <w:r>
        <w:rPr>
          <w:rFonts w:cs="Times New Roman"/>
          <w:i/>
          <w:sz w:val="24"/>
        </w:rPr>
        <w:t>Prusch</w:t>
      </w:r>
      <w:proofErr w:type="spellEnd"/>
      <w:r>
        <w:rPr>
          <w:rFonts w:cs="Times New Roman"/>
          <w:i/>
          <w:sz w:val="24"/>
        </w:rPr>
        <w:t xml:space="preserve"> </w:t>
      </w:r>
      <w:r w:rsidR="0037550E">
        <w:rPr>
          <w:rFonts w:cs="Times New Roman"/>
          <w:i/>
          <w:sz w:val="24"/>
        </w:rPr>
        <w:t>and</w:t>
      </w:r>
      <w:r>
        <w:rPr>
          <w:rFonts w:cs="Times New Roman"/>
          <w:i/>
          <w:sz w:val="24"/>
        </w:rPr>
        <w:t xml:space="preserve"> Taylor Street </w:t>
      </w:r>
      <w:r w:rsidR="004633EA">
        <w:rPr>
          <w:rFonts w:cs="Times New Roman"/>
          <w:i/>
          <w:sz w:val="24"/>
        </w:rPr>
        <w:t>u</w:t>
      </w:r>
      <w:r>
        <w:rPr>
          <w:rFonts w:cs="Times New Roman"/>
          <w:i/>
          <w:sz w:val="24"/>
        </w:rPr>
        <w:t xml:space="preserve">rban </w:t>
      </w:r>
      <w:r w:rsidR="004633EA">
        <w:rPr>
          <w:rFonts w:cs="Times New Roman"/>
          <w:i/>
          <w:sz w:val="24"/>
        </w:rPr>
        <w:t>f</w:t>
      </w:r>
      <w:r>
        <w:rPr>
          <w:rFonts w:cs="Times New Roman"/>
          <w:i/>
          <w:sz w:val="24"/>
        </w:rPr>
        <w:t xml:space="preserve">arms </w:t>
      </w:r>
      <w:r w:rsidR="004633EA">
        <w:rPr>
          <w:rFonts w:cs="Times New Roman"/>
          <w:i/>
          <w:sz w:val="24"/>
        </w:rPr>
        <w:t>s</w:t>
      </w:r>
      <w:r>
        <w:rPr>
          <w:rFonts w:cs="Times New Roman"/>
          <w:i/>
          <w:sz w:val="24"/>
        </w:rPr>
        <w:t>tudy</w:t>
      </w:r>
      <w:r w:rsidR="0037550E">
        <w:rPr>
          <w:rFonts w:cs="Times New Roman"/>
          <w:i/>
          <w:sz w:val="24"/>
        </w:rPr>
        <w:t>.</w:t>
      </w:r>
    </w:p>
    <w:p w14:paraId="6BB268C8" w14:textId="71953006" w:rsidR="00B619C2" w:rsidRPr="005F4C87" w:rsidRDefault="0037550E" w:rsidP="0037550E">
      <w:pPr>
        <w:pStyle w:val="ListParagraph"/>
        <w:keepNext/>
        <w:tabs>
          <w:tab w:val="left" w:pos="2160"/>
          <w:tab w:val="left" w:pos="2880"/>
        </w:tabs>
        <w:ind w:left="540"/>
        <w:rPr>
          <w:rFonts w:cs="Times New Roman"/>
        </w:rPr>
      </w:pPr>
      <w:r>
        <w:rPr>
          <w:rFonts w:cs="Times New Roman"/>
          <w:i/>
          <w:sz w:val="24"/>
        </w:rPr>
        <w:t xml:space="preserve"> </w:t>
      </w:r>
      <w:r w:rsidR="00B619C2" w:rsidRPr="005F4C87">
        <w:rPr>
          <w:rFonts w:cs="Times New Roman"/>
        </w:rPr>
        <w:t xml:space="preserve">Sharon L. Todd, Eric </w:t>
      </w:r>
      <w:proofErr w:type="spellStart"/>
      <w:r w:rsidR="00B619C2" w:rsidRPr="005F4C87">
        <w:rPr>
          <w:rFonts w:cs="Times New Roman"/>
        </w:rPr>
        <w:t>Kovatchitch</w:t>
      </w:r>
      <w:proofErr w:type="spellEnd"/>
      <w:r w:rsidR="00B619C2" w:rsidRPr="005F4C87">
        <w:rPr>
          <w:rFonts w:cs="Times New Roman"/>
        </w:rPr>
        <w:t xml:space="preserve"> &amp; Anderson Young (SUNY Cortland).</w:t>
      </w:r>
    </w:p>
    <w:p w14:paraId="5CBF49A1" w14:textId="77777777" w:rsidR="00644998" w:rsidRPr="00EC4165" w:rsidRDefault="00644998" w:rsidP="00B619C2">
      <w:pPr>
        <w:pStyle w:val="ListParagraph"/>
        <w:tabs>
          <w:tab w:val="left" w:pos="2160"/>
          <w:tab w:val="left" w:pos="2880"/>
        </w:tabs>
        <w:rPr>
          <w:rFonts w:cs="Times New Roman"/>
          <w:sz w:val="18"/>
        </w:rPr>
      </w:pPr>
    </w:p>
    <w:p w14:paraId="05836DE3" w14:textId="77777777" w:rsidR="0037550E" w:rsidRDefault="0037550E" w:rsidP="0037550E">
      <w:pPr>
        <w:pStyle w:val="ListParagraph"/>
        <w:numPr>
          <w:ilvl w:val="0"/>
          <w:numId w:val="1"/>
        </w:numPr>
        <w:tabs>
          <w:tab w:val="left" w:pos="2160"/>
          <w:tab w:val="left" w:pos="2880"/>
        </w:tabs>
        <w:rPr>
          <w:rFonts w:cs="Times New Roman"/>
          <w:i/>
          <w:iCs/>
        </w:rPr>
      </w:pPr>
      <w:r w:rsidRPr="00296C92">
        <w:rPr>
          <w:rFonts w:cs="Times New Roman"/>
          <w:i/>
          <w:iCs/>
        </w:rPr>
        <w:t>The relationship between park access, food desert, obesity, and diabetes in the US.</w:t>
      </w:r>
    </w:p>
    <w:p w14:paraId="1E1B4C26" w14:textId="77777777" w:rsidR="0037550E" w:rsidRPr="00296C92" w:rsidRDefault="0037550E" w:rsidP="0037550E">
      <w:pPr>
        <w:pStyle w:val="ListParagraph"/>
        <w:tabs>
          <w:tab w:val="left" w:pos="2160"/>
          <w:tab w:val="left" w:pos="2880"/>
        </w:tabs>
        <w:ind w:left="540"/>
        <w:rPr>
          <w:rFonts w:cs="Times New Roman"/>
        </w:rPr>
      </w:pPr>
      <w:r>
        <w:rPr>
          <w:rFonts w:cs="Times New Roman"/>
        </w:rPr>
        <w:t xml:space="preserve">Jae In Oh, Kang Jae “Jerry” Lee, Aaron </w:t>
      </w:r>
      <w:proofErr w:type="spellStart"/>
      <w:r>
        <w:rPr>
          <w:rFonts w:cs="Times New Roman"/>
        </w:rPr>
        <w:t>Hipp</w:t>
      </w:r>
      <w:proofErr w:type="spellEnd"/>
      <w:r>
        <w:rPr>
          <w:rFonts w:cs="Times New Roman"/>
        </w:rPr>
        <w:t xml:space="preserve"> (North Carolina State University)</w:t>
      </w:r>
    </w:p>
    <w:p w14:paraId="57E6EF04" w14:textId="680EC1B5" w:rsidR="00E848C9" w:rsidRDefault="00E848C9" w:rsidP="00B619C2">
      <w:pPr>
        <w:rPr>
          <w:sz w:val="18"/>
          <w:szCs w:val="18"/>
        </w:rPr>
      </w:pPr>
    </w:p>
    <w:p w14:paraId="192A37DD" w14:textId="77777777" w:rsidR="00EC4165" w:rsidRPr="00EC4165" w:rsidRDefault="00EC4165" w:rsidP="00B619C2">
      <w:pPr>
        <w:rPr>
          <w:sz w:val="18"/>
          <w:szCs w:val="18"/>
        </w:rPr>
      </w:pPr>
    </w:p>
    <w:p w14:paraId="03306688" w14:textId="419D4C0D" w:rsidR="00B619C2" w:rsidRDefault="00B619C2" w:rsidP="00B619C2">
      <w:pPr>
        <w:pStyle w:val="Default"/>
        <w:rPr>
          <w:sz w:val="18"/>
        </w:rPr>
      </w:pPr>
    </w:p>
    <w:p w14:paraId="4A7B71C7" w14:textId="23F9C203" w:rsidR="001939C6" w:rsidRDefault="001939C6" w:rsidP="00B619C2">
      <w:pPr>
        <w:pStyle w:val="Default"/>
        <w:rPr>
          <w:sz w:val="18"/>
        </w:rPr>
      </w:pPr>
    </w:p>
    <w:p w14:paraId="3F94AC41" w14:textId="71336EBB" w:rsidR="001939C6" w:rsidRDefault="001939C6" w:rsidP="00B619C2">
      <w:pPr>
        <w:pStyle w:val="Default"/>
        <w:rPr>
          <w:sz w:val="18"/>
        </w:rPr>
      </w:pPr>
    </w:p>
    <w:p w14:paraId="5D2BFC49" w14:textId="4C31A65B" w:rsidR="001939C6" w:rsidRDefault="001939C6" w:rsidP="00B619C2">
      <w:pPr>
        <w:pStyle w:val="Default"/>
        <w:rPr>
          <w:sz w:val="18"/>
        </w:rPr>
      </w:pPr>
    </w:p>
    <w:p w14:paraId="27C7DF94" w14:textId="391296D8" w:rsidR="001939C6" w:rsidRDefault="001939C6" w:rsidP="00B619C2">
      <w:pPr>
        <w:pStyle w:val="Default"/>
        <w:rPr>
          <w:sz w:val="18"/>
        </w:rPr>
      </w:pPr>
    </w:p>
    <w:p w14:paraId="1931B15D" w14:textId="7B21DBE5" w:rsidR="001939C6" w:rsidRDefault="001939C6" w:rsidP="00B619C2">
      <w:pPr>
        <w:pStyle w:val="Default"/>
        <w:rPr>
          <w:sz w:val="18"/>
        </w:rPr>
      </w:pPr>
    </w:p>
    <w:p w14:paraId="5CFDE57D" w14:textId="2E310E44" w:rsidR="001939C6" w:rsidRDefault="001939C6" w:rsidP="00B619C2">
      <w:pPr>
        <w:pStyle w:val="Default"/>
        <w:rPr>
          <w:sz w:val="18"/>
        </w:rPr>
      </w:pPr>
    </w:p>
    <w:p w14:paraId="33BB7DD3" w14:textId="77777777" w:rsidR="00B619C2" w:rsidRPr="00105CD2" w:rsidRDefault="00B619C2" w:rsidP="00B619C2">
      <w:pPr>
        <w:shd w:val="clear" w:color="auto" w:fill="2E74B5" w:themeFill="accent1" w:themeFillShade="BF"/>
        <w:tabs>
          <w:tab w:val="center" w:pos="5130"/>
          <w:tab w:val="right" w:pos="9360"/>
        </w:tabs>
        <w:rPr>
          <w:b/>
          <w:i/>
          <w:color w:val="FFFFFF" w:themeColor="background1"/>
        </w:rPr>
      </w:pPr>
      <w:r w:rsidRPr="00105CD2">
        <w:rPr>
          <w:b/>
          <w:i/>
          <w:color w:val="FFFFFF" w:themeColor="background1"/>
        </w:rPr>
        <w:lastRenderedPageBreak/>
        <w:t>5:15 – 6:15 p.m.</w:t>
      </w:r>
      <w:r>
        <w:rPr>
          <w:b/>
          <w:i/>
          <w:color w:val="FFFFFF" w:themeColor="background1"/>
        </w:rPr>
        <w:t xml:space="preserve"> (</w:t>
      </w:r>
      <w:r w:rsidRPr="00105CD2">
        <w:rPr>
          <w:b/>
          <w:i/>
          <w:color w:val="FFFFFF" w:themeColor="background1"/>
        </w:rPr>
        <w:t>Sunday</w:t>
      </w:r>
      <w:r>
        <w:rPr>
          <w:b/>
          <w:i/>
          <w:color w:val="FFFFFF" w:themeColor="background1"/>
        </w:rPr>
        <w:t>)</w:t>
      </w:r>
      <w:r w:rsidRPr="00105CD2">
        <w:rPr>
          <w:b/>
          <w:i/>
          <w:color w:val="FFFFFF" w:themeColor="background1"/>
        </w:rPr>
        <w:tab/>
      </w:r>
      <w:r w:rsidRPr="008E4516">
        <w:rPr>
          <w:b/>
          <w:i/>
          <w:smallCaps/>
          <w:color w:val="FFFFFF" w:themeColor="background1"/>
        </w:rPr>
        <w:t>Poster Session and Reception</w:t>
      </w:r>
      <w:r w:rsidRPr="00105CD2">
        <w:rPr>
          <w:b/>
          <w:i/>
          <w:color w:val="FFFFFF" w:themeColor="background1"/>
        </w:rPr>
        <w:tab/>
        <w:t>Atrium</w:t>
      </w:r>
    </w:p>
    <w:p w14:paraId="3AD6C445" w14:textId="77777777" w:rsidR="00B619C2" w:rsidRPr="008C6928" w:rsidRDefault="00B619C2" w:rsidP="00B619C2">
      <w:pPr>
        <w:rPr>
          <w:sz w:val="18"/>
        </w:rPr>
      </w:pPr>
    </w:p>
    <w:p w14:paraId="5C3462E2" w14:textId="076A034B" w:rsidR="00B619C2" w:rsidRPr="0000596C" w:rsidRDefault="00113537" w:rsidP="00B619C2">
      <w:pPr>
        <w:pStyle w:val="ListParagraph"/>
        <w:numPr>
          <w:ilvl w:val="0"/>
          <w:numId w:val="5"/>
        </w:numPr>
        <w:rPr>
          <w:sz w:val="23"/>
          <w:szCs w:val="23"/>
        </w:rPr>
      </w:pPr>
      <w:r>
        <w:rPr>
          <w:i/>
          <w:sz w:val="23"/>
          <w:szCs w:val="23"/>
        </w:rPr>
        <w:t>Do National Parks or different levels of scenic areas drive lodging business performance?</w:t>
      </w:r>
    </w:p>
    <w:p w14:paraId="60C24D71" w14:textId="4F6CD837" w:rsidR="00B619C2" w:rsidRPr="00223EB2" w:rsidRDefault="00113537" w:rsidP="00B619C2">
      <w:pPr>
        <w:pStyle w:val="ListParagraph"/>
        <w:ind w:left="540"/>
      </w:pPr>
      <w:r>
        <w:t xml:space="preserve">Chia-Ning Chiu (National </w:t>
      </w:r>
      <w:proofErr w:type="spellStart"/>
      <w:proofErr w:type="gramStart"/>
      <w:r>
        <w:t>llan</w:t>
      </w:r>
      <w:proofErr w:type="spellEnd"/>
      <w:proofErr w:type="gramEnd"/>
      <w:r>
        <w:t xml:space="preserve"> University</w:t>
      </w:r>
      <w:r w:rsidR="00B619C2" w:rsidRPr="00223EB2">
        <w:t>).</w:t>
      </w:r>
    </w:p>
    <w:p w14:paraId="1921E3FC" w14:textId="77777777" w:rsidR="00B619C2" w:rsidRPr="0060681C" w:rsidRDefault="00B619C2" w:rsidP="00B619C2">
      <w:pPr>
        <w:rPr>
          <w:sz w:val="14"/>
          <w:szCs w:val="15"/>
        </w:rPr>
      </w:pPr>
    </w:p>
    <w:p w14:paraId="4433FEA8" w14:textId="6AEB4CA6" w:rsidR="00B619C2" w:rsidRPr="0000596C" w:rsidRDefault="00113537" w:rsidP="00B619C2">
      <w:pPr>
        <w:pStyle w:val="ListParagraph"/>
        <w:numPr>
          <w:ilvl w:val="0"/>
          <w:numId w:val="5"/>
        </w:numPr>
        <w:rPr>
          <w:sz w:val="23"/>
          <w:szCs w:val="23"/>
        </w:rPr>
      </w:pPr>
      <w:r>
        <w:rPr>
          <w:i/>
          <w:sz w:val="23"/>
          <w:szCs w:val="23"/>
        </w:rPr>
        <w:t xml:space="preserve">Technology and </w:t>
      </w:r>
      <w:r w:rsidR="004633EA">
        <w:rPr>
          <w:i/>
          <w:sz w:val="23"/>
          <w:szCs w:val="23"/>
        </w:rPr>
        <w:t>t</w:t>
      </w:r>
      <w:r>
        <w:rPr>
          <w:i/>
          <w:sz w:val="23"/>
          <w:szCs w:val="23"/>
        </w:rPr>
        <w:t xml:space="preserve">ools for underwater surveys for </w:t>
      </w:r>
      <w:r w:rsidR="004633EA">
        <w:rPr>
          <w:i/>
          <w:sz w:val="23"/>
          <w:szCs w:val="23"/>
        </w:rPr>
        <w:t>n</w:t>
      </w:r>
      <w:r>
        <w:rPr>
          <w:i/>
          <w:sz w:val="23"/>
          <w:szCs w:val="23"/>
        </w:rPr>
        <w:t xml:space="preserve">atural </w:t>
      </w:r>
      <w:r w:rsidR="004633EA">
        <w:rPr>
          <w:i/>
          <w:sz w:val="23"/>
          <w:szCs w:val="23"/>
        </w:rPr>
        <w:t>r</w:t>
      </w:r>
      <w:r>
        <w:rPr>
          <w:i/>
          <w:sz w:val="23"/>
          <w:szCs w:val="23"/>
        </w:rPr>
        <w:t xml:space="preserve">esources </w:t>
      </w:r>
      <w:r w:rsidR="004633EA">
        <w:rPr>
          <w:i/>
          <w:sz w:val="23"/>
          <w:szCs w:val="23"/>
        </w:rPr>
        <w:t>m</w:t>
      </w:r>
      <w:r>
        <w:rPr>
          <w:i/>
          <w:sz w:val="23"/>
          <w:szCs w:val="23"/>
        </w:rPr>
        <w:t>anagement.</w:t>
      </w:r>
    </w:p>
    <w:p w14:paraId="19BD5125" w14:textId="1756AFC6" w:rsidR="00B619C2" w:rsidRPr="00223EB2" w:rsidRDefault="00113537" w:rsidP="00B619C2">
      <w:pPr>
        <w:pStyle w:val="ListParagraph"/>
        <w:ind w:left="540"/>
      </w:pPr>
      <w:r>
        <w:t xml:space="preserve">Mark Gleason (Grand Valley State </w:t>
      </w:r>
      <w:r w:rsidR="00B619C2" w:rsidRPr="00FC1D1E">
        <w:t>University</w:t>
      </w:r>
      <w:r w:rsidR="00B619C2" w:rsidRPr="00223EB2">
        <w:t>).</w:t>
      </w:r>
    </w:p>
    <w:p w14:paraId="0EDEB151" w14:textId="77777777" w:rsidR="00B619C2" w:rsidRPr="0060681C" w:rsidRDefault="00B619C2" w:rsidP="00B619C2">
      <w:pPr>
        <w:rPr>
          <w:sz w:val="14"/>
          <w:szCs w:val="15"/>
        </w:rPr>
      </w:pPr>
    </w:p>
    <w:p w14:paraId="10451EBC" w14:textId="111EAF64" w:rsidR="00B619C2" w:rsidRPr="0000596C" w:rsidRDefault="00113537" w:rsidP="00B619C2">
      <w:pPr>
        <w:pStyle w:val="ListParagraph"/>
        <w:numPr>
          <w:ilvl w:val="0"/>
          <w:numId w:val="5"/>
        </w:numPr>
        <w:rPr>
          <w:sz w:val="23"/>
          <w:szCs w:val="23"/>
        </w:rPr>
      </w:pPr>
      <w:r>
        <w:rPr>
          <w:i/>
          <w:sz w:val="23"/>
          <w:szCs w:val="23"/>
        </w:rPr>
        <w:t xml:space="preserve">Social </w:t>
      </w:r>
      <w:r w:rsidR="004633EA">
        <w:rPr>
          <w:i/>
          <w:sz w:val="23"/>
          <w:szCs w:val="23"/>
        </w:rPr>
        <w:t>c</w:t>
      </w:r>
      <w:r>
        <w:rPr>
          <w:i/>
          <w:sz w:val="23"/>
          <w:szCs w:val="23"/>
        </w:rPr>
        <w:t xml:space="preserve">apital and </w:t>
      </w:r>
      <w:r w:rsidR="004633EA">
        <w:rPr>
          <w:i/>
          <w:sz w:val="23"/>
          <w:szCs w:val="23"/>
        </w:rPr>
        <w:t>m</w:t>
      </w:r>
      <w:r>
        <w:rPr>
          <w:i/>
          <w:sz w:val="23"/>
          <w:szCs w:val="23"/>
        </w:rPr>
        <w:t xml:space="preserve">inor </w:t>
      </w:r>
      <w:r w:rsidR="004633EA">
        <w:rPr>
          <w:i/>
          <w:sz w:val="23"/>
          <w:szCs w:val="23"/>
        </w:rPr>
        <w:t>l</w:t>
      </w:r>
      <w:r>
        <w:rPr>
          <w:i/>
          <w:sz w:val="23"/>
          <w:szCs w:val="23"/>
        </w:rPr>
        <w:t xml:space="preserve">eague </w:t>
      </w:r>
      <w:r w:rsidR="004633EA">
        <w:rPr>
          <w:i/>
          <w:sz w:val="23"/>
          <w:szCs w:val="23"/>
        </w:rPr>
        <w:t>b</w:t>
      </w:r>
      <w:r>
        <w:rPr>
          <w:i/>
          <w:sz w:val="23"/>
          <w:szCs w:val="23"/>
        </w:rPr>
        <w:t xml:space="preserve">aseball:  A </w:t>
      </w:r>
      <w:r w:rsidR="004633EA">
        <w:rPr>
          <w:i/>
          <w:sz w:val="23"/>
          <w:szCs w:val="23"/>
        </w:rPr>
        <w:t>c</w:t>
      </w:r>
      <w:r>
        <w:rPr>
          <w:i/>
          <w:sz w:val="23"/>
          <w:szCs w:val="23"/>
        </w:rPr>
        <w:t xml:space="preserve">ommunity </w:t>
      </w:r>
      <w:r w:rsidR="004633EA">
        <w:rPr>
          <w:i/>
          <w:sz w:val="23"/>
          <w:szCs w:val="23"/>
        </w:rPr>
        <w:t>g</w:t>
      </w:r>
      <w:r>
        <w:rPr>
          <w:i/>
          <w:sz w:val="23"/>
          <w:szCs w:val="23"/>
        </w:rPr>
        <w:t xml:space="preserve">athering </w:t>
      </w:r>
      <w:r w:rsidR="004633EA">
        <w:rPr>
          <w:i/>
          <w:sz w:val="23"/>
          <w:szCs w:val="23"/>
        </w:rPr>
        <w:t>a</w:t>
      </w:r>
      <w:r>
        <w:rPr>
          <w:i/>
          <w:sz w:val="23"/>
          <w:szCs w:val="23"/>
        </w:rPr>
        <w:t>ctivity</w:t>
      </w:r>
    </w:p>
    <w:p w14:paraId="46B8CF83" w14:textId="4F1B0A5E" w:rsidR="00B619C2" w:rsidRPr="00223EB2" w:rsidRDefault="00113537" w:rsidP="00B619C2">
      <w:pPr>
        <w:pStyle w:val="ListParagraph"/>
        <w:ind w:left="540"/>
      </w:pPr>
      <w:r>
        <w:t>Roy Ramthun, Susan Williams</w:t>
      </w:r>
      <w:r w:rsidR="004633EA">
        <w:t xml:space="preserve"> &amp;</w:t>
      </w:r>
      <w:r>
        <w:t xml:space="preserve"> Angelique Edwards </w:t>
      </w:r>
      <w:r w:rsidR="00371263">
        <w:t>(</w:t>
      </w:r>
      <w:r>
        <w:t xml:space="preserve">Concord </w:t>
      </w:r>
      <w:r w:rsidR="00B619C2" w:rsidRPr="00FC1D1E">
        <w:t>University</w:t>
      </w:r>
      <w:r w:rsidR="00B619C2" w:rsidRPr="00223EB2">
        <w:t>).</w:t>
      </w:r>
    </w:p>
    <w:p w14:paraId="3AFDBDCA" w14:textId="77777777" w:rsidR="00B619C2" w:rsidRPr="0060681C" w:rsidRDefault="00B619C2" w:rsidP="00B619C2">
      <w:pPr>
        <w:rPr>
          <w:sz w:val="14"/>
          <w:szCs w:val="15"/>
        </w:rPr>
      </w:pPr>
    </w:p>
    <w:p w14:paraId="3366C91F" w14:textId="4D85A952" w:rsidR="00B619C2" w:rsidRPr="00B13C41" w:rsidRDefault="00CF2268" w:rsidP="000C7215">
      <w:pPr>
        <w:pStyle w:val="ListParagraph"/>
        <w:numPr>
          <w:ilvl w:val="0"/>
          <w:numId w:val="5"/>
        </w:numPr>
        <w:rPr>
          <w:sz w:val="23"/>
          <w:szCs w:val="23"/>
        </w:rPr>
      </w:pPr>
      <w:r>
        <w:rPr>
          <w:i/>
          <w:sz w:val="23"/>
          <w:szCs w:val="23"/>
        </w:rPr>
        <w:t xml:space="preserve">White Salmon River </w:t>
      </w:r>
      <w:r w:rsidR="004633EA">
        <w:rPr>
          <w:i/>
          <w:sz w:val="23"/>
          <w:szCs w:val="23"/>
        </w:rPr>
        <w:t>r</w:t>
      </w:r>
      <w:r>
        <w:rPr>
          <w:i/>
          <w:sz w:val="23"/>
          <w:szCs w:val="23"/>
        </w:rPr>
        <w:t xml:space="preserve">ecreation:  2019 </w:t>
      </w:r>
      <w:r w:rsidR="004633EA">
        <w:rPr>
          <w:i/>
          <w:sz w:val="23"/>
          <w:szCs w:val="23"/>
        </w:rPr>
        <w:t>u</w:t>
      </w:r>
      <w:r>
        <w:rPr>
          <w:i/>
          <w:sz w:val="23"/>
          <w:szCs w:val="23"/>
        </w:rPr>
        <w:t xml:space="preserve">ser </w:t>
      </w:r>
      <w:r w:rsidR="004633EA">
        <w:rPr>
          <w:i/>
          <w:sz w:val="23"/>
          <w:szCs w:val="23"/>
        </w:rPr>
        <w:t>c</w:t>
      </w:r>
      <w:r>
        <w:rPr>
          <w:i/>
          <w:sz w:val="23"/>
          <w:szCs w:val="23"/>
        </w:rPr>
        <w:t>haracteristics</w:t>
      </w:r>
      <w:r w:rsidR="004633EA">
        <w:rPr>
          <w:i/>
          <w:sz w:val="23"/>
          <w:szCs w:val="23"/>
        </w:rPr>
        <w:t>,</w:t>
      </w:r>
      <w:r>
        <w:rPr>
          <w:i/>
          <w:sz w:val="23"/>
          <w:szCs w:val="23"/>
        </w:rPr>
        <w:t xml:space="preserve"> </w:t>
      </w:r>
      <w:r w:rsidR="004633EA">
        <w:rPr>
          <w:i/>
          <w:sz w:val="23"/>
          <w:szCs w:val="23"/>
        </w:rPr>
        <w:t>s</w:t>
      </w:r>
      <w:r>
        <w:rPr>
          <w:i/>
          <w:sz w:val="23"/>
          <w:szCs w:val="23"/>
        </w:rPr>
        <w:t xml:space="preserve">atisfaction and </w:t>
      </w:r>
      <w:r w:rsidR="004633EA">
        <w:rPr>
          <w:i/>
          <w:sz w:val="23"/>
          <w:szCs w:val="23"/>
        </w:rPr>
        <w:t>c</w:t>
      </w:r>
      <w:r>
        <w:rPr>
          <w:i/>
          <w:sz w:val="23"/>
          <w:szCs w:val="23"/>
        </w:rPr>
        <w:t>rowding</w:t>
      </w:r>
      <w:r w:rsidR="00B619C2" w:rsidRPr="00B13C41">
        <w:rPr>
          <w:sz w:val="23"/>
          <w:szCs w:val="23"/>
        </w:rPr>
        <w:t>.</w:t>
      </w:r>
    </w:p>
    <w:p w14:paraId="093E82D5" w14:textId="51442BDB" w:rsidR="00B619C2" w:rsidRPr="00223EB2" w:rsidRDefault="00CF2268" w:rsidP="000C7215">
      <w:pPr>
        <w:pStyle w:val="ListParagraph"/>
        <w:ind w:left="540"/>
      </w:pPr>
      <w:r>
        <w:t>Melissa Hurtado, Robert C. Burns, Ross G. Andrew, Mary E. Allen (West Virginia University</w:t>
      </w:r>
      <w:r w:rsidR="00B619C2" w:rsidRPr="00223EB2">
        <w:t>)</w:t>
      </w:r>
      <w:r>
        <w:t xml:space="preserve"> Jasmine Moreira (Ponta </w:t>
      </w:r>
      <w:proofErr w:type="spellStart"/>
      <w:r>
        <w:t>Grossa</w:t>
      </w:r>
      <w:proofErr w:type="spellEnd"/>
      <w:r>
        <w:t xml:space="preserve"> State University)</w:t>
      </w:r>
    </w:p>
    <w:p w14:paraId="3E2DCD51" w14:textId="77777777" w:rsidR="00B619C2" w:rsidRPr="0060681C" w:rsidRDefault="00B619C2" w:rsidP="000C7215">
      <w:pPr>
        <w:rPr>
          <w:i/>
          <w:sz w:val="14"/>
          <w:szCs w:val="15"/>
        </w:rPr>
      </w:pPr>
    </w:p>
    <w:p w14:paraId="6A23C789" w14:textId="340BCBE4" w:rsidR="00B619C2" w:rsidRPr="00B13C41" w:rsidRDefault="00CF2268" w:rsidP="000C7215">
      <w:pPr>
        <w:pStyle w:val="ListParagraph"/>
        <w:numPr>
          <w:ilvl w:val="0"/>
          <w:numId w:val="5"/>
        </w:numPr>
        <w:rPr>
          <w:sz w:val="23"/>
          <w:szCs w:val="23"/>
        </w:rPr>
      </w:pPr>
      <w:r>
        <w:rPr>
          <w:i/>
          <w:sz w:val="23"/>
          <w:szCs w:val="23"/>
        </w:rPr>
        <w:t xml:space="preserve">The </w:t>
      </w:r>
      <w:r w:rsidR="004633EA">
        <w:rPr>
          <w:i/>
          <w:sz w:val="23"/>
          <w:szCs w:val="23"/>
        </w:rPr>
        <w:t>e</w:t>
      </w:r>
      <w:r>
        <w:rPr>
          <w:i/>
          <w:sz w:val="23"/>
          <w:szCs w:val="23"/>
        </w:rPr>
        <w:t xml:space="preserve">nergy </w:t>
      </w:r>
      <w:r w:rsidR="004633EA">
        <w:rPr>
          <w:i/>
          <w:sz w:val="23"/>
          <w:szCs w:val="23"/>
        </w:rPr>
        <w:t>e</w:t>
      </w:r>
      <w:r>
        <w:rPr>
          <w:i/>
          <w:sz w:val="23"/>
          <w:szCs w:val="23"/>
        </w:rPr>
        <w:t xml:space="preserve">xperience:  Exploring the </w:t>
      </w:r>
      <w:r w:rsidR="004633EA">
        <w:rPr>
          <w:i/>
          <w:sz w:val="23"/>
          <w:szCs w:val="23"/>
        </w:rPr>
        <w:t>e</w:t>
      </w:r>
      <w:r>
        <w:rPr>
          <w:i/>
          <w:sz w:val="23"/>
          <w:szCs w:val="23"/>
        </w:rPr>
        <w:t xml:space="preserve">ffects of </w:t>
      </w:r>
      <w:r w:rsidR="004633EA">
        <w:rPr>
          <w:i/>
          <w:sz w:val="23"/>
          <w:szCs w:val="23"/>
        </w:rPr>
        <w:t>e</w:t>
      </w:r>
      <w:r>
        <w:rPr>
          <w:i/>
          <w:sz w:val="23"/>
          <w:szCs w:val="23"/>
        </w:rPr>
        <w:t xml:space="preserve">xperience </w:t>
      </w:r>
      <w:r w:rsidR="004633EA">
        <w:rPr>
          <w:i/>
          <w:sz w:val="23"/>
          <w:szCs w:val="23"/>
        </w:rPr>
        <w:t>u</w:t>
      </w:r>
      <w:r>
        <w:rPr>
          <w:i/>
          <w:sz w:val="23"/>
          <w:szCs w:val="23"/>
        </w:rPr>
        <w:t xml:space="preserve">se </w:t>
      </w:r>
      <w:r w:rsidR="004633EA">
        <w:rPr>
          <w:i/>
          <w:sz w:val="23"/>
          <w:szCs w:val="23"/>
        </w:rPr>
        <w:t>h</w:t>
      </w:r>
      <w:r>
        <w:rPr>
          <w:i/>
          <w:sz w:val="23"/>
          <w:szCs w:val="23"/>
        </w:rPr>
        <w:t xml:space="preserve">istory upon </w:t>
      </w:r>
      <w:proofErr w:type="spellStart"/>
      <w:r w:rsidR="004633EA">
        <w:rPr>
          <w:i/>
          <w:sz w:val="23"/>
          <w:szCs w:val="23"/>
        </w:rPr>
        <w:t>s</w:t>
      </w:r>
      <w:r>
        <w:rPr>
          <w:i/>
          <w:sz w:val="23"/>
          <w:szCs w:val="23"/>
        </w:rPr>
        <w:t>ater</w:t>
      </w:r>
      <w:proofErr w:type="spellEnd"/>
      <w:r>
        <w:rPr>
          <w:i/>
          <w:sz w:val="23"/>
          <w:szCs w:val="23"/>
        </w:rPr>
        <w:t xml:space="preserve">-based </w:t>
      </w:r>
      <w:r w:rsidR="004633EA">
        <w:rPr>
          <w:i/>
          <w:sz w:val="23"/>
          <w:szCs w:val="23"/>
        </w:rPr>
        <w:t>r</w:t>
      </w:r>
      <w:r>
        <w:rPr>
          <w:i/>
          <w:sz w:val="23"/>
          <w:szCs w:val="23"/>
        </w:rPr>
        <w:t xml:space="preserve">ecreationists’ </w:t>
      </w:r>
      <w:r w:rsidR="004633EA">
        <w:rPr>
          <w:i/>
          <w:sz w:val="23"/>
          <w:szCs w:val="23"/>
        </w:rPr>
        <w:t>p</w:t>
      </w:r>
      <w:r>
        <w:rPr>
          <w:i/>
          <w:sz w:val="23"/>
          <w:szCs w:val="23"/>
        </w:rPr>
        <w:t xml:space="preserve">erceptions of </w:t>
      </w:r>
      <w:r w:rsidR="004633EA">
        <w:rPr>
          <w:i/>
          <w:sz w:val="23"/>
          <w:szCs w:val="23"/>
        </w:rPr>
        <w:t>o</w:t>
      </w:r>
      <w:r>
        <w:rPr>
          <w:i/>
          <w:sz w:val="23"/>
          <w:szCs w:val="23"/>
        </w:rPr>
        <w:t xml:space="preserve">ffshore </w:t>
      </w:r>
      <w:r w:rsidR="004633EA">
        <w:rPr>
          <w:i/>
          <w:sz w:val="23"/>
          <w:szCs w:val="23"/>
        </w:rPr>
        <w:t>w</w:t>
      </w:r>
      <w:r>
        <w:rPr>
          <w:i/>
          <w:sz w:val="23"/>
          <w:szCs w:val="23"/>
        </w:rPr>
        <w:t xml:space="preserve">ind </w:t>
      </w:r>
      <w:r w:rsidR="004633EA">
        <w:rPr>
          <w:i/>
          <w:sz w:val="23"/>
          <w:szCs w:val="23"/>
        </w:rPr>
        <w:t>e</w:t>
      </w:r>
      <w:r>
        <w:rPr>
          <w:i/>
          <w:sz w:val="23"/>
          <w:szCs w:val="23"/>
        </w:rPr>
        <w:t xml:space="preserve">nergy </w:t>
      </w:r>
      <w:r w:rsidR="004633EA">
        <w:rPr>
          <w:i/>
          <w:sz w:val="23"/>
          <w:szCs w:val="23"/>
        </w:rPr>
        <w:t>d</w:t>
      </w:r>
      <w:r>
        <w:rPr>
          <w:i/>
          <w:sz w:val="23"/>
          <w:szCs w:val="23"/>
        </w:rPr>
        <w:t>evelopment in New Hampshire</w:t>
      </w:r>
    </w:p>
    <w:p w14:paraId="79AAB60C" w14:textId="7C574849" w:rsidR="00B619C2" w:rsidRPr="00223EB2" w:rsidRDefault="00CF2268" w:rsidP="000C7215">
      <w:pPr>
        <w:pStyle w:val="ListParagraph"/>
        <w:ind w:left="540"/>
      </w:pPr>
      <w:r>
        <w:t xml:space="preserve">Georgia Giles, Michael Ferguson, </w:t>
      </w:r>
      <w:r w:rsidR="0047027D">
        <w:t>Lauren Ferguson</w:t>
      </w:r>
      <w:r w:rsidR="004633EA">
        <w:t xml:space="preserve"> &amp;</w:t>
      </w:r>
      <w:r w:rsidR="0047027D">
        <w:t xml:space="preserve"> Clayton Mitchell (University of New Hampshire)</w:t>
      </w:r>
      <w:r w:rsidR="00B619C2" w:rsidRPr="00223EB2">
        <w:t>.</w:t>
      </w:r>
    </w:p>
    <w:p w14:paraId="2516DE0D" w14:textId="77777777" w:rsidR="00B619C2" w:rsidRPr="0060681C" w:rsidRDefault="00B619C2" w:rsidP="000C7215">
      <w:pPr>
        <w:rPr>
          <w:i/>
          <w:sz w:val="14"/>
          <w:szCs w:val="15"/>
        </w:rPr>
      </w:pPr>
    </w:p>
    <w:p w14:paraId="0F7DA488" w14:textId="77777777" w:rsidR="004633EA" w:rsidRPr="004633EA" w:rsidRDefault="0047027D" w:rsidP="00C60F8C">
      <w:pPr>
        <w:pStyle w:val="ListParagraph"/>
        <w:numPr>
          <w:ilvl w:val="0"/>
          <w:numId w:val="5"/>
        </w:numPr>
      </w:pPr>
      <w:r>
        <w:rPr>
          <w:i/>
          <w:sz w:val="23"/>
          <w:szCs w:val="23"/>
        </w:rPr>
        <w:t xml:space="preserve">The Influence of </w:t>
      </w:r>
      <w:r w:rsidR="004633EA">
        <w:rPr>
          <w:i/>
          <w:sz w:val="23"/>
          <w:szCs w:val="23"/>
        </w:rPr>
        <w:t>v</w:t>
      </w:r>
      <w:r>
        <w:rPr>
          <w:i/>
          <w:sz w:val="23"/>
          <w:szCs w:val="23"/>
        </w:rPr>
        <w:t xml:space="preserve">isitors’ perceptions of trail risk and difficulty on registry sign-ins in the Catskill </w:t>
      </w:r>
      <w:r w:rsidR="004633EA">
        <w:rPr>
          <w:i/>
          <w:sz w:val="23"/>
          <w:szCs w:val="23"/>
        </w:rPr>
        <w:t xml:space="preserve">Park. </w:t>
      </w:r>
    </w:p>
    <w:p w14:paraId="417FF432" w14:textId="68AB5235" w:rsidR="00B619C2" w:rsidRPr="004633EA" w:rsidRDefault="0047027D" w:rsidP="004633EA">
      <w:pPr>
        <w:pStyle w:val="ListParagraph"/>
        <w:ind w:left="540"/>
      </w:pPr>
      <w:r w:rsidRPr="004633EA">
        <w:rPr>
          <w:sz w:val="23"/>
          <w:szCs w:val="23"/>
        </w:rPr>
        <w:t>Diane Kuehn and Matthew Borovy (SUNY ESF</w:t>
      </w:r>
      <w:r w:rsidR="00B619C2" w:rsidRPr="004633EA">
        <w:t>).</w:t>
      </w:r>
    </w:p>
    <w:p w14:paraId="64C7FEB3" w14:textId="77777777" w:rsidR="00B619C2" w:rsidRPr="0060681C" w:rsidRDefault="00B619C2" w:rsidP="000C7215">
      <w:pPr>
        <w:rPr>
          <w:i/>
          <w:sz w:val="14"/>
          <w:szCs w:val="15"/>
        </w:rPr>
      </w:pPr>
    </w:p>
    <w:p w14:paraId="6782FF61" w14:textId="02B312C7" w:rsidR="00B619C2" w:rsidRPr="00B13C41" w:rsidRDefault="0047027D" w:rsidP="000C7215">
      <w:pPr>
        <w:pStyle w:val="ListParagraph"/>
        <w:numPr>
          <w:ilvl w:val="0"/>
          <w:numId w:val="5"/>
        </w:numPr>
        <w:rPr>
          <w:sz w:val="23"/>
          <w:szCs w:val="23"/>
        </w:rPr>
      </w:pPr>
      <w:r>
        <w:rPr>
          <w:i/>
          <w:sz w:val="23"/>
          <w:szCs w:val="23"/>
        </w:rPr>
        <w:t xml:space="preserve">Remote </w:t>
      </w:r>
      <w:r w:rsidR="004633EA">
        <w:rPr>
          <w:i/>
          <w:sz w:val="23"/>
          <w:szCs w:val="23"/>
        </w:rPr>
        <w:t>s</w:t>
      </w:r>
      <w:r>
        <w:rPr>
          <w:i/>
          <w:sz w:val="23"/>
          <w:szCs w:val="23"/>
        </w:rPr>
        <w:t xml:space="preserve">ensing </w:t>
      </w:r>
      <w:r w:rsidR="004633EA">
        <w:rPr>
          <w:i/>
          <w:sz w:val="23"/>
          <w:szCs w:val="23"/>
        </w:rPr>
        <w:t>t</w:t>
      </w:r>
      <w:r>
        <w:rPr>
          <w:i/>
          <w:sz w:val="23"/>
          <w:szCs w:val="23"/>
        </w:rPr>
        <w:t xml:space="preserve">ools for </w:t>
      </w:r>
      <w:r w:rsidR="004633EA">
        <w:rPr>
          <w:i/>
          <w:sz w:val="23"/>
          <w:szCs w:val="23"/>
        </w:rPr>
        <w:t>p</w:t>
      </w:r>
      <w:r>
        <w:rPr>
          <w:i/>
          <w:sz w:val="23"/>
          <w:szCs w:val="23"/>
        </w:rPr>
        <w:t xml:space="preserve">arks and </w:t>
      </w:r>
      <w:r w:rsidR="004633EA">
        <w:rPr>
          <w:i/>
          <w:sz w:val="23"/>
          <w:szCs w:val="23"/>
        </w:rPr>
        <w:t>p</w:t>
      </w:r>
      <w:r>
        <w:rPr>
          <w:i/>
          <w:sz w:val="23"/>
          <w:szCs w:val="23"/>
        </w:rPr>
        <w:t xml:space="preserve">rotected </w:t>
      </w:r>
      <w:r w:rsidR="004633EA">
        <w:rPr>
          <w:i/>
          <w:sz w:val="23"/>
          <w:szCs w:val="23"/>
        </w:rPr>
        <w:t>a</w:t>
      </w:r>
      <w:r>
        <w:rPr>
          <w:i/>
          <w:sz w:val="23"/>
          <w:szCs w:val="23"/>
        </w:rPr>
        <w:t xml:space="preserve">reas </w:t>
      </w:r>
      <w:r w:rsidR="004633EA">
        <w:rPr>
          <w:i/>
          <w:sz w:val="23"/>
          <w:szCs w:val="23"/>
        </w:rPr>
        <w:t>m</w:t>
      </w:r>
      <w:r>
        <w:rPr>
          <w:i/>
          <w:sz w:val="23"/>
          <w:szCs w:val="23"/>
        </w:rPr>
        <w:t>anagement</w:t>
      </w:r>
      <w:r w:rsidR="00B619C2" w:rsidRPr="00B13C41">
        <w:rPr>
          <w:sz w:val="23"/>
          <w:szCs w:val="23"/>
        </w:rPr>
        <w:t>.</w:t>
      </w:r>
    </w:p>
    <w:p w14:paraId="278C0ABA" w14:textId="61C00836" w:rsidR="00B619C2" w:rsidRPr="00223EB2" w:rsidRDefault="0047027D" w:rsidP="000C7215">
      <w:pPr>
        <w:pStyle w:val="ListParagraph"/>
        <w:ind w:left="540"/>
      </w:pPr>
      <w:r>
        <w:t xml:space="preserve">Robert S. Bristow, Timothy </w:t>
      </w:r>
      <w:proofErr w:type="spellStart"/>
      <w:r>
        <w:t>LeDoiux</w:t>
      </w:r>
      <w:proofErr w:type="spellEnd"/>
      <w:r w:rsidR="004633EA">
        <w:t xml:space="preserve"> &amp;</w:t>
      </w:r>
      <w:r>
        <w:t xml:space="preserve"> </w:t>
      </w:r>
      <w:r w:rsidR="00112FEF">
        <w:t>A</w:t>
      </w:r>
      <w:r>
        <w:t xml:space="preserve">nna </w:t>
      </w:r>
      <w:proofErr w:type="spellStart"/>
      <w:r>
        <w:t>Therien</w:t>
      </w:r>
      <w:proofErr w:type="spellEnd"/>
      <w:r>
        <w:t xml:space="preserve"> (Westfield State</w:t>
      </w:r>
      <w:r w:rsidR="00B619C2" w:rsidRPr="00814582">
        <w:t xml:space="preserve"> University</w:t>
      </w:r>
      <w:r w:rsidR="00B619C2" w:rsidRPr="00223EB2">
        <w:t>).</w:t>
      </w:r>
    </w:p>
    <w:p w14:paraId="428436EB" w14:textId="77777777" w:rsidR="00B619C2" w:rsidRPr="0060681C" w:rsidRDefault="00B619C2" w:rsidP="000C7215">
      <w:pPr>
        <w:rPr>
          <w:i/>
          <w:sz w:val="14"/>
          <w:szCs w:val="15"/>
        </w:rPr>
      </w:pPr>
    </w:p>
    <w:p w14:paraId="0CD079B9" w14:textId="354181DB" w:rsidR="00B619C2" w:rsidRPr="00B13C41" w:rsidRDefault="0047027D" w:rsidP="000C7215">
      <w:pPr>
        <w:pStyle w:val="ListParagraph"/>
        <w:numPr>
          <w:ilvl w:val="0"/>
          <w:numId w:val="5"/>
        </w:numPr>
        <w:rPr>
          <w:sz w:val="23"/>
          <w:szCs w:val="23"/>
        </w:rPr>
      </w:pPr>
      <w:r>
        <w:rPr>
          <w:i/>
          <w:sz w:val="23"/>
          <w:szCs w:val="23"/>
        </w:rPr>
        <w:t xml:space="preserve">On the </w:t>
      </w:r>
      <w:r w:rsidR="004633EA">
        <w:rPr>
          <w:i/>
          <w:sz w:val="23"/>
          <w:szCs w:val="23"/>
        </w:rPr>
        <w:t>t</w:t>
      </w:r>
      <w:r>
        <w:rPr>
          <w:i/>
          <w:sz w:val="23"/>
          <w:szCs w:val="23"/>
        </w:rPr>
        <w:t xml:space="preserve">rail to </w:t>
      </w:r>
      <w:r w:rsidR="004633EA">
        <w:rPr>
          <w:i/>
          <w:sz w:val="23"/>
          <w:szCs w:val="23"/>
        </w:rPr>
        <w:t>c</w:t>
      </w:r>
      <w:r>
        <w:rPr>
          <w:i/>
          <w:sz w:val="23"/>
          <w:szCs w:val="23"/>
        </w:rPr>
        <w:t xml:space="preserve">onflict </w:t>
      </w:r>
      <w:r w:rsidR="004633EA">
        <w:rPr>
          <w:i/>
          <w:sz w:val="23"/>
          <w:szCs w:val="23"/>
        </w:rPr>
        <w:t>p</w:t>
      </w:r>
      <w:r>
        <w:rPr>
          <w:i/>
          <w:sz w:val="23"/>
          <w:szCs w:val="23"/>
        </w:rPr>
        <w:t xml:space="preserve">revention:  An </w:t>
      </w:r>
      <w:r w:rsidR="004633EA">
        <w:rPr>
          <w:i/>
          <w:sz w:val="23"/>
          <w:szCs w:val="23"/>
        </w:rPr>
        <w:t>a</w:t>
      </w:r>
      <w:r>
        <w:rPr>
          <w:i/>
          <w:sz w:val="23"/>
          <w:szCs w:val="23"/>
        </w:rPr>
        <w:t xml:space="preserve">ssessment of the </w:t>
      </w:r>
      <w:r w:rsidR="004633EA">
        <w:rPr>
          <w:i/>
          <w:sz w:val="23"/>
          <w:szCs w:val="23"/>
        </w:rPr>
        <w:t>r</w:t>
      </w:r>
      <w:r>
        <w:rPr>
          <w:i/>
          <w:sz w:val="23"/>
          <w:szCs w:val="23"/>
        </w:rPr>
        <w:t xml:space="preserve">elationship </w:t>
      </w:r>
      <w:r w:rsidR="004633EA">
        <w:rPr>
          <w:i/>
          <w:sz w:val="23"/>
          <w:szCs w:val="23"/>
        </w:rPr>
        <w:t>b</w:t>
      </w:r>
      <w:r>
        <w:rPr>
          <w:i/>
          <w:sz w:val="23"/>
          <w:szCs w:val="23"/>
        </w:rPr>
        <w:t xml:space="preserve">etween </w:t>
      </w:r>
      <w:r w:rsidR="004633EA">
        <w:rPr>
          <w:i/>
          <w:sz w:val="23"/>
          <w:szCs w:val="23"/>
        </w:rPr>
        <w:t>a</w:t>
      </w:r>
      <w:r>
        <w:rPr>
          <w:i/>
          <w:sz w:val="23"/>
          <w:szCs w:val="23"/>
        </w:rPr>
        <w:t xml:space="preserve">ntecedent </w:t>
      </w:r>
      <w:r w:rsidR="004633EA">
        <w:rPr>
          <w:i/>
          <w:sz w:val="23"/>
          <w:szCs w:val="23"/>
        </w:rPr>
        <w:t>c</w:t>
      </w:r>
      <w:r>
        <w:rPr>
          <w:i/>
          <w:sz w:val="23"/>
          <w:szCs w:val="23"/>
        </w:rPr>
        <w:t xml:space="preserve">onflict </w:t>
      </w:r>
      <w:r w:rsidR="004633EA">
        <w:rPr>
          <w:i/>
          <w:sz w:val="23"/>
          <w:szCs w:val="23"/>
        </w:rPr>
        <w:t>f</w:t>
      </w:r>
      <w:r>
        <w:rPr>
          <w:i/>
          <w:sz w:val="23"/>
          <w:szCs w:val="23"/>
        </w:rPr>
        <w:t xml:space="preserve">actors and </w:t>
      </w:r>
      <w:r w:rsidR="004633EA">
        <w:rPr>
          <w:i/>
          <w:sz w:val="23"/>
          <w:szCs w:val="23"/>
        </w:rPr>
        <w:t>s</w:t>
      </w:r>
      <w:r>
        <w:rPr>
          <w:i/>
          <w:sz w:val="23"/>
          <w:szCs w:val="23"/>
        </w:rPr>
        <w:t xml:space="preserve">elf-reported </w:t>
      </w:r>
      <w:r w:rsidR="004633EA">
        <w:rPr>
          <w:i/>
          <w:sz w:val="23"/>
          <w:szCs w:val="23"/>
        </w:rPr>
        <w:t>d</w:t>
      </w:r>
      <w:r>
        <w:rPr>
          <w:i/>
          <w:sz w:val="23"/>
          <w:szCs w:val="23"/>
        </w:rPr>
        <w:t>og-walking practices</w:t>
      </w:r>
    </w:p>
    <w:p w14:paraId="34DA69C7" w14:textId="540ECFB1" w:rsidR="00B619C2" w:rsidRPr="00223EB2" w:rsidRDefault="0047027D" w:rsidP="000C7215">
      <w:pPr>
        <w:pStyle w:val="ListParagraph"/>
        <w:ind w:left="540"/>
      </w:pPr>
      <w:r>
        <w:t>Jane M. Walsh</w:t>
      </w:r>
      <w:r w:rsidR="00B619C2">
        <w:t xml:space="preserve"> (</w:t>
      </w:r>
      <w:r>
        <w:t xml:space="preserve">Nova Southeastern </w:t>
      </w:r>
      <w:r w:rsidR="00B619C2">
        <w:t>University</w:t>
      </w:r>
      <w:r w:rsidR="00B619C2" w:rsidRPr="00223EB2">
        <w:t>).</w:t>
      </w:r>
    </w:p>
    <w:p w14:paraId="3A18BA48" w14:textId="77777777" w:rsidR="00B619C2" w:rsidRPr="008C6928" w:rsidRDefault="00B619C2" w:rsidP="000C7215">
      <w:pPr>
        <w:rPr>
          <w:i/>
          <w:sz w:val="18"/>
          <w:szCs w:val="15"/>
        </w:rPr>
      </w:pPr>
    </w:p>
    <w:p w14:paraId="61AF1E77" w14:textId="00D5B06C" w:rsidR="00B619C2" w:rsidRPr="00B13C41" w:rsidRDefault="001F1424" w:rsidP="000C7215">
      <w:pPr>
        <w:pStyle w:val="ListParagraph"/>
        <w:numPr>
          <w:ilvl w:val="0"/>
          <w:numId w:val="5"/>
        </w:numPr>
        <w:rPr>
          <w:sz w:val="23"/>
          <w:szCs w:val="23"/>
        </w:rPr>
      </w:pPr>
      <w:r>
        <w:rPr>
          <w:i/>
          <w:sz w:val="23"/>
          <w:szCs w:val="23"/>
        </w:rPr>
        <w:t>Optimizing the cost-efficiency of climate adaption planning for historical  resources :  A sensitivity  analysis  of optimal preservation model at Cape Lookout National Seashore</w:t>
      </w:r>
    </w:p>
    <w:p w14:paraId="1630B1EB" w14:textId="2C9B61FA" w:rsidR="00B619C2" w:rsidRPr="00223EB2" w:rsidRDefault="001F1424" w:rsidP="000C7215">
      <w:pPr>
        <w:pStyle w:val="ListParagraph"/>
        <w:ind w:left="540"/>
      </w:pPr>
      <w:proofErr w:type="spellStart"/>
      <w:r>
        <w:t>Mengqing</w:t>
      </w:r>
      <w:proofErr w:type="spellEnd"/>
      <w:r>
        <w:t xml:space="preserve"> </w:t>
      </w:r>
      <w:proofErr w:type="gramStart"/>
      <w:r>
        <w:t>Wang</w:t>
      </w:r>
      <w:r>
        <w:rPr>
          <w:vertAlign w:val="superscript"/>
        </w:rPr>
        <w:t xml:space="preserve">1 </w:t>
      </w:r>
      <w:r>
        <w:t>,</w:t>
      </w:r>
      <w:proofErr w:type="gramEnd"/>
      <w:r>
        <w:t xml:space="preserve"> </w:t>
      </w:r>
      <w:proofErr w:type="spellStart"/>
      <w:r>
        <w:t>Zhewen</w:t>
      </w:r>
      <w:proofErr w:type="spellEnd"/>
      <w:r>
        <w:t xml:space="preserve"> Yang</w:t>
      </w:r>
      <w:r>
        <w:rPr>
          <w:vertAlign w:val="superscript"/>
        </w:rPr>
        <w:t xml:space="preserve">1 </w:t>
      </w:r>
      <w:r>
        <w:t>, Ping Chen</w:t>
      </w:r>
      <w:r>
        <w:rPr>
          <w:vertAlign w:val="superscript"/>
        </w:rPr>
        <w:t xml:space="preserve">1 ,  </w:t>
      </w:r>
      <w:r>
        <w:t>Xiao Xiao</w:t>
      </w:r>
      <w:r>
        <w:rPr>
          <w:vertAlign w:val="superscript"/>
        </w:rPr>
        <w:t>1</w:t>
      </w:r>
      <w:r w:rsidR="00B619C2">
        <w:t xml:space="preserve"> (</w:t>
      </w:r>
      <w:r w:rsidR="00B619C2" w:rsidRPr="00BE3FA9">
        <w:rPr>
          <w:vertAlign w:val="superscript"/>
        </w:rPr>
        <w:t>1</w:t>
      </w:r>
      <w:r>
        <w:t xml:space="preserve">Arizona </w:t>
      </w:r>
      <w:r w:rsidR="00B619C2">
        <w:t xml:space="preserve">State University). </w:t>
      </w:r>
      <w:r>
        <w:t>Erin Seekamp</w:t>
      </w:r>
      <w:r>
        <w:rPr>
          <w:vertAlign w:val="superscript"/>
        </w:rPr>
        <w:t>2</w:t>
      </w:r>
      <w:r>
        <w:t xml:space="preserve"> (</w:t>
      </w:r>
      <w:r>
        <w:rPr>
          <w:vertAlign w:val="superscript"/>
        </w:rPr>
        <w:t>2</w:t>
      </w:r>
      <w:r>
        <w:t>North Carolina State University)</w:t>
      </w:r>
    </w:p>
    <w:p w14:paraId="6526536B" w14:textId="77777777" w:rsidR="00B619C2" w:rsidRPr="0060681C" w:rsidRDefault="00B619C2" w:rsidP="000C7215">
      <w:pPr>
        <w:rPr>
          <w:i/>
          <w:sz w:val="14"/>
          <w:szCs w:val="15"/>
        </w:rPr>
      </w:pPr>
    </w:p>
    <w:p w14:paraId="71A6E61C" w14:textId="4A6E4769" w:rsidR="000C7215" w:rsidRPr="00B13C41" w:rsidRDefault="001F1424" w:rsidP="000C7215">
      <w:pPr>
        <w:pStyle w:val="ListParagraph"/>
        <w:numPr>
          <w:ilvl w:val="0"/>
          <w:numId w:val="5"/>
        </w:numPr>
        <w:rPr>
          <w:sz w:val="23"/>
          <w:szCs w:val="23"/>
        </w:rPr>
      </w:pPr>
      <w:r>
        <w:rPr>
          <w:i/>
          <w:sz w:val="23"/>
          <w:szCs w:val="23"/>
        </w:rPr>
        <w:t>Exam</w:t>
      </w:r>
      <w:r w:rsidR="00981EB2">
        <w:rPr>
          <w:i/>
          <w:sz w:val="23"/>
          <w:szCs w:val="23"/>
        </w:rPr>
        <w:t>inin</w:t>
      </w:r>
      <w:r>
        <w:rPr>
          <w:i/>
          <w:sz w:val="23"/>
          <w:szCs w:val="23"/>
        </w:rPr>
        <w:t xml:space="preserve">g the </w:t>
      </w:r>
      <w:r w:rsidR="004633EA">
        <w:rPr>
          <w:i/>
          <w:sz w:val="23"/>
          <w:szCs w:val="23"/>
        </w:rPr>
        <w:t>s</w:t>
      </w:r>
      <w:r>
        <w:rPr>
          <w:i/>
          <w:sz w:val="23"/>
          <w:szCs w:val="23"/>
        </w:rPr>
        <w:t>ubcultural differences in recreation activities and perceived constraints to visit national parks among racial/ethnic groups</w:t>
      </w:r>
      <w:r w:rsidR="000C7215" w:rsidRPr="00B13C41">
        <w:rPr>
          <w:sz w:val="23"/>
          <w:szCs w:val="23"/>
        </w:rPr>
        <w:t>.</w:t>
      </w:r>
    </w:p>
    <w:p w14:paraId="2AD6BB35" w14:textId="79E9E710" w:rsidR="000C7215" w:rsidRDefault="00981EB2" w:rsidP="000C7215">
      <w:pPr>
        <w:pStyle w:val="ListParagraph"/>
        <w:ind w:left="540"/>
      </w:pPr>
      <w:proofErr w:type="spellStart"/>
      <w:r>
        <w:t>Zongrui</w:t>
      </w:r>
      <w:proofErr w:type="spellEnd"/>
      <w:r>
        <w:t xml:space="preserve"> Liu, </w:t>
      </w:r>
      <w:proofErr w:type="spellStart"/>
      <w:r>
        <w:t>Lanting</w:t>
      </w:r>
      <w:proofErr w:type="spellEnd"/>
      <w:r>
        <w:t xml:space="preserve"> Jiang, </w:t>
      </w:r>
      <w:proofErr w:type="spellStart"/>
      <w:r>
        <w:t>Junya</w:t>
      </w:r>
      <w:proofErr w:type="spellEnd"/>
      <w:r>
        <w:t xml:space="preserve"> Lu</w:t>
      </w:r>
      <w:r w:rsidR="004633EA">
        <w:t xml:space="preserve"> &amp;</w:t>
      </w:r>
      <w:r>
        <w:t xml:space="preserve"> Xiao </w:t>
      </w:r>
      <w:proofErr w:type="spellStart"/>
      <w:r>
        <w:t>Xiao</w:t>
      </w:r>
      <w:proofErr w:type="spellEnd"/>
      <w:r>
        <w:t xml:space="preserve"> (Arizona State University)</w:t>
      </w:r>
    </w:p>
    <w:p w14:paraId="57E3B8BF" w14:textId="77777777" w:rsidR="008C6928" w:rsidRPr="008C6928" w:rsidRDefault="008C6928" w:rsidP="000C7215">
      <w:pPr>
        <w:pStyle w:val="ListParagraph"/>
        <w:ind w:left="540"/>
        <w:rPr>
          <w:sz w:val="18"/>
        </w:rPr>
      </w:pPr>
    </w:p>
    <w:p w14:paraId="3E91259A" w14:textId="37C617DC" w:rsidR="008C6928" w:rsidRPr="00B13C41" w:rsidRDefault="00981EB2" w:rsidP="008C6928">
      <w:pPr>
        <w:pStyle w:val="ListParagraph"/>
        <w:keepNext/>
        <w:numPr>
          <w:ilvl w:val="0"/>
          <w:numId w:val="5"/>
        </w:numPr>
        <w:ind w:left="547"/>
        <w:rPr>
          <w:sz w:val="23"/>
          <w:szCs w:val="23"/>
        </w:rPr>
      </w:pPr>
      <w:r>
        <w:rPr>
          <w:i/>
          <w:sz w:val="23"/>
          <w:szCs w:val="23"/>
        </w:rPr>
        <w:t xml:space="preserve">Staff </w:t>
      </w:r>
      <w:r w:rsidR="004633EA">
        <w:rPr>
          <w:i/>
          <w:sz w:val="23"/>
          <w:szCs w:val="23"/>
        </w:rPr>
        <w:t>p</w:t>
      </w:r>
      <w:r>
        <w:rPr>
          <w:i/>
          <w:sz w:val="23"/>
          <w:szCs w:val="23"/>
        </w:rPr>
        <w:t xml:space="preserve">erceptions of </w:t>
      </w:r>
      <w:r w:rsidR="004633EA">
        <w:rPr>
          <w:i/>
          <w:sz w:val="23"/>
          <w:szCs w:val="23"/>
        </w:rPr>
        <w:t>f</w:t>
      </w:r>
      <w:r>
        <w:rPr>
          <w:i/>
          <w:sz w:val="23"/>
          <w:szCs w:val="23"/>
        </w:rPr>
        <w:t xml:space="preserve">actors </w:t>
      </w:r>
      <w:r w:rsidR="004633EA">
        <w:rPr>
          <w:i/>
          <w:sz w:val="23"/>
          <w:szCs w:val="23"/>
        </w:rPr>
        <w:t>i</w:t>
      </w:r>
      <w:r>
        <w:rPr>
          <w:i/>
          <w:sz w:val="23"/>
          <w:szCs w:val="23"/>
        </w:rPr>
        <w:t xml:space="preserve">nfluencing a </w:t>
      </w:r>
      <w:r w:rsidR="004633EA">
        <w:rPr>
          <w:i/>
          <w:sz w:val="23"/>
          <w:szCs w:val="23"/>
        </w:rPr>
        <w:t>p</w:t>
      </w:r>
      <w:r>
        <w:rPr>
          <w:i/>
          <w:sz w:val="23"/>
          <w:szCs w:val="23"/>
        </w:rPr>
        <w:t xml:space="preserve">rogram </w:t>
      </w:r>
      <w:r w:rsidR="004633EA">
        <w:rPr>
          <w:i/>
          <w:sz w:val="23"/>
          <w:szCs w:val="23"/>
        </w:rPr>
        <w:t>e</w:t>
      </w:r>
      <w:r>
        <w:rPr>
          <w:i/>
          <w:sz w:val="23"/>
          <w:szCs w:val="23"/>
        </w:rPr>
        <w:t xml:space="preserve">ncouraging </w:t>
      </w:r>
      <w:r w:rsidR="004633EA">
        <w:rPr>
          <w:i/>
          <w:sz w:val="23"/>
          <w:szCs w:val="23"/>
        </w:rPr>
        <w:t>v</w:t>
      </w:r>
      <w:r>
        <w:rPr>
          <w:i/>
          <w:sz w:val="23"/>
          <w:szCs w:val="23"/>
        </w:rPr>
        <w:t xml:space="preserve">oluntary </w:t>
      </w:r>
      <w:r w:rsidR="00E53246">
        <w:rPr>
          <w:i/>
          <w:sz w:val="23"/>
          <w:szCs w:val="23"/>
        </w:rPr>
        <w:t>u</w:t>
      </w:r>
      <w:r>
        <w:rPr>
          <w:i/>
          <w:sz w:val="23"/>
          <w:szCs w:val="23"/>
        </w:rPr>
        <w:t xml:space="preserve">se of </w:t>
      </w:r>
      <w:r w:rsidR="00E53246">
        <w:rPr>
          <w:i/>
          <w:sz w:val="23"/>
          <w:szCs w:val="23"/>
        </w:rPr>
        <w:t>n</w:t>
      </w:r>
      <w:r>
        <w:rPr>
          <w:i/>
          <w:sz w:val="23"/>
          <w:szCs w:val="23"/>
        </w:rPr>
        <w:t>on</w:t>
      </w:r>
      <w:r w:rsidR="00E53246">
        <w:rPr>
          <w:i/>
          <w:sz w:val="23"/>
          <w:szCs w:val="23"/>
        </w:rPr>
        <w:t>-</w:t>
      </w:r>
      <w:r>
        <w:rPr>
          <w:i/>
          <w:sz w:val="23"/>
          <w:szCs w:val="23"/>
        </w:rPr>
        <w:t xml:space="preserve">lead </w:t>
      </w:r>
      <w:r w:rsidR="00E53246">
        <w:rPr>
          <w:i/>
          <w:sz w:val="23"/>
          <w:szCs w:val="23"/>
        </w:rPr>
        <w:t>d</w:t>
      </w:r>
      <w:r>
        <w:rPr>
          <w:i/>
          <w:sz w:val="23"/>
          <w:szCs w:val="23"/>
        </w:rPr>
        <w:t xml:space="preserve">eer </w:t>
      </w:r>
      <w:r w:rsidR="00E53246">
        <w:rPr>
          <w:i/>
          <w:sz w:val="23"/>
          <w:szCs w:val="23"/>
        </w:rPr>
        <w:t>h</w:t>
      </w:r>
      <w:r>
        <w:rPr>
          <w:i/>
          <w:sz w:val="23"/>
          <w:szCs w:val="23"/>
        </w:rPr>
        <w:t xml:space="preserve">unting </w:t>
      </w:r>
      <w:r w:rsidR="00E53246">
        <w:rPr>
          <w:i/>
          <w:sz w:val="23"/>
          <w:szCs w:val="23"/>
        </w:rPr>
        <w:t>a</w:t>
      </w:r>
      <w:r>
        <w:rPr>
          <w:i/>
          <w:sz w:val="23"/>
          <w:szCs w:val="23"/>
        </w:rPr>
        <w:t>mmunition</w:t>
      </w:r>
      <w:r w:rsidR="008C6928" w:rsidRPr="00B13C41">
        <w:rPr>
          <w:sz w:val="23"/>
          <w:szCs w:val="23"/>
        </w:rPr>
        <w:t>.</w:t>
      </w:r>
    </w:p>
    <w:p w14:paraId="49F8BC8A" w14:textId="3FF5170F" w:rsidR="008C6928" w:rsidRDefault="00981EB2" w:rsidP="000C7215">
      <w:pPr>
        <w:pStyle w:val="ListParagraph"/>
        <w:ind w:left="540"/>
      </w:pPr>
      <w:r>
        <w:t>John H. Schultz</w:t>
      </w:r>
      <w:r w:rsidR="008C6928">
        <w:t xml:space="preserve">, </w:t>
      </w:r>
      <w:r>
        <w:t>Sonja A. Wilhelm Stanis, Damon M Hall</w:t>
      </w:r>
      <w:r w:rsidR="00E53246">
        <w:t xml:space="preserve"> &amp;</w:t>
      </w:r>
      <w:r>
        <w:t xml:space="preserve"> Elisabeth B. Webb </w:t>
      </w:r>
      <w:r w:rsidR="008C6928">
        <w:t>(University of Missouri</w:t>
      </w:r>
      <w:r w:rsidR="00E852BA">
        <w:t>)</w:t>
      </w:r>
    </w:p>
    <w:p w14:paraId="1B4AD0EB" w14:textId="77777777" w:rsidR="00205BFF" w:rsidRPr="0060681C" w:rsidRDefault="00205BFF" w:rsidP="005F63E9">
      <w:pPr>
        <w:pStyle w:val="ListParagraph"/>
        <w:ind w:left="540"/>
        <w:rPr>
          <w:sz w:val="14"/>
          <w:szCs w:val="23"/>
        </w:rPr>
      </w:pPr>
    </w:p>
    <w:p w14:paraId="31B480CB" w14:textId="1C198D34" w:rsidR="008C6928" w:rsidRPr="00B13C41" w:rsidRDefault="00E852BA" w:rsidP="008C6928">
      <w:pPr>
        <w:pStyle w:val="ListParagraph"/>
        <w:numPr>
          <w:ilvl w:val="0"/>
          <w:numId w:val="5"/>
        </w:numPr>
        <w:rPr>
          <w:sz w:val="23"/>
          <w:szCs w:val="23"/>
        </w:rPr>
      </w:pPr>
      <w:r>
        <w:rPr>
          <w:i/>
          <w:sz w:val="23"/>
          <w:szCs w:val="23"/>
        </w:rPr>
        <w:t xml:space="preserve">Finding </w:t>
      </w:r>
      <w:r w:rsidR="00E53246">
        <w:rPr>
          <w:i/>
          <w:sz w:val="23"/>
          <w:szCs w:val="23"/>
        </w:rPr>
        <w:t>a</w:t>
      </w:r>
      <w:r>
        <w:rPr>
          <w:i/>
          <w:sz w:val="23"/>
          <w:szCs w:val="23"/>
        </w:rPr>
        <w:t xml:space="preserve">dventure:  Identifying </w:t>
      </w:r>
      <w:r w:rsidR="00E53246">
        <w:rPr>
          <w:i/>
          <w:sz w:val="23"/>
          <w:szCs w:val="23"/>
        </w:rPr>
        <w:t>f</w:t>
      </w:r>
      <w:r>
        <w:rPr>
          <w:i/>
          <w:sz w:val="23"/>
          <w:szCs w:val="23"/>
        </w:rPr>
        <w:t xml:space="preserve">actors of </w:t>
      </w:r>
      <w:r w:rsidR="00E53246">
        <w:rPr>
          <w:i/>
          <w:sz w:val="23"/>
          <w:szCs w:val="23"/>
        </w:rPr>
        <w:t>a</w:t>
      </w:r>
      <w:r>
        <w:rPr>
          <w:i/>
          <w:sz w:val="23"/>
          <w:szCs w:val="23"/>
        </w:rPr>
        <w:t xml:space="preserve">dventure </w:t>
      </w:r>
      <w:r w:rsidR="00E53246">
        <w:rPr>
          <w:i/>
          <w:sz w:val="23"/>
          <w:szCs w:val="23"/>
        </w:rPr>
        <w:t>t</w:t>
      </w:r>
      <w:r>
        <w:rPr>
          <w:i/>
          <w:sz w:val="23"/>
          <w:szCs w:val="23"/>
        </w:rPr>
        <w:t>owns</w:t>
      </w:r>
    </w:p>
    <w:p w14:paraId="74BDBE50" w14:textId="7E44380A" w:rsidR="008C6928" w:rsidRDefault="00E852BA" w:rsidP="008C6928">
      <w:pPr>
        <w:pStyle w:val="ListParagraph"/>
        <w:ind w:left="540"/>
      </w:pPr>
      <w:r>
        <w:t xml:space="preserve">Alice Morgan, Michael </w:t>
      </w:r>
      <w:proofErr w:type="spellStart"/>
      <w:r>
        <w:t>Strager</w:t>
      </w:r>
      <w:proofErr w:type="spellEnd"/>
      <w:r w:rsidR="00E53246">
        <w:t xml:space="preserve"> &amp;</w:t>
      </w:r>
      <w:r>
        <w:t xml:space="preserve"> Dave </w:t>
      </w:r>
      <w:proofErr w:type="spellStart"/>
      <w:r>
        <w:t>Smaldone</w:t>
      </w:r>
      <w:proofErr w:type="spellEnd"/>
      <w:r>
        <w:t xml:space="preserve"> </w:t>
      </w:r>
      <w:r w:rsidR="008C6928">
        <w:t>(</w:t>
      </w:r>
      <w:r>
        <w:t>West Virginia University</w:t>
      </w:r>
      <w:r w:rsidR="008C6928" w:rsidRPr="00223EB2">
        <w:t>).</w:t>
      </w:r>
    </w:p>
    <w:p w14:paraId="2E3EF678" w14:textId="77777777" w:rsidR="00E852BA" w:rsidRPr="0060681C" w:rsidRDefault="00E852BA" w:rsidP="008C6928">
      <w:pPr>
        <w:pStyle w:val="ListParagraph"/>
        <w:ind w:left="540"/>
        <w:rPr>
          <w:sz w:val="14"/>
        </w:rPr>
      </w:pPr>
    </w:p>
    <w:p w14:paraId="6F4458A2" w14:textId="4BA541B4" w:rsidR="00090E68" w:rsidRPr="00B13C41" w:rsidRDefault="00E852BA" w:rsidP="00090E68">
      <w:pPr>
        <w:pStyle w:val="ListParagraph"/>
        <w:numPr>
          <w:ilvl w:val="0"/>
          <w:numId w:val="5"/>
        </w:numPr>
        <w:rPr>
          <w:sz w:val="23"/>
          <w:szCs w:val="23"/>
        </w:rPr>
      </w:pPr>
      <w:r>
        <w:rPr>
          <w:i/>
          <w:sz w:val="23"/>
          <w:szCs w:val="23"/>
        </w:rPr>
        <w:t xml:space="preserve">Promoting </w:t>
      </w:r>
      <w:r w:rsidR="00E53246">
        <w:rPr>
          <w:i/>
          <w:sz w:val="23"/>
          <w:szCs w:val="23"/>
        </w:rPr>
        <w:t>s</w:t>
      </w:r>
      <w:r>
        <w:rPr>
          <w:i/>
          <w:sz w:val="23"/>
          <w:szCs w:val="23"/>
        </w:rPr>
        <w:t xml:space="preserve">mall </w:t>
      </w:r>
      <w:r w:rsidR="00E53246">
        <w:rPr>
          <w:i/>
          <w:sz w:val="23"/>
          <w:szCs w:val="23"/>
        </w:rPr>
        <w:t>t</w:t>
      </w:r>
      <w:r>
        <w:rPr>
          <w:i/>
          <w:sz w:val="23"/>
          <w:szCs w:val="23"/>
        </w:rPr>
        <w:t xml:space="preserve">own </w:t>
      </w:r>
      <w:r w:rsidR="00E53246">
        <w:rPr>
          <w:i/>
          <w:sz w:val="23"/>
          <w:szCs w:val="23"/>
        </w:rPr>
        <w:t>t</w:t>
      </w:r>
      <w:r>
        <w:rPr>
          <w:i/>
          <w:sz w:val="23"/>
          <w:szCs w:val="23"/>
        </w:rPr>
        <w:t xml:space="preserve">ourism through </w:t>
      </w:r>
      <w:r w:rsidR="00E53246">
        <w:rPr>
          <w:i/>
          <w:sz w:val="23"/>
          <w:szCs w:val="23"/>
        </w:rPr>
        <w:t>s</w:t>
      </w:r>
      <w:r>
        <w:rPr>
          <w:i/>
          <w:sz w:val="23"/>
          <w:szCs w:val="23"/>
        </w:rPr>
        <w:t xml:space="preserve">pecial </w:t>
      </w:r>
      <w:r w:rsidR="00E53246">
        <w:rPr>
          <w:i/>
          <w:sz w:val="23"/>
          <w:szCs w:val="23"/>
        </w:rPr>
        <w:t>e</w:t>
      </w:r>
      <w:r>
        <w:rPr>
          <w:i/>
          <w:sz w:val="23"/>
          <w:szCs w:val="23"/>
        </w:rPr>
        <w:t xml:space="preserve">vents:  A </w:t>
      </w:r>
      <w:r w:rsidR="00E53246">
        <w:rPr>
          <w:i/>
          <w:sz w:val="23"/>
          <w:szCs w:val="23"/>
        </w:rPr>
        <w:t>c</w:t>
      </w:r>
      <w:r>
        <w:rPr>
          <w:i/>
          <w:sz w:val="23"/>
          <w:szCs w:val="23"/>
        </w:rPr>
        <w:t xml:space="preserve">ase </w:t>
      </w:r>
      <w:r w:rsidR="00E53246">
        <w:rPr>
          <w:i/>
          <w:sz w:val="23"/>
          <w:szCs w:val="23"/>
        </w:rPr>
        <w:t>s</w:t>
      </w:r>
      <w:r>
        <w:rPr>
          <w:i/>
          <w:sz w:val="23"/>
          <w:szCs w:val="23"/>
        </w:rPr>
        <w:t xml:space="preserve">tudy of a </w:t>
      </w:r>
      <w:r w:rsidR="00E53246">
        <w:rPr>
          <w:i/>
          <w:sz w:val="23"/>
          <w:szCs w:val="23"/>
        </w:rPr>
        <w:t>c</w:t>
      </w:r>
      <w:r>
        <w:rPr>
          <w:i/>
          <w:sz w:val="23"/>
          <w:szCs w:val="23"/>
        </w:rPr>
        <w:t xml:space="preserve">ollege </w:t>
      </w:r>
      <w:r w:rsidR="00E53246">
        <w:rPr>
          <w:i/>
          <w:sz w:val="23"/>
          <w:szCs w:val="23"/>
        </w:rPr>
        <w:t>t</w:t>
      </w:r>
      <w:r>
        <w:rPr>
          <w:i/>
          <w:sz w:val="23"/>
          <w:szCs w:val="23"/>
        </w:rPr>
        <w:t>own</w:t>
      </w:r>
      <w:r w:rsidR="00090E68" w:rsidRPr="00B13C41">
        <w:rPr>
          <w:sz w:val="23"/>
          <w:szCs w:val="23"/>
        </w:rPr>
        <w:t>.</w:t>
      </w:r>
    </w:p>
    <w:p w14:paraId="2C09286D" w14:textId="3F3224E5" w:rsidR="00090E68" w:rsidRDefault="00E852BA" w:rsidP="00090E68">
      <w:pPr>
        <w:pStyle w:val="ListParagraph"/>
        <w:ind w:left="540"/>
      </w:pPr>
      <w:r>
        <w:t>Hung Ling</w:t>
      </w:r>
      <w:r w:rsidR="0005190F">
        <w:t xml:space="preserve"> </w:t>
      </w:r>
      <w:r>
        <w:t>(Stella) Liu</w:t>
      </w:r>
      <w:r w:rsidR="0005190F">
        <w:t xml:space="preserve">, Xu Li (South Dakota </w:t>
      </w:r>
      <w:r w:rsidR="00090E68">
        <w:t>State University</w:t>
      </w:r>
      <w:r w:rsidR="00090E68" w:rsidRPr="00223EB2">
        <w:t>).</w:t>
      </w:r>
    </w:p>
    <w:p w14:paraId="01BE3033" w14:textId="45CBE760" w:rsidR="0060681C" w:rsidRPr="0060681C" w:rsidRDefault="0060681C" w:rsidP="00090E68">
      <w:pPr>
        <w:pStyle w:val="ListParagraph"/>
        <w:ind w:left="540"/>
        <w:rPr>
          <w:sz w:val="14"/>
        </w:rPr>
      </w:pPr>
    </w:p>
    <w:p w14:paraId="1EE7C913" w14:textId="77777777" w:rsidR="0060681C" w:rsidRPr="0060681C" w:rsidRDefault="0060681C" w:rsidP="0060681C">
      <w:pPr>
        <w:pStyle w:val="ListParagraph"/>
        <w:numPr>
          <w:ilvl w:val="0"/>
          <w:numId w:val="13"/>
        </w:numPr>
        <w:ind w:left="540"/>
        <w:rPr>
          <w:i/>
          <w:iCs/>
        </w:rPr>
      </w:pPr>
      <w:r w:rsidRPr="0060681C">
        <w:rPr>
          <w:i/>
          <w:iCs/>
        </w:rPr>
        <w:t xml:space="preserve">Fishing for conflict: Exploring visitor use management and experience quality among anglers and kayakers on the Middle Youghiogheny River in </w:t>
      </w:r>
      <w:proofErr w:type="spellStart"/>
      <w:r w:rsidRPr="0060681C">
        <w:rPr>
          <w:i/>
          <w:iCs/>
        </w:rPr>
        <w:t>Ohiopyle</w:t>
      </w:r>
      <w:proofErr w:type="spellEnd"/>
      <w:r w:rsidRPr="0060681C">
        <w:rPr>
          <w:i/>
          <w:iCs/>
        </w:rPr>
        <w:t xml:space="preserve"> State Park</w:t>
      </w:r>
    </w:p>
    <w:p w14:paraId="3A7833B4" w14:textId="3D199AAB" w:rsidR="0060681C" w:rsidRPr="0060681C" w:rsidRDefault="0060681C" w:rsidP="0060681C">
      <w:pPr>
        <w:pStyle w:val="ListParagraph"/>
        <w:ind w:left="540"/>
      </w:pPr>
      <w:r w:rsidRPr="0060681C">
        <w:t xml:space="preserve">Holly R. </w:t>
      </w:r>
      <w:proofErr w:type="spellStart"/>
      <w:r w:rsidRPr="0060681C">
        <w:t>Stokely</w:t>
      </w:r>
      <w:proofErr w:type="spellEnd"/>
      <w:r w:rsidRPr="0060681C">
        <w:t xml:space="preserve"> (University of New Hampshire), Michael Ferguson, Andrew </w:t>
      </w:r>
      <w:proofErr w:type="spellStart"/>
      <w:r w:rsidRPr="0060681C">
        <w:t>Mowen</w:t>
      </w:r>
      <w:proofErr w:type="spellEnd"/>
      <w:r w:rsidRPr="0060681C">
        <w:t xml:space="preserve"> &amp; Alan Graefe (Pennsylvania State University)</w:t>
      </w:r>
    </w:p>
    <w:p w14:paraId="3E39C732" w14:textId="77777777" w:rsidR="001841BA" w:rsidRPr="009B550B" w:rsidRDefault="001841BA" w:rsidP="000C7215">
      <w:pPr>
        <w:pStyle w:val="ListParagraph"/>
        <w:ind w:left="540"/>
        <w:rPr>
          <w:sz w:val="17"/>
          <w:szCs w:val="17"/>
        </w:rPr>
      </w:pPr>
    </w:p>
    <w:p w14:paraId="3192C11A" w14:textId="3F36E813" w:rsidR="00205BFF" w:rsidRDefault="00205BFF" w:rsidP="00C84D84">
      <w:pPr>
        <w:pStyle w:val="ListParagraph"/>
        <w:numPr>
          <w:ilvl w:val="0"/>
          <w:numId w:val="5"/>
        </w:numPr>
        <w:rPr>
          <w:sz w:val="23"/>
          <w:szCs w:val="23"/>
        </w:rPr>
      </w:pPr>
      <w:r w:rsidRPr="005F63E9">
        <w:rPr>
          <w:i/>
          <w:sz w:val="23"/>
          <w:szCs w:val="23"/>
        </w:rPr>
        <w:lastRenderedPageBreak/>
        <w:t>Mari-culture tourism: Introducing a process to cultivate coastal community supply and demand.</w:t>
      </w:r>
      <w:r>
        <w:rPr>
          <w:sz w:val="23"/>
          <w:szCs w:val="23"/>
        </w:rPr>
        <w:t xml:space="preserve"> Mitch Carstens &amp; Emily Yeager (East Carolina University), Whitney Knollenberg &amp; Carla Barbieri (North Carolina State University), Jane Harrison &amp; Julie </w:t>
      </w:r>
      <w:proofErr w:type="spellStart"/>
      <w:r>
        <w:rPr>
          <w:sz w:val="23"/>
          <w:szCs w:val="23"/>
        </w:rPr>
        <w:t>Liebach</w:t>
      </w:r>
      <w:proofErr w:type="spellEnd"/>
      <w:r>
        <w:rPr>
          <w:sz w:val="23"/>
          <w:szCs w:val="23"/>
        </w:rPr>
        <w:t xml:space="preserve"> (North Carolina Sea Grant)</w:t>
      </w:r>
    </w:p>
    <w:p w14:paraId="3871F054" w14:textId="77777777" w:rsidR="00205BFF" w:rsidRDefault="00205BFF" w:rsidP="00205BFF">
      <w:pPr>
        <w:pStyle w:val="ListParagraph"/>
        <w:ind w:left="540"/>
        <w:rPr>
          <w:sz w:val="23"/>
          <w:szCs w:val="23"/>
        </w:rPr>
      </w:pPr>
    </w:p>
    <w:p w14:paraId="48579ABE" w14:textId="4E3CD900" w:rsidR="00205BFF" w:rsidRPr="00205BFF" w:rsidRDefault="00205BFF" w:rsidP="00C84D84">
      <w:pPr>
        <w:pStyle w:val="ListParagraph"/>
        <w:numPr>
          <w:ilvl w:val="0"/>
          <w:numId w:val="5"/>
        </w:numPr>
        <w:rPr>
          <w:sz w:val="23"/>
          <w:szCs w:val="23"/>
        </w:rPr>
      </w:pPr>
      <w:r w:rsidRPr="005F63E9">
        <w:rPr>
          <w:i/>
          <w:sz w:val="23"/>
          <w:szCs w:val="23"/>
        </w:rPr>
        <w:t>Assessing the impacts of on-water recreation on marine protected areas: Overview of methodological techniques</w:t>
      </w:r>
      <w:r>
        <w:rPr>
          <w:sz w:val="23"/>
          <w:szCs w:val="23"/>
        </w:rPr>
        <w:t xml:space="preserve">. Tatiana </w:t>
      </w:r>
      <w:r w:rsidR="005F63E9">
        <w:rPr>
          <w:sz w:val="23"/>
          <w:szCs w:val="23"/>
        </w:rPr>
        <w:t>Iretskaia (Michigan State University)</w:t>
      </w:r>
    </w:p>
    <w:p w14:paraId="63CEAAC8" w14:textId="77777777" w:rsidR="00205BFF" w:rsidRPr="00205BFF" w:rsidRDefault="00205BFF" w:rsidP="005F63E9">
      <w:pPr>
        <w:pStyle w:val="ListParagraph"/>
        <w:ind w:left="540"/>
        <w:rPr>
          <w:sz w:val="23"/>
          <w:szCs w:val="23"/>
        </w:rPr>
      </w:pPr>
    </w:p>
    <w:p w14:paraId="2ABE6213" w14:textId="60D1985A" w:rsidR="00C84D84" w:rsidRPr="00204C50" w:rsidRDefault="0005190F" w:rsidP="00C84D84">
      <w:pPr>
        <w:pStyle w:val="ListParagraph"/>
        <w:numPr>
          <w:ilvl w:val="0"/>
          <w:numId w:val="5"/>
        </w:numPr>
        <w:rPr>
          <w:sz w:val="23"/>
          <w:szCs w:val="23"/>
        </w:rPr>
      </w:pPr>
      <w:r>
        <w:rPr>
          <w:i/>
          <w:sz w:val="23"/>
          <w:szCs w:val="23"/>
        </w:rPr>
        <w:t xml:space="preserve">Using </w:t>
      </w:r>
      <w:r w:rsidR="00E53246">
        <w:rPr>
          <w:i/>
          <w:sz w:val="23"/>
          <w:szCs w:val="23"/>
        </w:rPr>
        <w:t>c</w:t>
      </w:r>
      <w:r>
        <w:rPr>
          <w:i/>
          <w:sz w:val="23"/>
          <w:szCs w:val="23"/>
        </w:rPr>
        <w:t>o-</w:t>
      </w:r>
      <w:r w:rsidR="00E53246">
        <w:rPr>
          <w:i/>
          <w:sz w:val="23"/>
          <w:szCs w:val="23"/>
        </w:rPr>
        <w:t>m</w:t>
      </w:r>
      <w:r>
        <w:rPr>
          <w:i/>
          <w:sz w:val="23"/>
          <w:szCs w:val="23"/>
        </w:rPr>
        <w:t xml:space="preserve">anagement </w:t>
      </w:r>
      <w:r w:rsidR="00E53246">
        <w:rPr>
          <w:i/>
          <w:sz w:val="23"/>
          <w:szCs w:val="23"/>
        </w:rPr>
        <w:t>t</w:t>
      </w:r>
      <w:r>
        <w:rPr>
          <w:i/>
          <w:sz w:val="23"/>
          <w:szCs w:val="23"/>
        </w:rPr>
        <w:t xml:space="preserve">heory to </w:t>
      </w:r>
      <w:r w:rsidR="00E53246">
        <w:rPr>
          <w:i/>
          <w:sz w:val="23"/>
          <w:szCs w:val="23"/>
        </w:rPr>
        <w:t>c</w:t>
      </w:r>
      <w:r>
        <w:rPr>
          <w:i/>
          <w:sz w:val="23"/>
          <w:szCs w:val="23"/>
        </w:rPr>
        <w:t xml:space="preserve">onceptualize </w:t>
      </w:r>
      <w:r w:rsidR="00E53246">
        <w:rPr>
          <w:i/>
          <w:sz w:val="23"/>
          <w:szCs w:val="23"/>
        </w:rPr>
        <w:t>s</w:t>
      </w:r>
      <w:r>
        <w:rPr>
          <w:i/>
          <w:sz w:val="23"/>
          <w:szCs w:val="23"/>
        </w:rPr>
        <w:t xml:space="preserve">trategies for the </w:t>
      </w:r>
      <w:r w:rsidR="00E53246">
        <w:rPr>
          <w:i/>
          <w:sz w:val="23"/>
          <w:szCs w:val="23"/>
        </w:rPr>
        <w:t>c</w:t>
      </w:r>
      <w:r>
        <w:rPr>
          <w:i/>
          <w:sz w:val="23"/>
          <w:szCs w:val="23"/>
        </w:rPr>
        <w:t xml:space="preserve">reation of </w:t>
      </w:r>
      <w:r w:rsidR="00E53246">
        <w:rPr>
          <w:i/>
          <w:sz w:val="23"/>
          <w:szCs w:val="23"/>
        </w:rPr>
        <w:t>t</w:t>
      </w:r>
      <w:r>
        <w:rPr>
          <w:i/>
          <w:sz w:val="23"/>
          <w:szCs w:val="23"/>
        </w:rPr>
        <w:t xml:space="preserve">ourism </w:t>
      </w:r>
      <w:r w:rsidR="00E53246">
        <w:rPr>
          <w:i/>
          <w:sz w:val="23"/>
          <w:szCs w:val="23"/>
        </w:rPr>
        <w:t>a</w:t>
      </w:r>
      <w:r>
        <w:rPr>
          <w:i/>
          <w:sz w:val="23"/>
          <w:szCs w:val="23"/>
        </w:rPr>
        <w:t>dvocates.</w:t>
      </w:r>
    </w:p>
    <w:p w14:paraId="69367477" w14:textId="20B8B715" w:rsidR="008C6928" w:rsidRDefault="0005190F" w:rsidP="0005190F">
      <w:pPr>
        <w:pStyle w:val="ListParagraph"/>
        <w:ind w:left="540"/>
      </w:pPr>
      <w:r>
        <w:t xml:space="preserve">Hailey Post </w:t>
      </w:r>
      <w:proofErr w:type="gramStart"/>
      <w:r>
        <w:rPr>
          <w:vertAlign w:val="superscript"/>
        </w:rPr>
        <w:t xml:space="preserve">1  </w:t>
      </w:r>
      <w:r>
        <w:t>,</w:t>
      </w:r>
      <w:proofErr w:type="gramEnd"/>
      <w:r>
        <w:t xml:space="preserve"> Whitney Knollenberg </w:t>
      </w:r>
      <w:r>
        <w:rPr>
          <w:vertAlign w:val="superscript"/>
        </w:rPr>
        <w:t xml:space="preserve">1 ,  </w:t>
      </w:r>
      <w:r>
        <w:t>(North Carolina</w:t>
      </w:r>
      <w:r w:rsidR="00C84D84" w:rsidRPr="00544A70">
        <w:t xml:space="preserve"> University)</w:t>
      </w:r>
      <w:r w:rsidR="00E53246">
        <w:t xml:space="preserve"> &amp;</w:t>
      </w:r>
      <w:r>
        <w:t xml:space="preserve"> Ashley </w:t>
      </w:r>
      <w:r>
        <w:br/>
        <w:t xml:space="preserve">Schroeder </w:t>
      </w:r>
      <w:r>
        <w:rPr>
          <w:vertAlign w:val="superscript"/>
        </w:rPr>
        <w:t xml:space="preserve">2  </w:t>
      </w:r>
      <w:r>
        <w:t>(The Pennsylvania State University)</w:t>
      </w:r>
    </w:p>
    <w:p w14:paraId="2E80EF2C" w14:textId="77777777" w:rsidR="0005190F" w:rsidRPr="0005190F" w:rsidRDefault="0005190F" w:rsidP="0005190F">
      <w:pPr>
        <w:pStyle w:val="ListParagraph"/>
        <w:ind w:left="540"/>
      </w:pPr>
    </w:p>
    <w:p w14:paraId="031C2341" w14:textId="0FC3A30E" w:rsidR="00CB5BC4" w:rsidRPr="00B13C41" w:rsidRDefault="0005190F" w:rsidP="00CB5BC4">
      <w:pPr>
        <w:pStyle w:val="ListParagraph"/>
        <w:keepNext/>
        <w:numPr>
          <w:ilvl w:val="0"/>
          <w:numId w:val="5"/>
        </w:numPr>
        <w:ind w:left="547"/>
        <w:rPr>
          <w:sz w:val="23"/>
          <w:szCs w:val="23"/>
        </w:rPr>
      </w:pPr>
      <w:r>
        <w:rPr>
          <w:i/>
          <w:sz w:val="23"/>
          <w:szCs w:val="23"/>
        </w:rPr>
        <w:t xml:space="preserve">An </w:t>
      </w:r>
      <w:r w:rsidR="00E53246">
        <w:rPr>
          <w:i/>
          <w:sz w:val="23"/>
          <w:szCs w:val="23"/>
        </w:rPr>
        <w:t>e</w:t>
      </w:r>
      <w:r>
        <w:rPr>
          <w:i/>
          <w:sz w:val="23"/>
          <w:szCs w:val="23"/>
        </w:rPr>
        <w:t xml:space="preserve">xamination of </w:t>
      </w:r>
      <w:r w:rsidR="00E53246">
        <w:rPr>
          <w:i/>
          <w:sz w:val="23"/>
          <w:szCs w:val="23"/>
        </w:rPr>
        <w:t>a</w:t>
      </w:r>
      <w:r>
        <w:rPr>
          <w:i/>
          <w:sz w:val="23"/>
          <w:szCs w:val="23"/>
        </w:rPr>
        <w:t xml:space="preserve">ttitudes </w:t>
      </w:r>
      <w:r w:rsidR="00E53246">
        <w:rPr>
          <w:i/>
          <w:sz w:val="23"/>
          <w:szCs w:val="23"/>
        </w:rPr>
        <w:t>t</w:t>
      </w:r>
      <w:r>
        <w:rPr>
          <w:i/>
          <w:sz w:val="23"/>
          <w:szCs w:val="23"/>
        </w:rPr>
        <w:t xml:space="preserve">oward a </w:t>
      </w:r>
      <w:r w:rsidR="00E53246">
        <w:rPr>
          <w:i/>
          <w:sz w:val="23"/>
          <w:szCs w:val="23"/>
        </w:rPr>
        <w:t>d</w:t>
      </w:r>
      <w:r>
        <w:rPr>
          <w:i/>
          <w:sz w:val="23"/>
          <w:szCs w:val="23"/>
        </w:rPr>
        <w:t xml:space="preserve">onation </w:t>
      </w:r>
      <w:r w:rsidR="00E53246">
        <w:rPr>
          <w:i/>
          <w:sz w:val="23"/>
          <w:szCs w:val="23"/>
        </w:rPr>
        <w:t>p</w:t>
      </w:r>
      <w:r>
        <w:rPr>
          <w:i/>
          <w:sz w:val="23"/>
          <w:szCs w:val="23"/>
        </w:rPr>
        <w:t xml:space="preserve">rogram in an </w:t>
      </w:r>
      <w:r w:rsidR="00E53246">
        <w:rPr>
          <w:i/>
          <w:sz w:val="23"/>
          <w:szCs w:val="23"/>
        </w:rPr>
        <w:t>u</w:t>
      </w:r>
      <w:r>
        <w:rPr>
          <w:i/>
          <w:sz w:val="23"/>
          <w:szCs w:val="23"/>
        </w:rPr>
        <w:t xml:space="preserve">rban zoo </w:t>
      </w:r>
      <w:r w:rsidR="00E53246">
        <w:rPr>
          <w:i/>
          <w:sz w:val="23"/>
          <w:szCs w:val="23"/>
        </w:rPr>
        <w:t>s</w:t>
      </w:r>
      <w:r>
        <w:rPr>
          <w:i/>
          <w:sz w:val="23"/>
          <w:szCs w:val="23"/>
        </w:rPr>
        <w:t>etting.</w:t>
      </w:r>
    </w:p>
    <w:p w14:paraId="69811880" w14:textId="395EB3C1" w:rsidR="00CB5BC4" w:rsidRDefault="0005190F" w:rsidP="00CB5BC4">
      <w:pPr>
        <w:pStyle w:val="ListParagraph"/>
        <w:ind w:left="540"/>
      </w:pPr>
      <w:r>
        <w:t>Lin Zhang (University of Arizona)</w:t>
      </w:r>
      <w:r w:rsidR="00E53246">
        <w:t>,</w:t>
      </w:r>
      <w:r>
        <w:t xml:space="preserve"> David B. Klenosky (Purdue University)</w:t>
      </w:r>
      <w:r w:rsidR="00E53246">
        <w:t xml:space="preserve"> &amp;</w:t>
      </w:r>
      <w:r>
        <w:t xml:space="preserve"> Christine A. Vogt (Arizona State </w:t>
      </w:r>
      <w:r w:rsidR="00CB5BC4">
        <w:t>University</w:t>
      </w:r>
      <w:r w:rsidR="00CB5BC4" w:rsidRPr="00223EB2">
        <w:t>).</w:t>
      </w:r>
    </w:p>
    <w:p w14:paraId="4A42002B" w14:textId="77777777" w:rsidR="00AB5879" w:rsidRPr="009B550B" w:rsidRDefault="00AB5879" w:rsidP="00B13C41">
      <w:pPr>
        <w:pStyle w:val="ListParagraph"/>
        <w:ind w:left="540"/>
        <w:rPr>
          <w:sz w:val="17"/>
          <w:szCs w:val="17"/>
        </w:rPr>
      </w:pPr>
    </w:p>
    <w:p w14:paraId="1AFF339D" w14:textId="71A32524" w:rsidR="00B619C2" w:rsidRPr="00204C50" w:rsidRDefault="005D6A2E" w:rsidP="000C7215">
      <w:pPr>
        <w:pStyle w:val="ListParagraph"/>
        <w:numPr>
          <w:ilvl w:val="0"/>
          <w:numId w:val="5"/>
        </w:numPr>
        <w:rPr>
          <w:sz w:val="23"/>
          <w:szCs w:val="23"/>
        </w:rPr>
      </w:pPr>
      <w:r>
        <w:rPr>
          <w:i/>
          <w:sz w:val="23"/>
          <w:szCs w:val="23"/>
        </w:rPr>
        <w:t xml:space="preserve">Student-based </w:t>
      </w:r>
      <w:r w:rsidR="00E53246">
        <w:rPr>
          <w:i/>
          <w:sz w:val="23"/>
          <w:szCs w:val="23"/>
        </w:rPr>
        <w:t>p</w:t>
      </w:r>
      <w:r>
        <w:rPr>
          <w:i/>
          <w:sz w:val="23"/>
          <w:szCs w:val="23"/>
        </w:rPr>
        <w:t xml:space="preserve">articipatory </w:t>
      </w:r>
      <w:r w:rsidR="00E53246">
        <w:rPr>
          <w:i/>
          <w:sz w:val="23"/>
          <w:szCs w:val="23"/>
        </w:rPr>
        <w:t>t</w:t>
      </w:r>
      <w:r>
        <w:rPr>
          <w:i/>
          <w:sz w:val="23"/>
          <w:szCs w:val="23"/>
        </w:rPr>
        <w:t xml:space="preserve">rail </w:t>
      </w:r>
      <w:r w:rsidR="00E53246">
        <w:rPr>
          <w:i/>
          <w:sz w:val="23"/>
          <w:szCs w:val="23"/>
        </w:rPr>
        <w:t>a</w:t>
      </w:r>
      <w:r>
        <w:rPr>
          <w:i/>
          <w:sz w:val="23"/>
          <w:szCs w:val="23"/>
        </w:rPr>
        <w:t xml:space="preserve">ssessment: Comparative </w:t>
      </w:r>
      <w:r w:rsidR="00E53246">
        <w:rPr>
          <w:i/>
          <w:sz w:val="23"/>
          <w:szCs w:val="23"/>
        </w:rPr>
        <w:t>c</w:t>
      </w:r>
      <w:r>
        <w:rPr>
          <w:i/>
          <w:sz w:val="23"/>
          <w:szCs w:val="23"/>
        </w:rPr>
        <w:t xml:space="preserve">ase </w:t>
      </w:r>
      <w:r w:rsidR="00E53246">
        <w:rPr>
          <w:i/>
          <w:sz w:val="23"/>
          <w:szCs w:val="23"/>
        </w:rPr>
        <w:t>s</w:t>
      </w:r>
      <w:r>
        <w:rPr>
          <w:i/>
          <w:sz w:val="23"/>
          <w:szCs w:val="23"/>
        </w:rPr>
        <w:t>tudy of Brazil and USA</w:t>
      </w:r>
      <w:r w:rsidR="00B619C2" w:rsidRPr="00204C50">
        <w:rPr>
          <w:sz w:val="23"/>
          <w:szCs w:val="23"/>
        </w:rPr>
        <w:t>.</w:t>
      </w:r>
    </w:p>
    <w:p w14:paraId="4B6BDCEF" w14:textId="7E77DA1A" w:rsidR="00B619C2" w:rsidRPr="00223EB2" w:rsidRDefault="005D6A2E" w:rsidP="000C7215">
      <w:pPr>
        <w:pStyle w:val="ListParagraph"/>
        <w:ind w:left="540"/>
      </w:pPr>
      <w:r>
        <w:t xml:space="preserve">Suet Yi Cheung , Samantha Lockwood, </w:t>
      </w:r>
      <w:r>
        <w:rPr>
          <w:vertAlign w:val="superscript"/>
        </w:rPr>
        <w:t xml:space="preserve"> </w:t>
      </w:r>
      <w:r>
        <w:t xml:space="preserve">Anne </w:t>
      </w:r>
      <w:proofErr w:type="spellStart"/>
      <w:r>
        <w:t>McWhinney</w:t>
      </w:r>
      <w:proofErr w:type="spellEnd"/>
      <w:r>
        <w:t>,  Andrew Rogers,</w:t>
      </w:r>
      <w:r w:rsidR="009F0931" w:rsidRPr="009F0931">
        <w:t xml:space="preserve"> </w:t>
      </w:r>
      <w:proofErr w:type="spellStart"/>
      <w:r w:rsidR="009F0931">
        <w:t>Ya</w:t>
      </w:r>
      <w:proofErr w:type="spellEnd"/>
      <w:r w:rsidR="009F0931">
        <w:t xml:space="preserve"> Fai Leung</w:t>
      </w:r>
      <w:r>
        <w:t xml:space="preserve"> (North Carolina State University</w:t>
      </w:r>
      <w:r w:rsidR="009F0931">
        <w:t>)</w:t>
      </w:r>
      <w:r w:rsidR="00E53246">
        <w:t>,</w:t>
      </w:r>
      <w:r>
        <w:t xml:space="preserve"> </w:t>
      </w:r>
      <w:r w:rsidR="009F0931">
        <w:t>Wei Fang (The Chinese University of Hong Kong)</w:t>
      </w:r>
      <w:r w:rsidR="00E53246">
        <w:t xml:space="preserve"> &amp;</w:t>
      </w:r>
      <w:r w:rsidR="009F0931">
        <w:t xml:space="preserve"> </w:t>
      </w:r>
      <w:r>
        <w:t xml:space="preserve">Douglas de Souza </w:t>
      </w:r>
      <w:proofErr w:type="spellStart"/>
      <w:r>
        <w:t>Pimenta</w:t>
      </w:r>
      <w:proofErr w:type="spellEnd"/>
      <w:r w:rsidRPr="005D6A2E">
        <w:t xml:space="preserve"> </w:t>
      </w:r>
      <w:r w:rsidR="009F0931">
        <w:t>(</w:t>
      </w:r>
      <w:r>
        <w:t xml:space="preserve"> </w:t>
      </w:r>
      <w:r w:rsidR="009F0931">
        <w:t xml:space="preserve">Rio de Janeiro State </w:t>
      </w:r>
      <w:r w:rsidR="00B619C2">
        <w:t>University</w:t>
      </w:r>
      <w:r w:rsidR="009F0931">
        <w:t xml:space="preserve"> &amp; </w:t>
      </w:r>
      <w:proofErr w:type="spellStart"/>
      <w:r w:rsidR="009F0931">
        <w:t>Fluminense</w:t>
      </w:r>
      <w:proofErr w:type="spellEnd"/>
      <w:r w:rsidR="009F0931">
        <w:t xml:space="preserve"> Federal University)</w:t>
      </w:r>
    </w:p>
    <w:p w14:paraId="0407A0EF" w14:textId="77777777" w:rsidR="00B619C2" w:rsidRPr="009B550B" w:rsidRDefault="00B619C2" w:rsidP="000C7215">
      <w:pPr>
        <w:rPr>
          <w:i/>
          <w:sz w:val="17"/>
          <w:szCs w:val="17"/>
        </w:rPr>
      </w:pPr>
    </w:p>
    <w:p w14:paraId="33B597B7" w14:textId="2DDA361F" w:rsidR="00B619C2" w:rsidRPr="00204C50" w:rsidRDefault="009F0931" w:rsidP="000C7215">
      <w:pPr>
        <w:pStyle w:val="ListParagraph"/>
        <w:numPr>
          <w:ilvl w:val="0"/>
          <w:numId w:val="5"/>
        </w:numPr>
        <w:rPr>
          <w:sz w:val="23"/>
          <w:szCs w:val="23"/>
        </w:rPr>
      </w:pPr>
      <w:r>
        <w:rPr>
          <w:i/>
          <w:sz w:val="23"/>
          <w:szCs w:val="23"/>
        </w:rPr>
        <w:t xml:space="preserve">Using </w:t>
      </w:r>
      <w:r w:rsidR="00E53246">
        <w:rPr>
          <w:i/>
          <w:sz w:val="23"/>
          <w:szCs w:val="23"/>
        </w:rPr>
        <w:t>e</w:t>
      </w:r>
      <w:r>
        <w:rPr>
          <w:i/>
          <w:sz w:val="23"/>
          <w:szCs w:val="23"/>
        </w:rPr>
        <w:t xml:space="preserve">nvironmental </w:t>
      </w:r>
      <w:r w:rsidR="00E53246">
        <w:rPr>
          <w:i/>
          <w:sz w:val="23"/>
          <w:szCs w:val="23"/>
        </w:rPr>
        <w:t>e</w:t>
      </w:r>
      <w:r>
        <w:rPr>
          <w:i/>
          <w:sz w:val="23"/>
          <w:szCs w:val="23"/>
        </w:rPr>
        <w:t xml:space="preserve">ducation to </w:t>
      </w:r>
      <w:r w:rsidR="00E53246">
        <w:rPr>
          <w:i/>
          <w:sz w:val="23"/>
          <w:szCs w:val="23"/>
        </w:rPr>
        <w:t>f</w:t>
      </w:r>
      <w:r>
        <w:rPr>
          <w:i/>
          <w:sz w:val="23"/>
          <w:szCs w:val="23"/>
        </w:rPr>
        <w:t xml:space="preserve">oster </w:t>
      </w:r>
      <w:r w:rsidR="00E53246">
        <w:rPr>
          <w:i/>
          <w:sz w:val="23"/>
          <w:szCs w:val="23"/>
        </w:rPr>
        <w:t>e</w:t>
      </w:r>
      <w:r>
        <w:rPr>
          <w:i/>
          <w:sz w:val="23"/>
          <w:szCs w:val="23"/>
        </w:rPr>
        <w:t xml:space="preserve">ngagement and </w:t>
      </w:r>
      <w:r w:rsidR="00E53246">
        <w:rPr>
          <w:i/>
          <w:sz w:val="23"/>
          <w:szCs w:val="23"/>
        </w:rPr>
        <w:t>s</w:t>
      </w:r>
      <w:r>
        <w:rPr>
          <w:i/>
          <w:sz w:val="23"/>
          <w:szCs w:val="23"/>
        </w:rPr>
        <w:t xml:space="preserve">tewardship in </w:t>
      </w:r>
      <w:r w:rsidR="00E53246">
        <w:rPr>
          <w:i/>
          <w:sz w:val="23"/>
          <w:szCs w:val="23"/>
        </w:rPr>
        <w:t>c</w:t>
      </w:r>
      <w:r>
        <w:rPr>
          <w:i/>
          <w:sz w:val="23"/>
          <w:szCs w:val="23"/>
        </w:rPr>
        <w:t xml:space="preserve">itizen </w:t>
      </w:r>
      <w:r w:rsidR="00E53246">
        <w:rPr>
          <w:i/>
          <w:sz w:val="23"/>
          <w:szCs w:val="23"/>
        </w:rPr>
        <w:t>s</w:t>
      </w:r>
      <w:r>
        <w:rPr>
          <w:i/>
          <w:sz w:val="23"/>
          <w:szCs w:val="23"/>
        </w:rPr>
        <w:t>cience</w:t>
      </w:r>
    </w:p>
    <w:p w14:paraId="41379961" w14:textId="2261FE83" w:rsidR="009F0931" w:rsidRDefault="009F0931" w:rsidP="000C7215">
      <w:pPr>
        <w:pStyle w:val="ListParagraph"/>
        <w:ind w:left="540"/>
      </w:pPr>
      <w:r>
        <w:t>Jessica Kaplan, Dave Smaldone</w:t>
      </w:r>
      <w:r w:rsidR="00E53246">
        <w:t xml:space="preserve"> &amp;</w:t>
      </w:r>
      <w:r>
        <w:t xml:space="preserve"> Megan Kruger </w:t>
      </w:r>
      <w:r w:rsidR="00B619C2" w:rsidRPr="00223EB2">
        <w:t>(</w:t>
      </w:r>
      <w:r w:rsidR="00B619C2" w:rsidRPr="00DE4BFE">
        <w:t>West Virginia University</w:t>
      </w:r>
      <w:r w:rsidR="00B619C2" w:rsidRPr="00223EB2">
        <w:t>).</w:t>
      </w:r>
    </w:p>
    <w:p w14:paraId="5767B402" w14:textId="5E613519" w:rsidR="00B619C2" w:rsidRPr="007D1B91" w:rsidRDefault="00B619C2" w:rsidP="007D1B91">
      <w:pPr>
        <w:rPr>
          <w:i/>
          <w:sz w:val="17"/>
          <w:szCs w:val="17"/>
        </w:rPr>
      </w:pPr>
    </w:p>
    <w:p w14:paraId="407189F7" w14:textId="72F3BEFB" w:rsidR="00B619C2" w:rsidRPr="00204C50" w:rsidRDefault="007D1B91" w:rsidP="000C7215">
      <w:pPr>
        <w:pStyle w:val="ListParagraph"/>
        <w:numPr>
          <w:ilvl w:val="0"/>
          <w:numId w:val="5"/>
        </w:numPr>
        <w:rPr>
          <w:sz w:val="23"/>
          <w:szCs w:val="23"/>
        </w:rPr>
      </w:pPr>
      <w:r>
        <w:rPr>
          <w:i/>
          <w:sz w:val="23"/>
          <w:szCs w:val="23"/>
        </w:rPr>
        <w:t>Differentiating and retaining dog-park permit holders:  The role of the place and proximity</w:t>
      </w:r>
    </w:p>
    <w:p w14:paraId="5EC6AF61" w14:textId="584F96D9" w:rsidR="00B619C2" w:rsidRDefault="007D1B91" w:rsidP="000C7215">
      <w:pPr>
        <w:pStyle w:val="ListParagraph"/>
        <w:ind w:left="540"/>
      </w:pPr>
      <w:r>
        <w:t xml:space="preserve">Kota Minegishi, Ingrid E. Schneider (University of Minnesota) </w:t>
      </w:r>
      <w:r w:rsidR="00E53246">
        <w:t xml:space="preserve">&amp; </w:t>
      </w:r>
      <w:r>
        <w:t xml:space="preserve">Albert </w:t>
      </w:r>
      <w:proofErr w:type="spellStart"/>
      <w:r>
        <w:t>Boaitey</w:t>
      </w:r>
      <w:proofErr w:type="spellEnd"/>
      <w:r>
        <w:t xml:space="preserve"> (</w:t>
      </w:r>
      <w:r w:rsidR="00B619C2" w:rsidRPr="004F7D3A">
        <w:t>University</w:t>
      </w:r>
      <w:r>
        <w:t xml:space="preserve"> of Wisconsin-River Falls</w:t>
      </w:r>
      <w:r w:rsidR="00B619C2" w:rsidRPr="00223EB2">
        <w:t>).</w:t>
      </w:r>
    </w:p>
    <w:p w14:paraId="0743169A" w14:textId="77777777" w:rsidR="00B619C2" w:rsidRPr="009B550B" w:rsidRDefault="00B619C2" w:rsidP="000C7215">
      <w:pPr>
        <w:rPr>
          <w:i/>
          <w:sz w:val="17"/>
          <w:szCs w:val="17"/>
        </w:rPr>
      </w:pPr>
    </w:p>
    <w:p w14:paraId="33C6B6D0" w14:textId="590E56B9" w:rsidR="00B619C2" w:rsidRPr="00204C50" w:rsidRDefault="00C84E5C" w:rsidP="000C7215">
      <w:pPr>
        <w:pStyle w:val="ListParagraph"/>
        <w:numPr>
          <w:ilvl w:val="0"/>
          <w:numId w:val="5"/>
        </w:numPr>
        <w:rPr>
          <w:sz w:val="23"/>
          <w:szCs w:val="23"/>
        </w:rPr>
      </w:pPr>
      <w:r>
        <w:rPr>
          <w:i/>
          <w:sz w:val="23"/>
          <w:szCs w:val="23"/>
        </w:rPr>
        <w:t xml:space="preserve">Last </w:t>
      </w:r>
      <w:r w:rsidR="00E53246">
        <w:rPr>
          <w:i/>
          <w:sz w:val="23"/>
          <w:szCs w:val="23"/>
        </w:rPr>
        <w:t>c</w:t>
      </w:r>
      <w:r>
        <w:rPr>
          <w:i/>
          <w:sz w:val="23"/>
          <w:szCs w:val="23"/>
        </w:rPr>
        <w:t xml:space="preserve">hance </w:t>
      </w:r>
      <w:r w:rsidR="00E53246">
        <w:rPr>
          <w:i/>
          <w:sz w:val="23"/>
          <w:szCs w:val="23"/>
        </w:rPr>
        <w:t>t</w:t>
      </w:r>
      <w:r>
        <w:rPr>
          <w:i/>
          <w:sz w:val="23"/>
          <w:szCs w:val="23"/>
        </w:rPr>
        <w:t>ourism and social media:  Are they shaping the tourist experience in “Greenland?</w:t>
      </w:r>
    </w:p>
    <w:p w14:paraId="69600B1F" w14:textId="69EEF89B" w:rsidR="00B619C2" w:rsidRDefault="00C84E5C" w:rsidP="000C7215">
      <w:pPr>
        <w:pStyle w:val="ListParagraph"/>
        <w:ind w:left="540"/>
      </w:pPr>
      <w:r>
        <w:t>Claudia Gil Arroyo</w:t>
      </w:r>
      <w:r w:rsidR="00E53246">
        <w:t xml:space="preserve"> &amp;</w:t>
      </w:r>
      <w:r>
        <w:t xml:space="preserve"> Hailey Post </w:t>
      </w:r>
      <w:r w:rsidR="00B619C2">
        <w:t>(North Carolina State University</w:t>
      </w:r>
      <w:r w:rsidR="00B619C2" w:rsidRPr="00223EB2">
        <w:t>).</w:t>
      </w:r>
    </w:p>
    <w:p w14:paraId="2497A1FE" w14:textId="77777777" w:rsidR="00B619C2" w:rsidRPr="009B550B" w:rsidRDefault="00B619C2" w:rsidP="000C7215">
      <w:pPr>
        <w:pStyle w:val="ListParagraph"/>
        <w:ind w:left="540"/>
        <w:rPr>
          <w:sz w:val="17"/>
          <w:szCs w:val="17"/>
        </w:rPr>
      </w:pPr>
    </w:p>
    <w:p w14:paraId="682E5F2B" w14:textId="17BC77D6" w:rsidR="00B619C2" w:rsidRPr="00C84E5C" w:rsidRDefault="00C84E5C" w:rsidP="000C7215">
      <w:pPr>
        <w:pStyle w:val="ListParagraph"/>
        <w:numPr>
          <w:ilvl w:val="0"/>
          <w:numId w:val="5"/>
        </w:numPr>
        <w:rPr>
          <w:i/>
          <w:iCs/>
          <w:sz w:val="23"/>
          <w:szCs w:val="23"/>
        </w:rPr>
      </w:pPr>
      <w:r>
        <w:rPr>
          <w:i/>
          <w:sz w:val="23"/>
          <w:szCs w:val="23"/>
        </w:rPr>
        <w:t xml:space="preserve">Urban </w:t>
      </w:r>
      <w:r w:rsidR="00E53246">
        <w:rPr>
          <w:i/>
          <w:sz w:val="23"/>
          <w:szCs w:val="23"/>
        </w:rPr>
        <w:t>c</w:t>
      </w:r>
      <w:r>
        <w:rPr>
          <w:i/>
          <w:sz w:val="23"/>
          <w:szCs w:val="23"/>
        </w:rPr>
        <w:t xml:space="preserve">hallenge </w:t>
      </w:r>
      <w:r w:rsidR="00E53246">
        <w:rPr>
          <w:i/>
          <w:sz w:val="23"/>
          <w:szCs w:val="23"/>
        </w:rPr>
        <w:t>c</w:t>
      </w:r>
      <w:r>
        <w:rPr>
          <w:i/>
          <w:sz w:val="23"/>
          <w:szCs w:val="23"/>
        </w:rPr>
        <w:t xml:space="preserve">ourse </w:t>
      </w:r>
      <w:r w:rsidR="00E53246">
        <w:rPr>
          <w:i/>
          <w:sz w:val="23"/>
          <w:szCs w:val="23"/>
        </w:rPr>
        <w:t>o</w:t>
      </w:r>
      <w:r>
        <w:rPr>
          <w:i/>
          <w:sz w:val="23"/>
          <w:szCs w:val="23"/>
        </w:rPr>
        <w:t xml:space="preserve">ffers </w:t>
      </w:r>
      <w:r w:rsidR="00E53246">
        <w:rPr>
          <w:i/>
          <w:sz w:val="23"/>
          <w:szCs w:val="23"/>
        </w:rPr>
        <w:t>u</w:t>
      </w:r>
      <w:r>
        <w:rPr>
          <w:i/>
          <w:sz w:val="23"/>
          <w:szCs w:val="23"/>
        </w:rPr>
        <w:t xml:space="preserve">nique </w:t>
      </w:r>
      <w:r w:rsidR="00E53246">
        <w:rPr>
          <w:i/>
          <w:sz w:val="23"/>
          <w:szCs w:val="23"/>
        </w:rPr>
        <w:t>b</w:t>
      </w:r>
      <w:r>
        <w:rPr>
          <w:i/>
          <w:sz w:val="23"/>
          <w:szCs w:val="23"/>
        </w:rPr>
        <w:t>enefit</w:t>
      </w:r>
      <w:r w:rsidR="00B619C2" w:rsidRPr="00204C50">
        <w:rPr>
          <w:i/>
          <w:sz w:val="23"/>
          <w:szCs w:val="23"/>
        </w:rPr>
        <w:t>s</w:t>
      </w:r>
      <w:r>
        <w:rPr>
          <w:sz w:val="23"/>
          <w:szCs w:val="23"/>
        </w:rPr>
        <w:t xml:space="preserve"> </w:t>
      </w:r>
      <w:r w:rsidRPr="00C84E5C">
        <w:rPr>
          <w:i/>
          <w:iCs/>
          <w:sz w:val="23"/>
          <w:szCs w:val="23"/>
        </w:rPr>
        <w:t xml:space="preserve">for </w:t>
      </w:r>
      <w:r w:rsidR="00E53246">
        <w:rPr>
          <w:i/>
          <w:iCs/>
          <w:sz w:val="23"/>
          <w:szCs w:val="23"/>
        </w:rPr>
        <w:t>f</w:t>
      </w:r>
      <w:r w:rsidRPr="00C84E5C">
        <w:rPr>
          <w:i/>
          <w:iCs/>
          <w:sz w:val="23"/>
          <w:szCs w:val="23"/>
        </w:rPr>
        <w:t xml:space="preserve">emale </w:t>
      </w:r>
      <w:r w:rsidR="00E53246">
        <w:rPr>
          <w:i/>
          <w:iCs/>
          <w:sz w:val="23"/>
          <w:szCs w:val="23"/>
        </w:rPr>
        <w:t>y</w:t>
      </w:r>
      <w:r w:rsidRPr="00C84E5C">
        <w:rPr>
          <w:i/>
          <w:iCs/>
          <w:sz w:val="23"/>
          <w:szCs w:val="23"/>
        </w:rPr>
        <w:t xml:space="preserve">outh and </w:t>
      </w:r>
      <w:r w:rsidR="00E53246">
        <w:rPr>
          <w:i/>
          <w:iCs/>
          <w:sz w:val="23"/>
          <w:szCs w:val="23"/>
        </w:rPr>
        <w:t>k</w:t>
      </w:r>
      <w:r w:rsidRPr="00C84E5C">
        <w:rPr>
          <w:i/>
          <w:iCs/>
          <w:sz w:val="23"/>
          <w:szCs w:val="23"/>
        </w:rPr>
        <w:t xml:space="preserve">ids of </w:t>
      </w:r>
      <w:r w:rsidR="00E53246">
        <w:rPr>
          <w:i/>
          <w:iCs/>
          <w:sz w:val="23"/>
          <w:szCs w:val="23"/>
        </w:rPr>
        <w:t>c</w:t>
      </w:r>
      <w:r w:rsidRPr="00C84E5C">
        <w:rPr>
          <w:i/>
          <w:iCs/>
          <w:sz w:val="23"/>
          <w:szCs w:val="23"/>
        </w:rPr>
        <w:t>olor</w:t>
      </w:r>
    </w:p>
    <w:p w14:paraId="5605E2EA" w14:textId="2A08F00A" w:rsidR="00B619C2" w:rsidRDefault="00C84E5C" w:rsidP="000C7215">
      <w:pPr>
        <w:pStyle w:val="ListParagraph"/>
        <w:ind w:left="540"/>
      </w:pPr>
      <w:r>
        <w:t xml:space="preserve">Robby Cooper, Scott </w:t>
      </w:r>
      <w:proofErr w:type="spellStart"/>
      <w:r>
        <w:t>VanderWey</w:t>
      </w:r>
      <w:proofErr w:type="spellEnd"/>
      <w:r>
        <w:t xml:space="preserve"> &amp; Kevin Wright (Washington</w:t>
      </w:r>
      <w:r w:rsidR="00B619C2">
        <w:t xml:space="preserve"> State University</w:t>
      </w:r>
      <w:r w:rsidR="00B619C2" w:rsidRPr="00223EB2">
        <w:t>).</w:t>
      </w:r>
    </w:p>
    <w:p w14:paraId="3ADF133C" w14:textId="77777777" w:rsidR="00B619C2" w:rsidRPr="004E183B" w:rsidRDefault="00B619C2" w:rsidP="000C7215">
      <w:pPr>
        <w:rPr>
          <w:i/>
          <w:sz w:val="17"/>
          <w:szCs w:val="17"/>
        </w:rPr>
      </w:pPr>
    </w:p>
    <w:p w14:paraId="1AF1B1AD" w14:textId="6FA09277" w:rsidR="00B619C2" w:rsidRPr="00204C50" w:rsidRDefault="001943DD" w:rsidP="000C7215">
      <w:pPr>
        <w:pStyle w:val="ListParagraph"/>
        <w:numPr>
          <w:ilvl w:val="0"/>
          <w:numId w:val="5"/>
        </w:numPr>
        <w:rPr>
          <w:sz w:val="23"/>
          <w:szCs w:val="23"/>
        </w:rPr>
      </w:pPr>
      <w:r>
        <w:rPr>
          <w:i/>
          <w:sz w:val="23"/>
          <w:szCs w:val="23"/>
        </w:rPr>
        <w:t xml:space="preserve">Spatial </w:t>
      </w:r>
      <w:r w:rsidR="00E53246">
        <w:rPr>
          <w:i/>
          <w:sz w:val="23"/>
          <w:szCs w:val="23"/>
        </w:rPr>
        <w:t>s</w:t>
      </w:r>
      <w:r>
        <w:rPr>
          <w:i/>
          <w:sz w:val="23"/>
          <w:szCs w:val="23"/>
        </w:rPr>
        <w:t xml:space="preserve">tructural </w:t>
      </w:r>
      <w:r w:rsidR="00E53246">
        <w:rPr>
          <w:i/>
          <w:sz w:val="23"/>
          <w:szCs w:val="23"/>
        </w:rPr>
        <w:t>e</w:t>
      </w:r>
      <w:r>
        <w:rPr>
          <w:i/>
          <w:sz w:val="23"/>
          <w:szCs w:val="23"/>
        </w:rPr>
        <w:t xml:space="preserve">quation </w:t>
      </w:r>
      <w:r w:rsidR="00E53246">
        <w:rPr>
          <w:i/>
          <w:sz w:val="23"/>
          <w:szCs w:val="23"/>
        </w:rPr>
        <w:t>m</w:t>
      </w:r>
      <w:r>
        <w:rPr>
          <w:i/>
          <w:sz w:val="23"/>
          <w:szCs w:val="23"/>
        </w:rPr>
        <w:t xml:space="preserve">odeling:  A </w:t>
      </w:r>
      <w:r w:rsidR="00E53246">
        <w:rPr>
          <w:i/>
          <w:sz w:val="23"/>
          <w:szCs w:val="23"/>
        </w:rPr>
        <w:t>r</w:t>
      </w:r>
      <w:r>
        <w:rPr>
          <w:i/>
          <w:sz w:val="23"/>
          <w:szCs w:val="23"/>
        </w:rPr>
        <w:t xml:space="preserve">obust </w:t>
      </w:r>
      <w:r w:rsidR="00E53246">
        <w:rPr>
          <w:i/>
          <w:sz w:val="23"/>
          <w:szCs w:val="23"/>
        </w:rPr>
        <w:t>t</w:t>
      </w:r>
      <w:r>
        <w:rPr>
          <w:i/>
          <w:sz w:val="23"/>
          <w:szCs w:val="23"/>
        </w:rPr>
        <w:t xml:space="preserve">ool for </w:t>
      </w:r>
      <w:r w:rsidR="00E53246">
        <w:rPr>
          <w:i/>
          <w:sz w:val="23"/>
          <w:szCs w:val="23"/>
        </w:rPr>
        <w:t>p</w:t>
      </w:r>
      <w:r>
        <w:rPr>
          <w:i/>
          <w:sz w:val="23"/>
          <w:szCs w:val="23"/>
        </w:rPr>
        <w:t xml:space="preserve">ark and </w:t>
      </w:r>
      <w:r w:rsidR="00E53246">
        <w:rPr>
          <w:i/>
          <w:sz w:val="23"/>
          <w:szCs w:val="23"/>
        </w:rPr>
        <w:t>r</w:t>
      </w:r>
      <w:r>
        <w:rPr>
          <w:i/>
          <w:sz w:val="23"/>
          <w:szCs w:val="23"/>
        </w:rPr>
        <w:t xml:space="preserve">ecreation </w:t>
      </w:r>
      <w:r w:rsidR="00E53246">
        <w:rPr>
          <w:i/>
          <w:sz w:val="23"/>
          <w:szCs w:val="23"/>
        </w:rPr>
        <w:t>m</w:t>
      </w:r>
      <w:r>
        <w:rPr>
          <w:i/>
          <w:sz w:val="23"/>
          <w:szCs w:val="23"/>
        </w:rPr>
        <w:t>anagers</w:t>
      </w:r>
    </w:p>
    <w:p w14:paraId="4539FB43" w14:textId="5BD81A6F" w:rsidR="00B619C2" w:rsidRDefault="001943DD" w:rsidP="000C7215">
      <w:pPr>
        <w:pStyle w:val="ListParagraph"/>
        <w:ind w:left="540"/>
      </w:pPr>
      <w:proofErr w:type="spellStart"/>
      <w:r>
        <w:t>Jinwon</w:t>
      </w:r>
      <w:proofErr w:type="spellEnd"/>
      <w:r>
        <w:t xml:space="preserve"> Kim, </w:t>
      </w:r>
      <w:proofErr w:type="spellStart"/>
      <w:r>
        <w:t>Changwook</w:t>
      </w:r>
      <w:proofErr w:type="spellEnd"/>
      <w:r w:rsidR="00E53246">
        <w:t xml:space="preserve"> &amp;</w:t>
      </w:r>
      <w:r>
        <w:t xml:space="preserve"> Kim, Brijesh Thapa (University of Florida)</w:t>
      </w:r>
    </w:p>
    <w:p w14:paraId="5C6902C5" w14:textId="77777777" w:rsidR="00B619C2" w:rsidRPr="004E183B" w:rsidRDefault="00B619C2" w:rsidP="000C7215">
      <w:pPr>
        <w:rPr>
          <w:i/>
          <w:sz w:val="17"/>
          <w:szCs w:val="17"/>
        </w:rPr>
      </w:pPr>
    </w:p>
    <w:p w14:paraId="439C19B5" w14:textId="73E0848A" w:rsidR="00B619C2" w:rsidRPr="00204C50" w:rsidRDefault="00B619C2" w:rsidP="000C7215">
      <w:pPr>
        <w:pStyle w:val="ListParagraph"/>
        <w:numPr>
          <w:ilvl w:val="0"/>
          <w:numId w:val="5"/>
        </w:numPr>
        <w:rPr>
          <w:sz w:val="23"/>
          <w:szCs w:val="23"/>
        </w:rPr>
      </w:pPr>
      <w:r w:rsidRPr="00204C50">
        <w:rPr>
          <w:i/>
          <w:sz w:val="23"/>
          <w:szCs w:val="23"/>
        </w:rPr>
        <w:t>T</w:t>
      </w:r>
      <w:r w:rsidR="00FB1A30">
        <w:rPr>
          <w:i/>
          <w:sz w:val="23"/>
          <w:szCs w:val="23"/>
        </w:rPr>
        <w:t xml:space="preserve">ourism </w:t>
      </w:r>
      <w:r w:rsidR="00E53246">
        <w:rPr>
          <w:i/>
          <w:sz w:val="23"/>
          <w:szCs w:val="23"/>
        </w:rPr>
        <w:t>i</w:t>
      </w:r>
      <w:r w:rsidR="00FB1A30">
        <w:rPr>
          <w:i/>
          <w:sz w:val="23"/>
          <w:szCs w:val="23"/>
        </w:rPr>
        <w:t xml:space="preserve">ndustry </w:t>
      </w:r>
      <w:r w:rsidR="00E53246">
        <w:rPr>
          <w:i/>
          <w:sz w:val="23"/>
          <w:szCs w:val="23"/>
        </w:rPr>
        <w:t>c</w:t>
      </w:r>
      <w:r w:rsidR="00FB1A30">
        <w:rPr>
          <w:i/>
          <w:sz w:val="23"/>
          <w:szCs w:val="23"/>
        </w:rPr>
        <w:t xml:space="preserve">lusters and </w:t>
      </w:r>
      <w:r w:rsidR="00E53246">
        <w:rPr>
          <w:i/>
          <w:sz w:val="23"/>
          <w:szCs w:val="23"/>
        </w:rPr>
        <w:t>c</w:t>
      </w:r>
      <w:r w:rsidR="00FB1A30">
        <w:rPr>
          <w:i/>
          <w:sz w:val="23"/>
          <w:szCs w:val="23"/>
        </w:rPr>
        <w:t xml:space="preserve">ommunity </w:t>
      </w:r>
      <w:r w:rsidR="00E53246">
        <w:rPr>
          <w:i/>
          <w:sz w:val="23"/>
          <w:szCs w:val="23"/>
        </w:rPr>
        <w:t>r</w:t>
      </w:r>
      <w:r w:rsidR="00FB1A30">
        <w:rPr>
          <w:i/>
          <w:sz w:val="23"/>
          <w:szCs w:val="23"/>
        </w:rPr>
        <w:t>esilience</w:t>
      </w:r>
      <w:r w:rsidRPr="00204C50">
        <w:rPr>
          <w:sz w:val="23"/>
          <w:szCs w:val="23"/>
        </w:rPr>
        <w:t>.</w:t>
      </w:r>
    </w:p>
    <w:p w14:paraId="5692FBEF" w14:textId="06DEABFE" w:rsidR="00B619C2" w:rsidRDefault="00FB1A30" w:rsidP="000C7215">
      <w:pPr>
        <w:pStyle w:val="ListParagraph"/>
        <w:ind w:left="540"/>
      </w:pPr>
      <w:proofErr w:type="spellStart"/>
      <w:r>
        <w:t>Jinwon</w:t>
      </w:r>
      <w:proofErr w:type="spellEnd"/>
      <w:r>
        <w:t xml:space="preserve"> Kim, Kevin Ash, </w:t>
      </w:r>
      <w:proofErr w:type="spellStart"/>
      <w:r>
        <w:t>Eunjung</w:t>
      </w:r>
      <w:proofErr w:type="spellEnd"/>
      <w:r>
        <w:t xml:space="preserve"> Yang </w:t>
      </w:r>
      <w:r w:rsidR="00B619C2" w:rsidRPr="00223EB2">
        <w:t>(</w:t>
      </w:r>
      <w:r>
        <w:t>University of Florida</w:t>
      </w:r>
      <w:r w:rsidR="00B619C2" w:rsidRPr="00223EB2">
        <w:t>)</w:t>
      </w:r>
      <w:r>
        <w:t xml:space="preserve"> </w:t>
      </w:r>
      <w:r w:rsidR="00E53246">
        <w:t xml:space="preserve">&amp; </w:t>
      </w:r>
      <w:proofErr w:type="spellStart"/>
      <w:r>
        <w:t>Seongsoo</w:t>
      </w:r>
      <w:proofErr w:type="spellEnd"/>
      <w:r>
        <w:t xml:space="preserve"> (Simon) Jang (Cardiff University).</w:t>
      </w:r>
    </w:p>
    <w:p w14:paraId="5FD7EF17" w14:textId="77777777" w:rsidR="00B619C2" w:rsidRPr="004E183B" w:rsidRDefault="00B619C2" w:rsidP="000C7215">
      <w:pPr>
        <w:rPr>
          <w:i/>
          <w:sz w:val="17"/>
          <w:szCs w:val="17"/>
        </w:rPr>
      </w:pPr>
    </w:p>
    <w:p w14:paraId="1A13E3E5" w14:textId="4D52CB87" w:rsidR="00B619C2" w:rsidRPr="00204C50" w:rsidRDefault="00024931" w:rsidP="000C7215">
      <w:pPr>
        <w:pStyle w:val="ListParagraph"/>
        <w:numPr>
          <w:ilvl w:val="0"/>
          <w:numId w:val="5"/>
        </w:numPr>
        <w:rPr>
          <w:sz w:val="23"/>
          <w:szCs w:val="23"/>
        </w:rPr>
      </w:pPr>
      <w:r>
        <w:rPr>
          <w:i/>
          <w:sz w:val="23"/>
          <w:szCs w:val="23"/>
        </w:rPr>
        <w:t>Assessment of the 2014 West Virginia Recreation Accessibility Guide and Emergency Rescue Plans</w:t>
      </w:r>
      <w:r w:rsidR="00B619C2" w:rsidRPr="00204C50">
        <w:rPr>
          <w:sz w:val="23"/>
          <w:szCs w:val="23"/>
        </w:rPr>
        <w:t>.</w:t>
      </w:r>
    </w:p>
    <w:p w14:paraId="081A7886" w14:textId="7191F7B4" w:rsidR="00B619C2" w:rsidRDefault="00024931" w:rsidP="000C7215">
      <w:pPr>
        <w:pStyle w:val="ListParagraph"/>
        <w:ind w:left="540"/>
      </w:pPr>
      <w:r>
        <w:t xml:space="preserve">Damon </w:t>
      </w:r>
      <w:proofErr w:type="spellStart"/>
      <w:r>
        <w:t>Cassedy</w:t>
      </w:r>
      <w:proofErr w:type="spellEnd"/>
      <w:r>
        <w:t xml:space="preserve">, Chad </w:t>
      </w:r>
      <w:proofErr w:type="spellStart"/>
      <w:r>
        <w:t>Piersk</w:t>
      </w:r>
      <w:r w:rsidR="00CF262E">
        <w:t>a</w:t>
      </w:r>
      <w:r>
        <w:t>lla</w:t>
      </w:r>
      <w:proofErr w:type="spellEnd"/>
      <w:r>
        <w:t xml:space="preserve">, Steve </w:t>
      </w:r>
      <w:proofErr w:type="spellStart"/>
      <w:r>
        <w:t>Se</w:t>
      </w:r>
      <w:r w:rsidR="00E53246">
        <w:t>lin</w:t>
      </w:r>
      <w:proofErr w:type="spellEnd"/>
      <w:r w:rsidR="00E53246">
        <w:t xml:space="preserve"> &amp;</w:t>
      </w:r>
      <w:r>
        <w:t xml:space="preserve">Andrea </w:t>
      </w:r>
      <w:proofErr w:type="spellStart"/>
      <w:r>
        <w:t>Talliaferro</w:t>
      </w:r>
      <w:proofErr w:type="spellEnd"/>
      <w:r>
        <w:t xml:space="preserve"> (West Virginia </w:t>
      </w:r>
      <w:r w:rsidR="00B619C2" w:rsidRPr="007A6E75">
        <w:t>University)</w:t>
      </w:r>
      <w:r w:rsidR="00B619C2" w:rsidRPr="00223EB2">
        <w:t>.</w:t>
      </w:r>
    </w:p>
    <w:p w14:paraId="7A8E6639" w14:textId="77777777" w:rsidR="00B619C2" w:rsidRPr="004E183B" w:rsidRDefault="00B619C2" w:rsidP="000C7215">
      <w:pPr>
        <w:rPr>
          <w:sz w:val="17"/>
          <w:szCs w:val="17"/>
        </w:rPr>
      </w:pPr>
    </w:p>
    <w:p w14:paraId="43F485BA" w14:textId="1269C8B9" w:rsidR="00B619C2" w:rsidRPr="00204C50" w:rsidRDefault="00024931" w:rsidP="000C7215">
      <w:pPr>
        <w:pStyle w:val="ListParagraph"/>
        <w:numPr>
          <w:ilvl w:val="0"/>
          <w:numId w:val="5"/>
        </w:numPr>
        <w:rPr>
          <w:sz w:val="23"/>
          <w:szCs w:val="23"/>
        </w:rPr>
      </w:pPr>
      <w:r>
        <w:rPr>
          <w:i/>
          <w:sz w:val="23"/>
          <w:szCs w:val="23"/>
        </w:rPr>
        <w:t>Visual attention and perceived crowding in nature-based parks:  An eye-tracking study.</w:t>
      </w:r>
    </w:p>
    <w:p w14:paraId="16BB1580" w14:textId="20FBB225" w:rsidR="00B619C2" w:rsidRDefault="00024931" w:rsidP="000C7215">
      <w:pPr>
        <w:pStyle w:val="ListParagraph"/>
        <w:ind w:left="540"/>
      </w:pPr>
      <w:r>
        <w:t xml:space="preserve">Xiao </w:t>
      </w:r>
      <w:proofErr w:type="spellStart"/>
      <w:r>
        <w:t>Xiao</w:t>
      </w:r>
      <w:proofErr w:type="spellEnd"/>
      <w:r>
        <w:t xml:space="preserve">, </w:t>
      </w:r>
      <w:proofErr w:type="spellStart"/>
      <w:r>
        <w:t>Junyu</w:t>
      </w:r>
      <w:proofErr w:type="spellEnd"/>
      <w:r>
        <w:t xml:space="preserve"> </w:t>
      </w:r>
      <w:proofErr w:type="spellStart"/>
      <w:r>
        <w:t>Lu</w:t>
      </w:r>
      <w:proofErr w:type="gramStart"/>
      <w:r>
        <w:t>,Megha</w:t>
      </w:r>
      <w:proofErr w:type="spellEnd"/>
      <w:proofErr w:type="gramEnd"/>
      <w:r>
        <w:t xml:space="preserve"> </w:t>
      </w:r>
      <w:proofErr w:type="spellStart"/>
      <w:r>
        <w:t>Budruk</w:t>
      </w:r>
      <w:proofErr w:type="spellEnd"/>
      <w:r>
        <w:t xml:space="preserve"> </w:t>
      </w:r>
      <w:r w:rsidR="00B619C2">
        <w:t>(</w:t>
      </w:r>
      <w:r>
        <w:t xml:space="preserve">Arizona State </w:t>
      </w:r>
      <w:r w:rsidR="00CB5BC4" w:rsidRPr="007A6E75">
        <w:t>University</w:t>
      </w:r>
      <w:r w:rsidR="00B619C2" w:rsidRPr="00223EB2">
        <w:t>)</w:t>
      </w:r>
      <w:r w:rsidR="002A6C97">
        <w:t xml:space="preserve"> &amp;</w:t>
      </w:r>
      <w:r>
        <w:t xml:space="preserve"> Evan Jordan (Indiana University)</w:t>
      </w:r>
    </w:p>
    <w:p w14:paraId="128F4C0C" w14:textId="77777777" w:rsidR="000C7215" w:rsidRPr="004E183B" w:rsidRDefault="000C7215" w:rsidP="000C7215">
      <w:pPr>
        <w:pStyle w:val="ListParagraph"/>
        <w:ind w:left="540"/>
        <w:rPr>
          <w:sz w:val="17"/>
          <w:szCs w:val="17"/>
        </w:rPr>
      </w:pPr>
    </w:p>
    <w:p w14:paraId="22349CAE" w14:textId="5D01A29B" w:rsidR="00B619C2" w:rsidRPr="00204C50" w:rsidRDefault="00024931" w:rsidP="000C7215">
      <w:pPr>
        <w:pStyle w:val="ListParagraph"/>
        <w:keepNext/>
        <w:numPr>
          <w:ilvl w:val="0"/>
          <w:numId w:val="5"/>
        </w:numPr>
        <w:ind w:left="547"/>
        <w:rPr>
          <w:sz w:val="23"/>
          <w:szCs w:val="23"/>
        </w:rPr>
      </w:pPr>
      <w:r>
        <w:rPr>
          <w:i/>
          <w:sz w:val="23"/>
          <w:szCs w:val="23"/>
        </w:rPr>
        <w:t xml:space="preserve">Using </w:t>
      </w:r>
      <w:r w:rsidR="002A6C97">
        <w:rPr>
          <w:i/>
          <w:sz w:val="23"/>
          <w:szCs w:val="23"/>
        </w:rPr>
        <w:t>ey</w:t>
      </w:r>
      <w:r>
        <w:rPr>
          <w:i/>
          <w:sz w:val="23"/>
          <w:szCs w:val="23"/>
        </w:rPr>
        <w:t xml:space="preserve">e-tracking </w:t>
      </w:r>
      <w:r w:rsidR="002A6C97">
        <w:rPr>
          <w:i/>
          <w:sz w:val="23"/>
          <w:szCs w:val="23"/>
        </w:rPr>
        <w:t>t</w:t>
      </w:r>
      <w:r>
        <w:rPr>
          <w:i/>
          <w:sz w:val="23"/>
          <w:szCs w:val="23"/>
        </w:rPr>
        <w:t>echniques to explore crowding issues in the trade shows.</w:t>
      </w:r>
    </w:p>
    <w:p w14:paraId="576B7622" w14:textId="7E9354B6" w:rsidR="00B619C2" w:rsidRDefault="00024931" w:rsidP="000C7215">
      <w:pPr>
        <w:pStyle w:val="ListParagraph"/>
        <w:ind w:left="540"/>
      </w:pPr>
      <w:r>
        <w:t xml:space="preserve">Jie </w:t>
      </w:r>
      <w:proofErr w:type="gramStart"/>
      <w:r>
        <w:t>Gao</w:t>
      </w:r>
      <w:proofErr w:type="gramEnd"/>
      <w:r>
        <w:t xml:space="preserve"> </w:t>
      </w:r>
      <w:r w:rsidR="00B619C2">
        <w:t>(</w:t>
      </w:r>
      <w:r>
        <w:t>San Jose State</w:t>
      </w:r>
      <w:r w:rsidR="00B619C2">
        <w:t xml:space="preserve"> University</w:t>
      </w:r>
      <w:r w:rsidR="00B619C2" w:rsidRPr="00223EB2">
        <w:t>)</w:t>
      </w:r>
      <w:r w:rsidR="002A6C97">
        <w:t xml:space="preserve"> &amp;</w:t>
      </w:r>
      <w:r>
        <w:t xml:space="preserve"> Xiao </w:t>
      </w:r>
      <w:proofErr w:type="spellStart"/>
      <w:r>
        <w:t>Xiao</w:t>
      </w:r>
      <w:proofErr w:type="spellEnd"/>
      <w:r>
        <w:t xml:space="preserve">, </w:t>
      </w:r>
      <w:proofErr w:type="spellStart"/>
      <w:r>
        <w:t>Junyu</w:t>
      </w:r>
      <w:proofErr w:type="spellEnd"/>
      <w:r>
        <w:t xml:space="preserve"> Lu (Arizona State University)</w:t>
      </w:r>
    </w:p>
    <w:p w14:paraId="10EC1041" w14:textId="77777777" w:rsidR="00F05923" w:rsidRPr="004E183B" w:rsidRDefault="00F05923" w:rsidP="000C7215">
      <w:pPr>
        <w:pStyle w:val="ListParagraph"/>
        <w:ind w:left="540"/>
        <w:rPr>
          <w:sz w:val="17"/>
          <w:szCs w:val="17"/>
        </w:rPr>
      </w:pPr>
    </w:p>
    <w:p w14:paraId="76EA430E" w14:textId="7B70C7B2" w:rsidR="00C879A5" w:rsidRPr="00204C50" w:rsidRDefault="00C879A5" w:rsidP="00F05923">
      <w:pPr>
        <w:pStyle w:val="ListParagraph"/>
        <w:keepNext/>
        <w:numPr>
          <w:ilvl w:val="0"/>
          <w:numId w:val="5"/>
        </w:numPr>
        <w:ind w:left="547"/>
        <w:rPr>
          <w:sz w:val="23"/>
          <w:szCs w:val="23"/>
        </w:rPr>
      </w:pPr>
      <w:r w:rsidRPr="00204C50">
        <w:rPr>
          <w:i/>
          <w:sz w:val="23"/>
          <w:szCs w:val="23"/>
        </w:rPr>
        <w:t xml:space="preserve"> </w:t>
      </w:r>
      <w:r w:rsidR="00834BB3">
        <w:rPr>
          <w:i/>
          <w:sz w:val="23"/>
          <w:szCs w:val="23"/>
        </w:rPr>
        <w:t xml:space="preserve">Bridging the gap </w:t>
      </w:r>
      <w:r w:rsidR="002A6C97">
        <w:rPr>
          <w:i/>
          <w:sz w:val="23"/>
          <w:szCs w:val="23"/>
        </w:rPr>
        <w:t>b</w:t>
      </w:r>
      <w:r w:rsidR="00834BB3">
        <w:rPr>
          <w:i/>
          <w:sz w:val="23"/>
          <w:szCs w:val="23"/>
        </w:rPr>
        <w:t xml:space="preserve">etween </w:t>
      </w:r>
      <w:r w:rsidR="002A6C97">
        <w:rPr>
          <w:i/>
          <w:sz w:val="23"/>
          <w:szCs w:val="23"/>
        </w:rPr>
        <w:t>d</w:t>
      </w:r>
      <w:r w:rsidR="00834BB3">
        <w:rPr>
          <w:i/>
          <w:sz w:val="23"/>
          <w:szCs w:val="23"/>
        </w:rPr>
        <w:t xml:space="preserve">estination </w:t>
      </w:r>
      <w:r w:rsidR="002A6C97">
        <w:rPr>
          <w:i/>
          <w:sz w:val="23"/>
          <w:szCs w:val="23"/>
        </w:rPr>
        <w:t>m</w:t>
      </w:r>
      <w:r w:rsidR="00834BB3">
        <w:rPr>
          <w:i/>
          <w:sz w:val="23"/>
          <w:szCs w:val="23"/>
        </w:rPr>
        <w:t xml:space="preserve">arketers and </w:t>
      </w:r>
      <w:r w:rsidR="002A6C97">
        <w:rPr>
          <w:i/>
          <w:sz w:val="23"/>
          <w:szCs w:val="23"/>
        </w:rPr>
        <w:t>c</w:t>
      </w:r>
      <w:r w:rsidR="00834BB3">
        <w:rPr>
          <w:i/>
          <w:sz w:val="23"/>
          <w:szCs w:val="23"/>
        </w:rPr>
        <w:t xml:space="preserve">ommunities </w:t>
      </w:r>
      <w:r w:rsidR="002A6C97">
        <w:rPr>
          <w:i/>
          <w:sz w:val="23"/>
          <w:szCs w:val="23"/>
        </w:rPr>
        <w:t>t</w:t>
      </w:r>
      <w:r w:rsidR="00834BB3">
        <w:rPr>
          <w:i/>
          <w:sz w:val="23"/>
          <w:szCs w:val="23"/>
        </w:rPr>
        <w:t xml:space="preserve">hey </w:t>
      </w:r>
      <w:r w:rsidR="002A6C97">
        <w:rPr>
          <w:i/>
          <w:sz w:val="23"/>
          <w:szCs w:val="23"/>
        </w:rPr>
        <w:t>s</w:t>
      </w:r>
      <w:r w:rsidR="00834BB3">
        <w:rPr>
          <w:i/>
          <w:sz w:val="23"/>
          <w:szCs w:val="23"/>
        </w:rPr>
        <w:t>erve</w:t>
      </w:r>
      <w:r w:rsidRPr="00204C50">
        <w:rPr>
          <w:sz w:val="23"/>
          <w:szCs w:val="23"/>
        </w:rPr>
        <w:t>.</w:t>
      </w:r>
    </w:p>
    <w:p w14:paraId="141B5C83" w14:textId="6D30B57B" w:rsidR="00C879A5" w:rsidRDefault="00834BB3" w:rsidP="00C879A5">
      <w:pPr>
        <w:pStyle w:val="ListParagraph"/>
        <w:ind w:left="540"/>
      </w:pPr>
      <w:r>
        <w:t xml:space="preserve">Annette </w:t>
      </w:r>
      <w:proofErr w:type="spellStart"/>
      <w:r>
        <w:t>Rummel</w:t>
      </w:r>
      <w:proofErr w:type="spellEnd"/>
      <w:r w:rsidR="00EF0CA2">
        <w:t xml:space="preserve"> (Great Lakes Bay Regional Convention and Visitors Bureau)</w:t>
      </w:r>
      <w:r>
        <w:t>, Paige P. Viren</w:t>
      </w:r>
      <w:r w:rsidR="00EF0CA2">
        <w:t xml:space="preserve"> &amp;</w:t>
      </w:r>
      <w:r>
        <w:t xml:space="preserve"> Pavlina Latkova (San </w:t>
      </w:r>
      <w:r w:rsidR="00EF0CA2">
        <w:t>Francisco</w:t>
      </w:r>
      <w:r>
        <w:t xml:space="preserve"> State</w:t>
      </w:r>
      <w:r w:rsidR="00C879A5" w:rsidRPr="003851CD">
        <w:t xml:space="preserve"> University</w:t>
      </w:r>
      <w:r w:rsidR="00C879A5" w:rsidRPr="00223EB2">
        <w:t>).</w:t>
      </w:r>
    </w:p>
    <w:p w14:paraId="7ED388E5" w14:textId="1437C7C8" w:rsidR="00F04030" w:rsidRDefault="00F04030" w:rsidP="00C879A5">
      <w:pPr>
        <w:pStyle w:val="ListParagraph"/>
        <w:ind w:left="540"/>
      </w:pPr>
    </w:p>
    <w:p w14:paraId="56869C55" w14:textId="614B04C6" w:rsidR="00B619C2" w:rsidRPr="00D87D49" w:rsidRDefault="00D87D49" w:rsidP="00A21BCF">
      <w:pPr>
        <w:shd w:val="clear" w:color="auto" w:fill="2E74B5" w:themeFill="accent1" w:themeFillShade="BF"/>
        <w:tabs>
          <w:tab w:val="center" w:pos="4860"/>
          <w:tab w:val="right" w:pos="9360"/>
        </w:tabs>
        <w:rPr>
          <w:b/>
          <w:i/>
          <w:color w:val="FFFFFF" w:themeColor="background1"/>
        </w:rPr>
      </w:pPr>
      <w:r w:rsidRPr="00D87D49">
        <w:rPr>
          <w:b/>
          <w:i/>
          <w:color w:val="FFFFFF" w:themeColor="background1"/>
        </w:rPr>
        <w:lastRenderedPageBreak/>
        <w:t>6</w:t>
      </w:r>
      <w:r w:rsidR="00B619C2" w:rsidRPr="00D87D49">
        <w:rPr>
          <w:b/>
          <w:i/>
          <w:color w:val="FFFFFF" w:themeColor="background1"/>
        </w:rPr>
        <w:t>:30 – 8:30 p.m. (Sunday)</w:t>
      </w:r>
      <w:r w:rsidR="00B619C2" w:rsidRPr="00D87D49">
        <w:rPr>
          <w:b/>
          <w:i/>
          <w:color w:val="FFFFFF" w:themeColor="background1"/>
        </w:rPr>
        <w:tab/>
      </w:r>
      <w:r w:rsidR="00B619C2" w:rsidRPr="00A21BCF">
        <w:rPr>
          <w:b/>
          <w:i/>
          <w:smallCaps/>
          <w:color w:val="FFFFFF" w:themeColor="background1"/>
        </w:rPr>
        <w:t>Buffet Dinner</w:t>
      </w:r>
      <w:r w:rsidRPr="00D87D49">
        <w:rPr>
          <w:b/>
          <w:i/>
          <w:color w:val="FFFFFF" w:themeColor="background1"/>
        </w:rPr>
        <w:tab/>
      </w:r>
      <w:r w:rsidR="00B619C2" w:rsidRPr="00D87D49">
        <w:rPr>
          <w:b/>
          <w:i/>
          <w:color w:val="FFFFFF" w:themeColor="background1"/>
        </w:rPr>
        <w:t>Ballroom</w:t>
      </w:r>
    </w:p>
    <w:p w14:paraId="7CF70F26" w14:textId="77777777" w:rsidR="00F32D17" w:rsidRPr="00F32D17" w:rsidRDefault="00F32D17" w:rsidP="00B619C2">
      <w:pPr>
        <w:rPr>
          <w:sz w:val="18"/>
          <w:szCs w:val="18"/>
        </w:rPr>
      </w:pPr>
    </w:p>
    <w:p w14:paraId="05283B87" w14:textId="4646A530" w:rsidR="00B619C2" w:rsidRPr="00751960" w:rsidRDefault="00B619C2" w:rsidP="00D87D49">
      <w:pPr>
        <w:shd w:val="clear" w:color="auto" w:fill="BDD6EE" w:themeFill="accent1" w:themeFillTint="66"/>
        <w:tabs>
          <w:tab w:val="center" w:pos="4860"/>
          <w:tab w:val="right" w:pos="9360"/>
        </w:tabs>
        <w:rPr>
          <w:b/>
          <w:i/>
        </w:rPr>
      </w:pPr>
      <w:r w:rsidRPr="00751960">
        <w:rPr>
          <w:b/>
          <w:i/>
        </w:rPr>
        <w:t>7:15 p.m.</w:t>
      </w:r>
      <w:r w:rsidRPr="00751960">
        <w:rPr>
          <w:b/>
          <w:i/>
        </w:rPr>
        <w:tab/>
        <w:t>Founder’s Forum Speaker</w:t>
      </w:r>
      <w:r w:rsidRPr="00751960">
        <w:rPr>
          <w:b/>
          <w:i/>
        </w:rPr>
        <w:tab/>
        <w:t>Ballroom</w:t>
      </w:r>
    </w:p>
    <w:p w14:paraId="73806AEE" w14:textId="77777777" w:rsidR="00B619C2" w:rsidRPr="008C4404" w:rsidRDefault="00B619C2" w:rsidP="00B619C2">
      <w:pPr>
        <w:rPr>
          <w:sz w:val="20"/>
        </w:rPr>
      </w:pPr>
    </w:p>
    <w:p w14:paraId="0D9E2C39" w14:textId="69BD76EB" w:rsidR="00B619C2" w:rsidRDefault="005F63E9" w:rsidP="00B619C2">
      <w:r>
        <w:t>Speaker And</w:t>
      </w:r>
      <w:r w:rsidR="001939C6">
        <w:t xml:space="preserve">rew </w:t>
      </w:r>
      <w:proofErr w:type="spellStart"/>
      <w:r w:rsidR="001939C6">
        <w:t>Mowen</w:t>
      </w:r>
      <w:proofErr w:type="spellEnd"/>
      <w:r>
        <w:t xml:space="preserve"> (</w:t>
      </w:r>
      <w:r w:rsidR="001939C6">
        <w:t>Pennsylvania State University</w:t>
      </w:r>
      <w:r>
        <w:t>)</w:t>
      </w:r>
    </w:p>
    <w:p w14:paraId="08134DAB" w14:textId="77777777" w:rsidR="00B619C2" w:rsidRDefault="00B619C2" w:rsidP="00B619C2"/>
    <w:p w14:paraId="67974D1F" w14:textId="77777777" w:rsidR="00B619C2" w:rsidRPr="00BD0FCE" w:rsidRDefault="00B619C2" w:rsidP="00B619C2">
      <w:pPr>
        <w:shd w:val="clear" w:color="auto" w:fill="1F3864" w:themeFill="accent5" w:themeFillShade="80"/>
        <w:rPr>
          <w:b/>
          <w:i/>
          <w:smallCaps/>
          <w:sz w:val="28"/>
        </w:rPr>
      </w:pPr>
      <w:r w:rsidRPr="00BD0FCE">
        <w:rPr>
          <w:b/>
          <w:i/>
          <w:smallCaps/>
          <w:sz w:val="28"/>
        </w:rPr>
        <w:t>Day 2 - Monday, April 8, 2019</w:t>
      </w:r>
    </w:p>
    <w:p w14:paraId="32767A5A" w14:textId="77777777" w:rsidR="00B619C2" w:rsidRPr="004C0793" w:rsidRDefault="00B619C2" w:rsidP="00B619C2">
      <w:pPr>
        <w:rPr>
          <w:sz w:val="20"/>
        </w:rPr>
      </w:pPr>
    </w:p>
    <w:p w14:paraId="5DCCE07B" w14:textId="09E3478C" w:rsidR="00220A82" w:rsidRPr="00105CD2" w:rsidRDefault="00220A82" w:rsidP="00220A82">
      <w:pPr>
        <w:tabs>
          <w:tab w:val="center" w:pos="4680"/>
          <w:tab w:val="left" w:pos="8640"/>
          <w:tab w:val="right" w:pos="9360"/>
        </w:tabs>
        <w:rPr>
          <w:b/>
          <w:i/>
          <w:color w:val="000000" w:themeColor="text1"/>
        </w:rPr>
      </w:pPr>
      <w:r>
        <w:rPr>
          <w:b/>
          <w:i/>
          <w:color w:val="000000" w:themeColor="text1"/>
        </w:rPr>
        <w:t>7</w:t>
      </w:r>
      <w:r w:rsidRPr="00105CD2">
        <w:rPr>
          <w:b/>
          <w:i/>
          <w:color w:val="000000" w:themeColor="text1"/>
        </w:rPr>
        <w:t xml:space="preserve">:00 a.m. – </w:t>
      </w:r>
      <w:r>
        <w:rPr>
          <w:b/>
          <w:i/>
          <w:color w:val="000000" w:themeColor="text1"/>
        </w:rPr>
        <w:t>8:00</w:t>
      </w:r>
      <w:r w:rsidRPr="00105CD2">
        <w:rPr>
          <w:b/>
          <w:i/>
          <w:color w:val="000000" w:themeColor="text1"/>
        </w:rPr>
        <w:t xml:space="preserve"> </w:t>
      </w:r>
      <w:r>
        <w:rPr>
          <w:b/>
          <w:i/>
          <w:color w:val="000000" w:themeColor="text1"/>
        </w:rPr>
        <w:t>a</w:t>
      </w:r>
      <w:r w:rsidRPr="00105CD2">
        <w:rPr>
          <w:b/>
          <w:i/>
          <w:color w:val="000000" w:themeColor="text1"/>
        </w:rPr>
        <w:t>.m.</w:t>
      </w:r>
      <w:r w:rsidRPr="00105CD2">
        <w:rPr>
          <w:b/>
          <w:i/>
          <w:color w:val="000000" w:themeColor="text1"/>
        </w:rPr>
        <w:tab/>
      </w:r>
      <w:r>
        <w:rPr>
          <w:b/>
          <w:i/>
          <w:color w:val="000000" w:themeColor="text1"/>
        </w:rPr>
        <w:t>Breakfast</w:t>
      </w:r>
      <w:r w:rsidRPr="00105CD2">
        <w:rPr>
          <w:b/>
          <w:i/>
          <w:color w:val="000000" w:themeColor="text1"/>
        </w:rPr>
        <w:tab/>
      </w:r>
      <w:r>
        <w:rPr>
          <w:b/>
          <w:i/>
          <w:color w:val="000000" w:themeColor="text1"/>
        </w:rPr>
        <w:tab/>
      </w:r>
      <w:r w:rsidRPr="00105CD2">
        <w:rPr>
          <w:b/>
          <w:i/>
          <w:color w:val="000000" w:themeColor="text1"/>
        </w:rPr>
        <w:t>Atrium</w:t>
      </w:r>
    </w:p>
    <w:p w14:paraId="48E64839" w14:textId="77777777" w:rsidR="00220A82" w:rsidRDefault="00220A82" w:rsidP="007766CA">
      <w:pPr>
        <w:tabs>
          <w:tab w:val="center" w:pos="4680"/>
          <w:tab w:val="left" w:pos="8640"/>
          <w:tab w:val="right" w:pos="9360"/>
        </w:tabs>
        <w:rPr>
          <w:b/>
          <w:i/>
          <w:color w:val="000000" w:themeColor="text1"/>
        </w:rPr>
      </w:pPr>
    </w:p>
    <w:p w14:paraId="03E5FC3E" w14:textId="5818C264" w:rsidR="007766CA" w:rsidRPr="00105CD2" w:rsidRDefault="007766CA" w:rsidP="007766CA">
      <w:pPr>
        <w:tabs>
          <w:tab w:val="center" w:pos="4680"/>
          <w:tab w:val="left" w:pos="8640"/>
          <w:tab w:val="right" w:pos="9360"/>
        </w:tabs>
        <w:rPr>
          <w:b/>
          <w:i/>
          <w:color w:val="000000" w:themeColor="text1"/>
        </w:rPr>
      </w:pPr>
      <w:r>
        <w:rPr>
          <w:b/>
          <w:i/>
          <w:color w:val="000000" w:themeColor="text1"/>
        </w:rPr>
        <w:t>7</w:t>
      </w:r>
      <w:r w:rsidRPr="00105CD2">
        <w:rPr>
          <w:b/>
          <w:i/>
          <w:color w:val="000000" w:themeColor="text1"/>
        </w:rPr>
        <w:t>:00 a.m. – 5:30 p.m.</w:t>
      </w:r>
      <w:r w:rsidRPr="00105CD2">
        <w:rPr>
          <w:b/>
          <w:i/>
          <w:color w:val="000000" w:themeColor="text1"/>
        </w:rPr>
        <w:tab/>
        <w:t>Registration</w:t>
      </w:r>
      <w:r w:rsidRPr="00105CD2">
        <w:rPr>
          <w:b/>
          <w:i/>
          <w:color w:val="000000" w:themeColor="text1"/>
        </w:rPr>
        <w:tab/>
      </w:r>
      <w:r>
        <w:rPr>
          <w:b/>
          <w:i/>
          <w:color w:val="000000" w:themeColor="text1"/>
        </w:rPr>
        <w:tab/>
      </w:r>
      <w:r w:rsidRPr="00105CD2">
        <w:rPr>
          <w:b/>
          <w:i/>
          <w:color w:val="000000" w:themeColor="text1"/>
        </w:rPr>
        <w:t>Atrium</w:t>
      </w:r>
    </w:p>
    <w:p w14:paraId="06408B3E" w14:textId="77777777" w:rsidR="00B619C2" w:rsidRPr="00220A82" w:rsidRDefault="00B619C2" w:rsidP="00B619C2">
      <w:pPr>
        <w:rPr>
          <w:sz w:val="20"/>
          <w:szCs w:val="20"/>
        </w:rPr>
      </w:pPr>
    </w:p>
    <w:p w14:paraId="44780F25" w14:textId="77777777" w:rsidR="00B619C2" w:rsidRPr="00220A82" w:rsidRDefault="00B619C2" w:rsidP="00B619C2">
      <w:pPr>
        <w:rPr>
          <w:sz w:val="20"/>
          <w:szCs w:val="20"/>
        </w:rPr>
      </w:pPr>
    </w:p>
    <w:p w14:paraId="4CE9D415" w14:textId="77777777" w:rsidR="00B619C2" w:rsidRPr="00C666BB" w:rsidRDefault="00B619C2" w:rsidP="00B619C2">
      <w:pPr>
        <w:shd w:val="clear" w:color="auto" w:fill="2E74B5" w:themeFill="accent1" w:themeFillShade="BF"/>
        <w:tabs>
          <w:tab w:val="center" w:pos="4680"/>
          <w:tab w:val="right" w:pos="9360"/>
        </w:tabs>
        <w:rPr>
          <w:b/>
          <w:i/>
          <w:color w:val="FFFFFF" w:themeColor="background1"/>
        </w:rPr>
      </w:pPr>
      <w:r w:rsidRPr="00C666BB">
        <w:rPr>
          <w:b/>
          <w:i/>
          <w:color w:val="FFFFFF" w:themeColor="background1"/>
        </w:rPr>
        <w:tab/>
      </w:r>
      <w:r w:rsidRPr="006E2C70">
        <w:rPr>
          <w:b/>
          <w:i/>
          <w:smallCaps/>
          <w:color w:val="FFFFFF" w:themeColor="background1"/>
        </w:rPr>
        <w:t>Session</w:t>
      </w:r>
      <w:r w:rsidRPr="00C208F3">
        <w:rPr>
          <w:b/>
          <w:i/>
          <w:color w:val="FFFFFF" w:themeColor="background1"/>
        </w:rPr>
        <w:t xml:space="preserve"> </w:t>
      </w:r>
      <w:r w:rsidRPr="00C666BB">
        <w:rPr>
          <w:b/>
          <w:i/>
          <w:color w:val="FFFFFF" w:themeColor="background1"/>
        </w:rPr>
        <w:t>III</w:t>
      </w:r>
      <w:r>
        <w:rPr>
          <w:b/>
          <w:i/>
          <w:color w:val="FFFFFF" w:themeColor="background1"/>
        </w:rPr>
        <w:t xml:space="preserve"> (Monday, 8:00 – 9:30 a.m.)</w:t>
      </w:r>
    </w:p>
    <w:p w14:paraId="6E068ECA" w14:textId="77777777" w:rsidR="00DB2AB1" w:rsidRPr="009C0AAF" w:rsidRDefault="00DB2AB1" w:rsidP="00B619C2">
      <w:pPr>
        <w:tabs>
          <w:tab w:val="left" w:pos="2160"/>
          <w:tab w:val="left" w:pos="2880"/>
        </w:tabs>
        <w:rPr>
          <w:sz w:val="28"/>
        </w:rPr>
      </w:pPr>
    </w:p>
    <w:p w14:paraId="6738A821" w14:textId="16291EDB" w:rsidR="008C4404" w:rsidRPr="008716A3" w:rsidRDefault="008C4404" w:rsidP="008C4404">
      <w:pPr>
        <w:shd w:val="clear" w:color="auto" w:fill="BDD6EE" w:themeFill="accent1" w:themeFillTint="66"/>
        <w:tabs>
          <w:tab w:val="center" w:pos="4860"/>
          <w:tab w:val="right" w:pos="9360"/>
        </w:tabs>
        <w:rPr>
          <w:b/>
          <w:i/>
          <w:color w:val="000000" w:themeColor="text1"/>
        </w:rPr>
      </w:pPr>
      <w:r w:rsidRPr="008716A3">
        <w:rPr>
          <w:b/>
          <w:i/>
          <w:color w:val="000000" w:themeColor="text1"/>
        </w:rPr>
        <w:t>8:00 – 9:30 a.m</w:t>
      </w:r>
      <w:r>
        <w:rPr>
          <w:b/>
          <w:i/>
          <w:color w:val="000000" w:themeColor="text1"/>
        </w:rPr>
        <w:t>.</w:t>
      </w:r>
      <w:r>
        <w:rPr>
          <w:b/>
          <w:i/>
          <w:color w:val="000000" w:themeColor="text1"/>
        </w:rPr>
        <w:tab/>
      </w:r>
      <w:r w:rsidRPr="008716A3">
        <w:rPr>
          <w:b/>
          <w:i/>
          <w:color w:val="000000" w:themeColor="text1"/>
        </w:rPr>
        <w:t>Session III-</w:t>
      </w:r>
      <w:r>
        <w:rPr>
          <w:b/>
          <w:i/>
          <w:color w:val="000000" w:themeColor="text1"/>
        </w:rPr>
        <w:t>A</w:t>
      </w:r>
      <w:r w:rsidRPr="008716A3">
        <w:rPr>
          <w:b/>
          <w:i/>
          <w:color w:val="000000" w:themeColor="text1"/>
        </w:rPr>
        <w:t xml:space="preserve">: </w:t>
      </w:r>
      <w:r w:rsidR="00D30286">
        <w:rPr>
          <w:b/>
          <w:i/>
          <w:color w:val="000000" w:themeColor="text1"/>
        </w:rPr>
        <w:t>Human Dimensions Wildlife</w:t>
      </w:r>
      <w:r>
        <w:rPr>
          <w:b/>
          <w:i/>
          <w:color w:val="000000" w:themeColor="text1"/>
        </w:rPr>
        <w:tab/>
        <w:t>Ballroom A</w:t>
      </w:r>
    </w:p>
    <w:p w14:paraId="0396D64E" w14:textId="77777777" w:rsidR="008C4404" w:rsidRPr="00141D5B" w:rsidRDefault="008C4404" w:rsidP="008C4404">
      <w:pPr>
        <w:tabs>
          <w:tab w:val="left" w:pos="2160"/>
          <w:tab w:val="left" w:pos="2880"/>
        </w:tabs>
        <w:rPr>
          <w:sz w:val="18"/>
        </w:rPr>
      </w:pPr>
    </w:p>
    <w:p w14:paraId="4CA8196B" w14:textId="3A213D0A" w:rsidR="008C4404" w:rsidRPr="0009281B" w:rsidRDefault="008C4404" w:rsidP="008C4404">
      <w:pPr>
        <w:tabs>
          <w:tab w:val="left" w:pos="2160"/>
          <w:tab w:val="left" w:pos="2880"/>
        </w:tabs>
        <w:rPr>
          <w:szCs w:val="23"/>
        </w:rPr>
      </w:pPr>
      <w:r w:rsidRPr="0009281B">
        <w:rPr>
          <w:i/>
          <w:szCs w:val="23"/>
        </w:rPr>
        <w:t>Facilitator:</w:t>
      </w:r>
      <w:r w:rsidRPr="0009281B">
        <w:rPr>
          <w:szCs w:val="23"/>
        </w:rPr>
        <w:t xml:space="preserve"> </w:t>
      </w:r>
      <w:r w:rsidR="005F63E9">
        <w:rPr>
          <w:szCs w:val="23"/>
        </w:rPr>
        <w:t>TBA</w:t>
      </w:r>
      <w:r w:rsidRPr="0009281B">
        <w:rPr>
          <w:szCs w:val="23"/>
        </w:rPr>
        <w:t xml:space="preserve"> </w:t>
      </w:r>
    </w:p>
    <w:p w14:paraId="277C3C57" w14:textId="2EBC8865" w:rsidR="00D30286" w:rsidRPr="00D30286" w:rsidRDefault="00D30286" w:rsidP="005F63E9">
      <w:pPr>
        <w:pStyle w:val="ListParagraph"/>
        <w:tabs>
          <w:tab w:val="left" w:pos="2160"/>
          <w:tab w:val="left" w:pos="2880"/>
        </w:tabs>
        <w:ind w:left="540"/>
        <w:rPr>
          <w:rFonts w:cs="Times New Roman"/>
          <w:sz w:val="24"/>
          <w:highlight w:val="yellow"/>
        </w:rPr>
      </w:pPr>
    </w:p>
    <w:p w14:paraId="5DBE3FD8" w14:textId="1E6FC7D0" w:rsidR="00F04030" w:rsidRPr="00F04030" w:rsidRDefault="00F04030" w:rsidP="00F04030">
      <w:pPr>
        <w:pStyle w:val="ListParagraph"/>
        <w:numPr>
          <w:ilvl w:val="0"/>
          <w:numId w:val="1"/>
        </w:numPr>
        <w:tabs>
          <w:tab w:val="left" w:pos="2160"/>
          <w:tab w:val="left" w:pos="2880"/>
        </w:tabs>
        <w:rPr>
          <w:rFonts w:cs="Times New Roman"/>
          <w:sz w:val="24"/>
        </w:rPr>
      </w:pPr>
      <w:r>
        <w:rPr>
          <w:rFonts w:cs="Times New Roman"/>
          <w:i/>
          <w:sz w:val="24"/>
        </w:rPr>
        <w:t xml:space="preserve">A </w:t>
      </w:r>
      <w:r w:rsidR="002A6C97">
        <w:rPr>
          <w:rFonts w:cs="Times New Roman"/>
          <w:i/>
          <w:sz w:val="24"/>
        </w:rPr>
        <w:t>r</w:t>
      </w:r>
      <w:r>
        <w:rPr>
          <w:rFonts w:cs="Times New Roman"/>
          <w:i/>
          <w:sz w:val="24"/>
        </w:rPr>
        <w:t xml:space="preserve">eview of 50 </w:t>
      </w:r>
      <w:r w:rsidR="002A6C97">
        <w:rPr>
          <w:rFonts w:cs="Times New Roman"/>
          <w:i/>
          <w:sz w:val="24"/>
        </w:rPr>
        <w:t>s</w:t>
      </w:r>
      <w:r>
        <w:rPr>
          <w:rFonts w:cs="Times New Roman"/>
          <w:i/>
          <w:sz w:val="24"/>
        </w:rPr>
        <w:t xml:space="preserve">tate </w:t>
      </w:r>
      <w:r w:rsidR="002A6C97">
        <w:rPr>
          <w:rFonts w:cs="Times New Roman"/>
          <w:i/>
          <w:sz w:val="24"/>
        </w:rPr>
        <w:t>p</w:t>
      </w:r>
      <w:r>
        <w:rPr>
          <w:rFonts w:cs="Times New Roman"/>
          <w:i/>
          <w:sz w:val="24"/>
        </w:rPr>
        <w:t xml:space="preserve">olicies related to </w:t>
      </w:r>
      <w:r w:rsidR="002A6C97">
        <w:rPr>
          <w:rFonts w:cs="Times New Roman"/>
          <w:i/>
          <w:sz w:val="24"/>
        </w:rPr>
        <w:t>p</w:t>
      </w:r>
      <w:r>
        <w:rPr>
          <w:rFonts w:cs="Times New Roman"/>
          <w:i/>
          <w:sz w:val="24"/>
        </w:rPr>
        <w:t xml:space="preserve">rivate land </w:t>
      </w:r>
      <w:r w:rsidR="002A6C97">
        <w:rPr>
          <w:rFonts w:cs="Times New Roman"/>
          <w:i/>
          <w:sz w:val="24"/>
        </w:rPr>
        <w:t>h</w:t>
      </w:r>
      <w:r>
        <w:rPr>
          <w:rFonts w:cs="Times New Roman"/>
          <w:i/>
          <w:sz w:val="24"/>
        </w:rPr>
        <w:t xml:space="preserve">unting:  Public </w:t>
      </w:r>
      <w:r w:rsidR="002A6C97">
        <w:rPr>
          <w:rFonts w:cs="Times New Roman"/>
          <w:i/>
          <w:sz w:val="24"/>
        </w:rPr>
        <w:t>a</w:t>
      </w:r>
      <w:r>
        <w:rPr>
          <w:rFonts w:cs="Times New Roman"/>
          <w:i/>
          <w:sz w:val="24"/>
        </w:rPr>
        <w:t>ccess</w:t>
      </w:r>
      <w:r w:rsidR="002A6C97">
        <w:rPr>
          <w:rFonts w:cs="Times New Roman"/>
          <w:i/>
          <w:sz w:val="24"/>
        </w:rPr>
        <w:t>,</w:t>
      </w:r>
      <w:r>
        <w:rPr>
          <w:rFonts w:cs="Times New Roman"/>
          <w:i/>
          <w:sz w:val="24"/>
        </w:rPr>
        <w:t xml:space="preserve"> </w:t>
      </w:r>
      <w:r w:rsidR="002A6C97">
        <w:rPr>
          <w:rFonts w:cs="Times New Roman"/>
          <w:i/>
          <w:sz w:val="24"/>
        </w:rPr>
        <w:t>l</w:t>
      </w:r>
      <w:r>
        <w:rPr>
          <w:rFonts w:cs="Times New Roman"/>
          <w:i/>
          <w:sz w:val="24"/>
        </w:rPr>
        <w:t xml:space="preserve">andowner </w:t>
      </w:r>
      <w:r w:rsidR="002A6C97">
        <w:rPr>
          <w:rFonts w:cs="Times New Roman"/>
          <w:i/>
          <w:sz w:val="24"/>
        </w:rPr>
        <w:t>t</w:t>
      </w:r>
      <w:r>
        <w:rPr>
          <w:rFonts w:cs="Times New Roman"/>
          <w:i/>
          <w:sz w:val="24"/>
        </w:rPr>
        <w:t xml:space="preserve">ags, </w:t>
      </w:r>
      <w:r w:rsidR="002A6C97">
        <w:rPr>
          <w:rFonts w:cs="Times New Roman"/>
          <w:i/>
          <w:sz w:val="24"/>
        </w:rPr>
        <w:t>l</w:t>
      </w:r>
      <w:r>
        <w:rPr>
          <w:rFonts w:cs="Times New Roman"/>
          <w:i/>
          <w:sz w:val="24"/>
        </w:rPr>
        <w:t xml:space="preserve">icense </w:t>
      </w:r>
      <w:r w:rsidR="002A6C97">
        <w:rPr>
          <w:rFonts w:cs="Times New Roman"/>
          <w:i/>
          <w:sz w:val="24"/>
        </w:rPr>
        <w:t>e</w:t>
      </w:r>
      <w:r>
        <w:rPr>
          <w:rFonts w:cs="Times New Roman"/>
          <w:i/>
          <w:sz w:val="24"/>
        </w:rPr>
        <w:t xml:space="preserve">xemptions, </w:t>
      </w:r>
      <w:r w:rsidR="002A6C97">
        <w:rPr>
          <w:rFonts w:cs="Times New Roman"/>
          <w:i/>
          <w:sz w:val="24"/>
        </w:rPr>
        <w:t>h</w:t>
      </w:r>
      <w:r>
        <w:rPr>
          <w:rFonts w:cs="Times New Roman"/>
          <w:i/>
          <w:sz w:val="24"/>
        </w:rPr>
        <w:t xml:space="preserve">abitat </w:t>
      </w:r>
      <w:r w:rsidR="002A6C97">
        <w:rPr>
          <w:rFonts w:cs="Times New Roman"/>
          <w:i/>
          <w:sz w:val="24"/>
        </w:rPr>
        <w:t>i</w:t>
      </w:r>
      <w:r>
        <w:rPr>
          <w:rFonts w:cs="Times New Roman"/>
          <w:i/>
          <w:sz w:val="24"/>
        </w:rPr>
        <w:t xml:space="preserve">ncentives and </w:t>
      </w:r>
      <w:r w:rsidR="002A6C97">
        <w:rPr>
          <w:rFonts w:cs="Times New Roman"/>
          <w:i/>
          <w:sz w:val="24"/>
        </w:rPr>
        <w:t>g</w:t>
      </w:r>
      <w:r>
        <w:rPr>
          <w:rFonts w:cs="Times New Roman"/>
          <w:i/>
          <w:sz w:val="24"/>
        </w:rPr>
        <w:t xml:space="preserve">ame </w:t>
      </w:r>
      <w:r w:rsidR="002A6C97">
        <w:rPr>
          <w:rFonts w:cs="Times New Roman"/>
          <w:i/>
          <w:sz w:val="24"/>
        </w:rPr>
        <w:t>m</w:t>
      </w:r>
      <w:r>
        <w:rPr>
          <w:rFonts w:cs="Times New Roman"/>
          <w:i/>
          <w:sz w:val="24"/>
        </w:rPr>
        <w:t xml:space="preserve">anagement  </w:t>
      </w:r>
    </w:p>
    <w:p w14:paraId="5CED4DF4" w14:textId="2B776CFF" w:rsidR="008C4404" w:rsidRPr="00F04030" w:rsidRDefault="00F04030" w:rsidP="00F04030">
      <w:pPr>
        <w:pStyle w:val="ListParagraph"/>
        <w:tabs>
          <w:tab w:val="left" w:pos="2160"/>
          <w:tab w:val="left" w:pos="2880"/>
        </w:tabs>
        <w:ind w:left="630"/>
        <w:rPr>
          <w:rFonts w:cs="Times New Roman"/>
          <w:sz w:val="24"/>
        </w:rPr>
      </w:pPr>
      <w:r>
        <w:rPr>
          <w:rFonts w:cs="Times New Roman"/>
          <w:iCs/>
          <w:sz w:val="24"/>
        </w:rPr>
        <w:t>Luke Macaulay (University of California, Berkley</w:t>
      </w:r>
      <w:r w:rsidR="008C4404" w:rsidRPr="00F04030">
        <w:t>).</w:t>
      </w:r>
    </w:p>
    <w:p w14:paraId="16D46030" w14:textId="77777777" w:rsidR="008C4404" w:rsidRPr="00141D5B" w:rsidRDefault="008C4404" w:rsidP="008C4404">
      <w:pPr>
        <w:tabs>
          <w:tab w:val="left" w:pos="2160"/>
          <w:tab w:val="left" w:pos="2880"/>
        </w:tabs>
        <w:rPr>
          <w:sz w:val="20"/>
        </w:rPr>
      </w:pPr>
    </w:p>
    <w:p w14:paraId="6C7ABD0B" w14:textId="4818E334" w:rsidR="008C4404" w:rsidRDefault="008C4404" w:rsidP="008C4404">
      <w:pPr>
        <w:pStyle w:val="ListParagraph"/>
        <w:keepNext/>
        <w:numPr>
          <w:ilvl w:val="0"/>
          <w:numId w:val="1"/>
        </w:numPr>
        <w:tabs>
          <w:tab w:val="left" w:pos="2160"/>
          <w:tab w:val="left" w:pos="2880"/>
        </w:tabs>
        <w:rPr>
          <w:rFonts w:cs="Times New Roman"/>
          <w:sz w:val="24"/>
        </w:rPr>
      </w:pPr>
      <w:r w:rsidRPr="00E966EC">
        <w:rPr>
          <w:rFonts w:cs="Times New Roman"/>
          <w:i/>
          <w:sz w:val="24"/>
        </w:rPr>
        <w:t xml:space="preserve"> </w:t>
      </w:r>
      <w:r w:rsidR="00F04030">
        <w:rPr>
          <w:rFonts w:cs="Times New Roman"/>
          <w:i/>
          <w:sz w:val="24"/>
        </w:rPr>
        <w:t>Effects of stated attribute importance on hunter satisfaction:  Who gains satisfaction from waterfowl hunting?</w:t>
      </w:r>
      <w:r>
        <w:rPr>
          <w:rFonts w:cs="Times New Roman"/>
          <w:sz w:val="24"/>
        </w:rPr>
        <w:t xml:space="preserve"> </w:t>
      </w:r>
    </w:p>
    <w:p w14:paraId="3BB34442" w14:textId="057CBF46" w:rsidR="008C4404" w:rsidRPr="008172FC" w:rsidRDefault="00F04030" w:rsidP="008C4404">
      <w:pPr>
        <w:pStyle w:val="ListParagraph"/>
        <w:tabs>
          <w:tab w:val="left" w:pos="2160"/>
          <w:tab w:val="left" w:pos="2880"/>
        </w:tabs>
        <w:rPr>
          <w:rFonts w:cs="Times New Roman"/>
        </w:rPr>
      </w:pPr>
      <w:r>
        <w:rPr>
          <w:rFonts w:cs="Times New Roman"/>
        </w:rPr>
        <w:t>Matthew Gruntorad</w:t>
      </w:r>
      <w:r w:rsidR="008C4404" w:rsidRPr="008172FC">
        <w:rPr>
          <w:rFonts w:cs="Times New Roman"/>
          <w:vertAlign w:val="superscript"/>
        </w:rPr>
        <w:t>1</w:t>
      </w:r>
      <w:r>
        <w:rPr>
          <w:rFonts w:cs="Times New Roman"/>
        </w:rPr>
        <w:t>, Jeffery J. Lusk</w:t>
      </w:r>
      <w:r>
        <w:rPr>
          <w:rFonts w:cs="Times New Roman"/>
          <w:vertAlign w:val="superscript"/>
        </w:rPr>
        <w:t>2</w:t>
      </w:r>
      <w:r>
        <w:rPr>
          <w:rFonts w:cs="Times New Roman"/>
        </w:rPr>
        <w:t>, Mark P. Vrtiska</w:t>
      </w:r>
      <w:r>
        <w:rPr>
          <w:rFonts w:cs="Times New Roman"/>
          <w:vertAlign w:val="superscript"/>
        </w:rPr>
        <w:t>2</w:t>
      </w:r>
      <w:r>
        <w:rPr>
          <w:rFonts w:cs="Times New Roman"/>
        </w:rPr>
        <w:t>, Christopher J. Chizinski</w:t>
      </w:r>
      <w:r>
        <w:rPr>
          <w:rFonts w:cs="Times New Roman"/>
          <w:vertAlign w:val="superscript"/>
        </w:rPr>
        <w:t>1</w:t>
      </w:r>
      <w:r w:rsidR="002A6C97">
        <w:rPr>
          <w:rFonts w:cs="Times New Roman"/>
          <w:vertAlign w:val="superscript"/>
        </w:rPr>
        <w:t xml:space="preserve"> </w:t>
      </w:r>
      <w:r w:rsidR="002A6C97">
        <w:rPr>
          <w:rFonts w:cs="Times New Roman"/>
        </w:rPr>
        <w:t xml:space="preserve">&amp; </w:t>
      </w:r>
      <w:r w:rsidR="002A6C97" w:rsidRPr="008172FC">
        <w:rPr>
          <w:rFonts w:cs="Times New Roman"/>
        </w:rPr>
        <w:t>Jo Beth Mullens</w:t>
      </w:r>
      <w:r w:rsidR="002A6C97" w:rsidRPr="008172FC">
        <w:rPr>
          <w:rFonts w:cs="Times New Roman"/>
          <w:vertAlign w:val="superscript"/>
        </w:rPr>
        <w:t>2</w:t>
      </w:r>
      <w:r w:rsidR="002A6C97">
        <w:rPr>
          <w:rFonts w:cs="Times New Roman"/>
        </w:rPr>
        <w:t xml:space="preserve"> </w:t>
      </w:r>
      <w:r>
        <w:rPr>
          <w:rFonts w:cs="Times New Roman"/>
        </w:rPr>
        <w:t>(University of Nebraska</w:t>
      </w:r>
      <w:r>
        <w:rPr>
          <w:rFonts w:cs="Times New Roman"/>
          <w:vertAlign w:val="superscript"/>
        </w:rPr>
        <w:t>1</w:t>
      </w:r>
      <w:r>
        <w:rPr>
          <w:rFonts w:cs="Times New Roman"/>
        </w:rPr>
        <w:t>) (Nebraska Game and Parks Commission</w:t>
      </w:r>
      <w:r>
        <w:rPr>
          <w:rFonts w:cs="Times New Roman"/>
          <w:vertAlign w:val="superscript"/>
        </w:rPr>
        <w:t>2</w:t>
      </w:r>
      <w:r>
        <w:rPr>
          <w:rFonts w:cs="Times New Roman"/>
        </w:rPr>
        <w:t>)</w:t>
      </w:r>
      <w:r w:rsidR="008C4404" w:rsidRPr="008172FC">
        <w:rPr>
          <w:rFonts w:cs="Times New Roman"/>
        </w:rPr>
        <w:t xml:space="preserve"> </w:t>
      </w:r>
    </w:p>
    <w:p w14:paraId="674E7C27" w14:textId="77777777" w:rsidR="008C4404" w:rsidRPr="00141D5B" w:rsidRDefault="008C4404" w:rsidP="008C4404">
      <w:pPr>
        <w:tabs>
          <w:tab w:val="left" w:pos="2160"/>
          <w:tab w:val="left" w:pos="2880"/>
        </w:tabs>
        <w:rPr>
          <w:sz w:val="20"/>
        </w:rPr>
      </w:pPr>
    </w:p>
    <w:p w14:paraId="48FDDEC0" w14:textId="4DAE8DF0" w:rsidR="008C4404" w:rsidRDefault="00F04030" w:rsidP="008C4404">
      <w:pPr>
        <w:pStyle w:val="ListParagraph"/>
        <w:numPr>
          <w:ilvl w:val="0"/>
          <w:numId w:val="1"/>
        </w:numPr>
        <w:tabs>
          <w:tab w:val="left" w:pos="2160"/>
          <w:tab w:val="left" w:pos="2880"/>
        </w:tabs>
        <w:rPr>
          <w:rFonts w:cs="Times New Roman"/>
          <w:sz w:val="24"/>
        </w:rPr>
      </w:pPr>
      <w:r>
        <w:rPr>
          <w:rFonts w:cs="Times New Roman"/>
          <w:i/>
          <w:sz w:val="24"/>
        </w:rPr>
        <w:t xml:space="preserve">Fishing for trout and </w:t>
      </w:r>
      <w:r w:rsidR="002A6C97">
        <w:rPr>
          <w:rFonts w:cs="Times New Roman"/>
          <w:i/>
          <w:sz w:val="24"/>
        </w:rPr>
        <w:t>s</w:t>
      </w:r>
      <w:r>
        <w:rPr>
          <w:rFonts w:cs="Times New Roman"/>
          <w:i/>
          <w:sz w:val="24"/>
        </w:rPr>
        <w:t xml:space="preserve">atisfaction  in </w:t>
      </w:r>
      <w:r w:rsidR="002A6C97">
        <w:rPr>
          <w:rFonts w:cs="Times New Roman"/>
          <w:i/>
          <w:sz w:val="24"/>
        </w:rPr>
        <w:t>s</w:t>
      </w:r>
      <w:r>
        <w:rPr>
          <w:rFonts w:cs="Times New Roman"/>
          <w:i/>
          <w:sz w:val="24"/>
        </w:rPr>
        <w:t xml:space="preserve">tocked </w:t>
      </w:r>
      <w:r w:rsidR="002A6C97">
        <w:rPr>
          <w:rFonts w:cs="Times New Roman"/>
          <w:i/>
          <w:sz w:val="24"/>
        </w:rPr>
        <w:t>w</w:t>
      </w:r>
      <w:r>
        <w:rPr>
          <w:rFonts w:cs="Times New Roman"/>
          <w:i/>
          <w:sz w:val="24"/>
        </w:rPr>
        <w:t>aters of West Virginia</w:t>
      </w:r>
    </w:p>
    <w:p w14:paraId="4E574BE2" w14:textId="2A8BBFE3" w:rsidR="008C4404" w:rsidRPr="0091166F" w:rsidRDefault="008C4404" w:rsidP="008C4404">
      <w:pPr>
        <w:pStyle w:val="ListParagraph"/>
        <w:tabs>
          <w:tab w:val="left" w:pos="2160"/>
          <w:tab w:val="left" w:pos="2880"/>
        </w:tabs>
        <w:rPr>
          <w:rFonts w:cs="Times New Roman"/>
        </w:rPr>
      </w:pPr>
      <w:r w:rsidRPr="0091166F">
        <w:rPr>
          <w:rFonts w:cs="Times New Roman"/>
        </w:rPr>
        <w:t>Mary E. Allen</w:t>
      </w:r>
      <w:r w:rsidR="00F04030">
        <w:rPr>
          <w:rFonts w:cs="Times New Roman"/>
        </w:rPr>
        <w:t>, Ross G. Andrew, Kyle Harman,</w:t>
      </w:r>
      <w:r w:rsidRPr="0091166F">
        <w:rPr>
          <w:rFonts w:cs="Times New Roman"/>
        </w:rPr>
        <w:t xml:space="preserve"> Robert C. Burns (West Virginia University).</w:t>
      </w:r>
    </w:p>
    <w:p w14:paraId="0606F8AB" w14:textId="77777777" w:rsidR="008C4404" w:rsidRPr="00141D5B" w:rsidRDefault="008C4404" w:rsidP="008C4404">
      <w:pPr>
        <w:tabs>
          <w:tab w:val="left" w:pos="2160"/>
          <w:tab w:val="left" w:pos="2880"/>
        </w:tabs>
        <w:rPr>
          <w:sz w:val="20"/>
        </w:rPr>
      </w:pPr>
    </w:p>
    <w:p w14:paraId="547E6A3F" w14:textId="4FEC37BF" w:rsidR="008C4404" w:rsidRDefault="005F63E9" w:rsidP="008C4404">
      <w:pPr>
        <w:pStyle w:val="ListParagraph"/>
        <w:numPr>
          <w:ilvl w:val="0"/>
          <w:numId w:val="1"/>
        </w:numPr>
        <w:tabs>
          <w:tab w:val="left" w:pos="2160"/>
          <w:tab w:val="left" w:pos="2880"/>
        </w:tabs>
        <w:rPr>
          <w:rFonts w:cs="Times New Roman"/>
          <w:sz w:val="24"/>
        </w:rPr>
      </w:pPr>
      <w:r>
        <w:rPr>
          <w:rFonts w:cs="Times New Roman"/>
          <w:i/>
          <w:sz w:val="24"/>
        </w:rPr>
        <w:t>Encouraging voluntary use of non-lead ammunition on national wildlife refuges: Factors influencing program support by field staff</w:t>
      </w:r>
      <w:r w:rsidR="008C4404">
        <w:rPr>
          <w:rFonts w:cs="Times New Roman"/>
          <w:sz w:val="24"/>
        </w:rPr>
        <w:t xml:space="preserve">.  </w:t>
      </w:r>
    </w:p>
    <w:p w14:paraId="10BEE096" w14:textId="11312A59" w:rsidR="008C4404" w:rsidRDefault="0093469B" w:rsidP="008C4404">
      <w:pPr>
        <w:pStyle w:val="ListParagraph"/>
        <w:tabs>
          <w:tab w:val="left" w:pos="2160"/>
          <w:tab w:val="left" w:pos="2880"/>
        </w:tabs>
        <w:rPr>
          <w:rFonts w:cs="Times New Roman"/>
        </w:rPr>
      </w:pPr>
      <w:r>
        <w:rPr>
          <w:rFonts w:cs="Times New Roman"/>
        </w:rPr>
        <w:t>John H. Schultz</w:t>
      </w:r>
      <w:r w:rsidR="008C4404" w:rsidRPr="00D73F81">
        <w:rPr>
          <w:rFonts w:cs="Times New Roman"/>
        </w:rPr>
        <w:t xml:space="preserve">, </w:t>
      </w:r>
      <w:r>
        <w:rPr>
          <w:rFonts w:cs="Times New Roman"/>
        </w:rPr>
        <w:t>Sonja A. Wilhelm Stanis</w:t>
      </w:r>
      <w:r w:rsidR="008C4404" w:rsidRPr="00D73F81">
        <w:rPr>
          <w:rFonts w:cs="Times New Roman"/>
        </w:rPr>
        <w:t xml:space="preserve">, </w:t>
      </w:r>
      <w:r w:rsidR="005F63E9">
        <w:rPr>
          <w:rFonts w:cs="Times New Roman"/>
        </w:rPr>
        <w:t>Christine Jie Li (University of Missouri) &amp; Elisabeth B. Webb (US Geological Survey)</w:t>
      </w:r>
      <w:r w:rsidR="008C4404" w:rsidRPr="00D73F81">
        <w:rPr>
          <w:rFonts w:cs="Times New Roman"/>
        </w:rPr>
        <w:t>.</w:t>
      </w:r>
    </w:p>
    <w:p w14:paraId="08F6AC9B" w14:textId="77777777" w:rsidR="00D30286" w:rsidRDefault="00D30286" w:rsidP="008C4404">
      <w:pPr>
        <w:pStyle w:val="ListParagraph"/>
        <w:tabs>
          <w:tab w:val="left" w:pos="2160"/>
          <w:tab w:val="left" w:pos="2880"/>
        </w:tabs>
        <w:rPr>
          <w:rFonts w:cs="Times New Roman"/>
        </w:rPr>
      </w:pPr>
    </w:p>
    <w:p w14:paraId="725D29A6" w14:textId="0CC0303E" w:rsidR="00B619C2" w:rsidRPr="008716A3" w:rsidRDefault="00B619C2" w:rsidP="00B619C2">
      <w:pPr>
        <w:shd w:val="clear" w:color="auto" w:fill="BDD6EE" w:themeFill="accent1" w:themeFillTint="66"/>
        <w:tabs>
          <w:tab w:val="center" w:pos="4770"/>
          <w:tab w:val="right" w:pos="9360"/>
        </w:tabs>
        <w:rPr>
          <w:b/>
          <w:i/>
          <w:color w:val="000000" w:themeColor="text1"/>
        </w:rPr>
      </w:pPr>
      <w:r w:rsidRPr="008716A3">
        <w:rPr>
          <w:b/>
          <w:i/>
          <w:color w:val="000000" w:themeColor="text1"/>
        </w:rPr>
        <w:t>8:00 – 9:30 a.m</w:t>
      </w:r>
      <w:r>
        <w:rPr>
          <w:b/>
          <w:i/>
          <w:color w:val="000000" w:themeColor="text1"/>
        </w:rPr>
        <w:t>.</w:t>
      </w:r>
      <w:r>
        <w:rPr>
          <w:b/>
          <w:i/>
          <w:color w:val="000000" w:themeColor="text1"/>
        </w:rPr>
        <w:tab/>
      </w:r>
      <w:r w:rsidRPr="008716A3">
        <w:rPr>
          <w:b/>
          <w:i/>
          <w:color w:val="000000" w:themeColor="text1"/>
        </w:rPr>
        <w:t>Session III-</w:t>
      </w:r>
      <w:r w:rsidR="008C4404">
        <w:rPr>
          <w:b/>
          <w:i/>
          <w:color w:val="000000" w:themeColor="text1"/>
        </w:rPr>
        <w:t>B</w:t>
      </w:r>
      <w:r w:rsidRPr="008716A3">
        <w:rPr>
          <w:b/>
          <w:i/>
          <w:color w:val="000000" w:themeColor="text1"/>
        </w:rPr>
        <w:t xml:space="preserve">: </w:t>
      </w:r>
      <w:r w:rsidR="00D30286">
        <w:rPr>
          <w:b/>
          <w:i/>
          <w:color w:val="000000" w:themeColor="text1"/>
        </w:rPr>
        <w:t>Unique Methods</w:t>
      </w:r>
      <w:r w:rsidRPr="00BC7175">
        <w:rPr>
          <w:b/>
          <w:i/>
          <w:color w:val="000000" w:themeColor="text1"/>
        </w:rPr>
        <w:tab/>
      </w:r>
      <w:r>
        <w:rPr>
          <w:b/>
          <w:i/>
          <w:color w:val="000000" w:themeColor="text1"/>
        </w:rPr>
        <w:t xml:space="preserve">Ballroom </w:t>
      </w:r>
      <w:r w:rsidR="008C4404">
        <w:rPr>
          <w:b/>
          <w:i/>
          <w:color w:val="000000" w:themeColor="text1"/>
        </w:rPr>
        <w:t>B</w:t>
      </w:r>
    </w:p>
    <w:p w14:paraId="7B13BCD0" w14:textId="77777777" w:rsidR="00B619C2" w:rsidRPr="00791918" w:rsidRDefault="00B619C2" w:rsidP="00B619C2">
      <w:pPr>
        <w:tabs>
          <w:tab w:val="left" w:pos="2160"/>
          <w:tab w:val="left" w:pos="2880"/>
        </w:tabs>
        <w:rPr>
          <w:sz w:val="18"/>
        </w:rPr>
      </w:pPr>
    </w:p>
    <w:p w14:paraId="3F3F6CFA" w14:textId="674E4414" w:rsidR="00B619C2" w:rsidRPr="00D169E6" w:rsidRDefault="00B619C2" w:rsidP="00B619C2">
      <w:pPr>
        <w:tabs>
          <w:tab w:val="left" w:pos="2160"/>
          <w:tab w:val="left" w:pos="2880"/>
        </w:tabs>
        <w:rPr>
          <w:sz w:val="23"/>
          <w:szCs w:val="23"/>
        </w:rPr>
      </w:pPr>
      <w:r w:rsidRPr="00D169E6">
        <w:rPr>
          <w:i/>
          <w:sz w:val="23"/>
          <w:szCs w:val="23"/>
        </w:rPr>
        <w:t xml:space="preserve">Facilitator:  </w:t>
      </w:r>
      <w:r w:rsidR="00450E77">
        <w:rPr>
          <w:i/>
          <w:sz w:val="23"/>
          <w:szCs w:val="23"/>
        </w:rPr>
        <w:t>Rodney Warnick</w:t>
      </w:r>
    </w:p>
    <w:p w14:paraId="7F447E92" w14:textId="77777777" w:rsidR="00B619C2" w:rsidRPr="003225E7" w:rsidRDefault="00B619C2" w:rsidP="00B619C2">
      <w:pPr>
        <w:tabs>
          <w:tab w:val="left" w:pos="2160"/>
          <w:tab w:val="left" w:pos="2880"/>
        </w:tabs>
        <w:rPr>
          <w:sz w:val="18"/>
          <w:szCs w:val="23"/>
        </w:rPr>
      </w:pPr>
    </w:p>
    <w:p w14:paraId="52104920" w14:textId="77777777" w:rsidR="00D615C7" w:rsidRPr="008B3C13" w:rsidRDefault="00D615C7" w:rsidP="00D615C7">
      <w:pPr>
        <w:pStyle w:val="ListParagraph"/>
        <w:keepNext/>
        <w:numPr>
          <w:ilvl w:val="0"/>
          <w:numId w:val="1"/>
        </w:numPr>
        <w:tabs>
          <w:tab w:val="left" w:pos="2160"/>
          <w:tab w:val="left" w:pos="2880"/>
        </w:tabs>
        <w:rPr>
          <w:rFonts w:cs="Times New Roman"/>
          <w:sz w:val="24"/>
        </w:rPr>
      </w:pPr>
      <w:r>
        <w:rPr>
          <w:rFonts w:cs="Times New Roman"/>
          <w:i/>
          <w:sz w:val="24"/>
        </w:rPr>
        <w:t>Economic impact analysis – Great New England Air Show:  Lessons learned after a decade of EI assessments</w:t>
      </w:r>
    </w:p>
    <w:p w14:paraId="26F6F98C" w14:textId="77777777" w:rsidR="0078713B" w:rsidRDefault="0078713B" w:rsidP="00D615C7">
      <w:pPr>
        <w:pStyle w:val="ListParagraph"/>
        <w:keepNext/>
        <w:tabs>
          <w:tab w:val="left" w:pos="2160"/>
          <w:tab w:val="left" w:pos="2880"/>
        </w:tabs>
        <w:ind w:left="540"/>
        <w:rPr>
          <w:rFonts w:cs="Times New Roman"/>
          <w:iCs/>
          <w:sz w:val="24"/>
        </w:rPr>
      </w:pPr>
      <w:r>
        <w:rPr>
          <w:rFonts w:cs="Times New Roman"/>
          <w:iCs/>
          <w:sz w:val="24"/>
        </w:rPr>
        <w:t xml:space="preserve">  </w:t>
      </w:r>
      <w:r w:rsidR="00D615C7">
        <w:rPr>
          <w:rFonts w:cs="Times New Roman"/>
          <w:iCs/>
          <w:sz w:val="24"/>
        </w:rPr>
        <w:t xml:space="preserve">Rodney B. Warnick (University of Massachusetts) &amp; David C. Bojanic (University of Texas </w:t>
      </w:r>
    </w:p>
    <w:p w14:paraId="55D23793" w14:textId="4F3EADA1" w:rsidR="00D615C7" w:rsidRPr="008B3C13" w:rsidRDefault="0078713B" w:rsidP="00D615C7">
      <w:pPr>
        <w:pStyle w:val="ListParagraph"/>
        <w:keepNext/>
        <w:tabs>
          <w:tab w:val="left" w:pos="2160"/>
          <w:tab w:val="left" w:pos="2880"/>
        </w:tabs>
        <w:ind w:left="540"/>
        <w:rPr>
          <w:rFonts w:cs="Times New Roman"/>
          <w:sz w:val="24"/>
        </w:rPr>
      </w:pPr>
      <w:r>
        <w:rPr>
          <w:rFonts w:cs="Times New Roman"/>
          <w:iCs/>
          <w:sz w:val="24"/>
        </w:rPr>
        <w:t xml:space="preserve">  </w:t>
      </w:r>
      <w:proofErr w:type="gramStart"/>
      <w:r w:rsidR="00D615C7">
        <w:rPr>
          <w:rFonts w:cs="Times New Roman"/>
          <w:iCs/>
          <w:sz w:val="24"/>
        </w:rPr>
        <w:t>at</w:t>
      </w:r>
      <w:proofErr w:type="gramEnd"/>
      <w:r w:rsidR="00D615C7">
        <w:rPr>
          <w:rFonts w:cs="Times New Roman"/>
          <w:iCs/>
          <w:sz w:val="24"/>
        </w:rPr>
        <w:t xml:space="preserve"> San Antonio)</w:t>
      </w:r>
      <w:r w:rsidR="00D615C7" w:rsidRPr="008B3C13">
        <w:t xml:space="preserve">. </w:t>
      </w:r>
    </w:p>
    <w:p w14:paraId="7307B0CC" w14:textId="288B7150" w:rsidR="00D30286" w:rsidRDefault="00D30286" w:rsidP="005F63E9">
      <w:pPr>
        <w:pStyle w:val="ListParagraph"/>
        <w:tabs>
          <w:tab w:val="left" w:pos="2160"/>
          <w:tab w:val="left" w:pos="2880"/>
        </w:tabs>
        <w:ind w:left="540"/>
        <w:rPr>
          <w:rFonts w:cs="Times New Roman"/>
          <w:sz w:val="23"/>
          <w:szCs w:val="23"/>
          <w:highlight w:val="yellow"/>
        </w:rPr>
      </w:pPr>
    </w:p>
    <w:p w14:paraId="5FD25B19" w14:textId="030729D3" w:rsidR="003D2DDF" w:rsidRPr="003D2DDF" w:rsidRDefault="003D2DDF" w:rsidP="00B619C2">
      <w:pPr>
        <w:pStyle w:val="ListParagraph"/>
        <w:numPr>
          <w:ilvl w:val="0"/>
          <w:numId w:val="1"/>
        </w:numPr>
        <w:tabs>
          <w:tab w:val="left" w:pos="2160"/>
          <w:tab w:val="left" w:pos="2880"/>
        </w:tabs>
        <w:rPr>
          <w:rFonts w:cs="Times New Roman"/>
          <w:i/>
          <w:sz w:val="23"/>
          <w:szCs w:val="23"/>
        </w:rPr>
      </w:pPr>
      <w:r w:rsidRPr="003D2DDF">
        <w:rPr>
          <w:rFonts w:cs="Times New Roman"/>
          <w:i/>
          <w:sz w:val="23"/>
          <w:szCs w:val="23"/>
        </w:rPr>
        <w:t xml:space="preserve">The role of emotional dimensions in natural protected area soundscape management. </w:t>
      </w:r>
    </w:p>
    <w:p w14:paraId="6E793C4E" w14:textId="77777777" w:rsidR="0078713B" w:rsidRDefault="0078713B" w:rsidP="003D2DDF">
      <w:pPr>
        <w:pStyle w:val="ListParagraph"/>
        <w:tabs>
          <w:tab w:val="left" w:pos="2160"/>
          <w:tab w:val="left" w:pos="2880"/>
        </w:tabs>
        <w:ind w:left="540"/>
        <w:rPr>
          <w:rFonts w:cs="Times New Roman"/>
          <w:sz w:val="23"/>
          <w:szCs w:val="23"/>
        </w:rPr>
      </w:pPr>
      <w:r>
        <w:rPr>
          <w:rFonts w:cs="Times New Roman"/>
          <w:sz w:val="23"/>
          <w:szCs w:val="23"/>
        </w:rPr>
        <w:t xml:space="preserve">   </w:t>
      </w:r>
      <w:r w:rsidR="003D2DDF">
        <w:rPr>
          <w:rFonts w:cs="Times New Roman"/>
          <w:sz w:val="23"/>
          <w:szCs w:val="23"/>
        </w:rPr>
        <w:t>Andrea Ednie (University of Wisconsin-Whitewater), Karen Beeftink (University of Maine-</w:t>
      </w:r>
      <w:r>
        <w:rPr>
          <w:rFonts w:cs="Times New Roman"/>
          <w:sz w:val="23"/>
          <w:szCs w:val="23"/>
        </w:rPr>
        <w:t xml:space="preserve"> </w:t>
      </w:r>
    </w:p>
    <w:p w14:paraId="44DC3DB9" w14:textId="4DA3A961" w:rsidR="003D2DDF" w:rsidRPr="003D2DDF" w:rsidRDefault="0078713B" w:rsidP="003D2DDF">
      <w:pPr>
        <w:pStyle w:val="ListParagraph"/>
        <w:tabs>
          <w:tab w:val="left" w:pos="2160"/>
          <w:tab w:val="left" w:pos="2880"/>
        </w:tabs>
        <w:ind w:left="540"/>
        <w:rPr>
          <w:rFonts w:cs="Times New Roman"/>
          <w:sz w:val="23"/>
          <w:szCs w:val="23"/>
        </w:rPr>
      </w:pPr>
      <w:r>
        <w:rPr>
          <w:rFonts w:cs="Times New Roman"/>
          <w:sz w:val="23"/>
          <w:szCs w:val="23"/>
        </w:rPr>
        <w:t xml:space="preserve">   </w:t>
      </w:r>
      <w:proofErr w:type="spellStart"/>
      <w:r w:rsidR="003D2DDF">
        <w:rPr>
          <w:rFonts w:cs="Times New Roman"/>
          <w:sz w:val="23"/>
          <w:szCs w:val="23"/>
        </w:rPr>
        <w:t>Machias</w:t>
      </w:r>
      <w:proofErr w:type="spellEnd"/>
      <w:r w:rsidR="003D2DDF">
        <w:rPr>
          <w:rFonts w:cs="Times New Roman"/>
          <w:sz w:val="23"/>
          <w:szCs w:val="23"/>
        </w:rPr>
        <w:t xml:space="preserve">), Trace Gail &amp; Andres </w:t>
      </w:r>
      <w:proofErr w:type="spellStart"/>
      <w:r w:rsidR="003D2DDF">
        <w:rPr>
          <w:rFonts w:cs="Times New Roman"/>
          <w:sz w:val="23"/>
          <w:szCs w:val="23"/>
        </w:rPr>
        <w:t>Adiego</w:t>
      </w:r>
      <w:proofErr w:type="spellEnd"/>
      <w:r w:rsidR="003D2DDF">
        <w:rPr>
          <w:rFonts w:cs="Times New Roman"/>
          <w:sz w:val="23"/>
          <w:szCs w:val="23"/>
        </w:rPr>
        <w:t xml:space="preserve"> (Center for Patagonia Ecosystem Research, Chile)</w:t>
      </w:r>
    </w:p>
    <w:p w14:paraId="4FADDC86" w14:textId="77777777" w:rsidR="00B619C2" w:rsidRPr="00791918" w:rsidRDefault="00B619C2" w:rsidP="00B619C2">
      <w:pPr>
        <w:tabs>
          <w:tab w:val="left" w:pos="2160"/>
          <w:tab w:val="left" w:pos="2880"/>
        </w:tabs>
        <w:rPr>
          <w:sz w:val="18"/>
        </w:rPr>
      </w:pPr>
    </w:p>
    <w:p w14:paraId="1A16B8D2" w14:textId="421F5F0A" w:rsidR="0093469B" w:rsidRPr="0093469B" w:rsidRDefault="0093469B" w:rsidP="00C60F8C">
      <w:pPr>
        <w:pStyle w:val="ListParagraph"/>
        <w:numPr>
          <w:ilvl w:val="0"/>
          <w:numId w:val="1"/>
        </w:numPr>
        <w:tabs>
          <w:tab w:val="left" w:pos="2160"/>
          <w:tab w:val="left" w:pos="2880"/>
        </w:tabs>
        <w:rPr>
          <w:rFonts w:cs="Times New Roman"/>
        </w:rPr>
      </w:pPr>
      <w:r>
        <w:rPr>
          <w:rFonts w:cs="Times New Roman"/>
          <w:i/>
          <w:sz w:val="23"/>
          <w:szCs w:val="23"/>
        </w:rPr>
        <w:t xml:space="preserve">Examining </w:t>
      </w:r>
      <w:r w:rsidR="003D2DDF">
        <w:rPr>
          <w:rFonts w:cs="Times New Roman"/>
          <w:i/>
          <w:sz w:val="23"/>
          <w:szCs w:val="23"/>
        </w:rPr>
        <w:t>d</w:t>
      </w:r>
      <w:r>
        <w:rPr>
          <w:rFonts w:cs="Times New Roman"/>
          <w:i/>
          <w:sz w:val="23"/>
          <w:szCs w:val="23"/>
        </w:rPr>
        <w:t>ecision-</w:t>
      </w:r>
      <w:r w:rsidR="003D2DDF">
        <w:rPr>
          <w:rFonts w:cs="Times New Roman"/>
          <w:i/>
          <w:sz w:val="23"/>
          <w:szCs w:val="23"/>
        </w:rPr>
        <w:t>m</w:t>
      </w:r>
      <w:r>
        <w:rPr>
          <w:rFonts w:cs="Times New Roman"/>
          <w:i/>
          <w:sz w:val="23"/>
          <w:szCs w:val="23"/>
        </w:rPr>
        <w:t xml:space="preserve">aking and </w:t>
      </w:r>
      <w:r w:rsidR="003D2DDF">
        <w:rPr>
          <w:rFonts w:cs="Times New Roman"/>
          <w:i/>
          <w:sz w:val="23"/>
          <w:szCs w:val="23"/>
        </w:rPr>
        <w:t>i</w:t>
      </w:r>
      <w:r>
        <w:rPr>
          <w:rFonts w:cs="Times New Roman"/>
          <w:i/>
          <w:sz w:val="23"/>
          <w:szCs w:val="23"/>
        </w:rPr>
        <w:t xml:space="preserve">nformation </w:t>
      </w:r>
      <w:r w:rsidR="003D2DDF">
        <w:rPr>
          <w:rFonts w:cs="Times New Roman"/>
          <w:i/>
          <w:sz w:val="23"/>
          <w:szCs w:val="23"/>
        </w:rPr>
        <w:t>u</w:t>
      </w:r>
      <w:r>
        <w:rPr>
          <w:rFonts w:cs="Times New Roman"/>
          <w:i/>
          <w:sz w:val="23"/>
          <w:szCs w:val="23"/>
        </w:rPr>
        <w:t xml:space="preserve">se by Appalachian Trial </w:t>
      </w:r>
      <w:r w:rsidR="003D2DDF">
        <w:rPr>
          <w:rFonts w:cs="Times New Roman"/>
          <w:i/>
          <w:sz w:val="23"/>
          <w:szCs w:val="23"/>
        </w:rPr>
        <w:t>l</w:t>
      </w:r>
      <w:r>
        <w:rPr>
          <w:rFonts w:cs="Times New Roman"/>
          <w:i/>
          <w:sz w:val="23"/>
          <w:szCs w:val="23"/>
        </w:rPr>
        <w:t>ong-</w:t>
      </w:r>
      <w:r w:rsidR="003D2DDF">
        <w:rPr>
          <w:rFonts w:cs="Times New Roman"/>
          <w:i/>
          <w:sz w:val="23"/>
          <w:szCs w:val="23"/>
        </w:rPr>
        <w:t>d</w:t>
      </w:r>
      <w:r>
        <w:rPr>
          <w:rFonts w:cs="Times New Roman"/>
          <w:i/>
          <w:sz w:val="23"/>
          <w:szCs w:val="23"/>
        </w:rPr>
        <w:t xml:space="preserve">istance </w:t>
      </w:r>
      <w:r w:rsidR="003D2DDF">
        <w:rPr>
          <w:rFonts w:cs="Times New Roman"/>
          <w:i/>
          <w:sz w:val="23"/>
          <w:szCs w:val="23"/>
        </w:rPr>
        <w:t>h</w:t>
      </w:r>
      <w:r>
        <w:rPr>
          <w:rFonts w:cs="Times New Roman"/>
          <w:i/>
          <w:sz w:val="23"/>
          <w:szCs w:val="23"/>
        </w:rPr>
        <w:t>ikers.</w:t>
      </w:r>
    </w:p>
    <w:p w14:paraId="69EE3FC0" w14:textId="174385B1" w:rsidR="00B619C2" w:rsidRDefault="0093469B" w:rsidP="0093469B">
      <w:pPr>
        <w:pStyle w:val="ListParagraph"/>
        <w:tabs>
          <w:tab w:val="left" w:pos="2160"/>
          <w:tab w:val="left" w:pos="2880"/>
        </w:tabs>
        <w:ind w:left="630"/>
        <w:rPr>
          <w:rFonts w:cs="Times New Roman"/>
        </w:rPr>
      </w:pPr>
      <w:r>
        <w:rPr>
          <w:rFonts w:cs="Times New Roman"/>
        </w:rPr>
        <w:t>Andrew Glenn Rogers</w:t>
      </w:r>
      <w:r w:rsidR="003D2DDF">
        <w:rPr>
          <w:rFonts w:cs="Times New Roman"/>
        </w:rPr>
        <w:t xml:space="preserve"> &amp;</w:t>
      </w:r>
      <w:r>
        <w:rPr>
          <w:rFonts w:cs="Times New Roman"/>
        </w:rPr>
        <w:t xml:space="preserve"> Yu-Fai Leung </w:t>
      </w:r>
      <w:r w:rsidR="00B619C2" w:rsidRPr="0093469B">
        <w:rPr>
          <w:rFonts w:cs="Times New Roman"/>
        </w:rPr>
        <w:t>(North Carolina State University).</w:t>
      </w:r>
    </w:p>
    <w:p w14:paraId="7410A2E1" w14:textId="77777777" w:rsidR="00B619C2" w:rsidRPr="00791918" w:rsidRDefault="00B619C2" w:rsidP="00B619C2">
      <w:pPr>
        <w:tabs>
          <w:tab w:val="left" w:pos="2160"/>
          <w:tab w:val="left" w:pos="2880"/>
        </w:tabs>
        <w:rPr>
          <w:sz w:val="18"/>
        </w:rPr>
      </w:pPr>
    </w:p>
    <w:p w14:paraId="3D4594CA" w14:textId="461B8572" w:rsidR="00B619C2" w:rsidRPr="003225E7" w:rsidRDefault="00932BDF" w:rsidP="00B619C2">
      <w:pPr>
        <w:pStyle w:val="ListParagraph"/>
        <w:numPr>
          <w:ilvl w:val="0"/>
          <w:numId w:val="1"/>
        </w:numPr>
        <w:tabs>
          <w:tab w:val="left" w:pos="2160"/>
          <w:tab w:val="left" w:pos="2880"/>
        </w:tabs>
        <w:rPr>
          <w:rFonts w:cs="Times New Roman"/>
          <w:sz w:val="23"/>
          <w:szCs w:val="23"/>
        </w:rPr>
      </w:pPr>
      <w:r>
        <w:rPr>
          <w:rFonts w:cs="Times New Roman"/>
          <w:i/>
          <w:sz w:val="23"/>
          <w:szCs w:val="23"/>
        </w:rPr>
        <w:t>Bison approach: A virtual reality study</w:t>
      </w:r>
      <w:r w:rsidR="00197D35">
        <w:rPr>
          <w:rFonts w:cs="Times New Roman"/>
          <w:i/>
          <w:sz w:val="23"/>
          <w:szCs w:val="23"/>
        </w:rPr>
        <w:t>.</w:t>
      </w:r>
      <w:r w:rsidR="00B619C2" w:rsidRPr="003225E7">
        <w:rPr>
          <w:rFonts w:cs="Times New Roman"/>
          <w:sz w:val="23"/>
          <w:szCs w:val="23"/>
        </w:rPr>
        <w:t xml:space="preserve">  </w:t>
      </w:r>
    </w:p>
    <w:p w14:paraId="1C54FDEB" w14:textId="77777777" w:rsidR="00932BDF" w:rsidRDefault="00932BDF" w:rsidP="00B619C2">
      <w:pPr>
        <w:pStyle w:val="ListParagraph"/>
        <w:tabs>
          <w:tab w:val="left" w:pos="2160"/>
          <w:tab w:val="left" w:pos="2880"/>
        </w:tabs>
        <w:rPr>
          <w:rFonts w:cs="Times New Roman"/>
        </w:rPr>
      </w:pPr>
      <w:r>
        <w:rPr>
          <w:rFonts w:cs="Times New Roman"/>
        </w:rPr>
        <w:t xml:space="preserve">Stephanie E. Freeman, Zachary D. Miller, Jacob A. Benfield, B. Derrick </w:t>
      </w:r>
      <w:proofErr w:type="spellStart"/>
      <w:r>
        <w:rPr>
          <w:rFonts w:cs="Times New Roman"/>
        </w:rPr>
        <w:t>Taff</w:t>
      </w:r>
      <w:proofErr w:type="spellEnd"/>
      <w:r>
        <w:rPr>
          <w:rFonts w:cs="Times New Roman"/>
        </w:rPr>
        <w:t xml:space="preserve"> &amp; Peter Newman </w:t>
      </w:r>
    </w:p>
    <w:p w14:paraId="3169D762" w14:textId="7D4C5576" w:rsidR="00B619C2" w:rsidRPr="00735946" w:rsidRDefault="00932BDF" w:rsidP="00B619C2">
      <w:pPr>
        <w:pStyle w:val="ListParagraph"/>
        <w:tabs>
          <w:tab w:val="left" w:pos="2160"/>
          <w:tab w:val="left" w:pos="2880"/>
        </w:tabs>
        <w:rPr>
          <w:rFonts w:cs="Times New Roman"/>
        </w:rPr>
      </w:pPr>
      <w:r>
        <w:rPr>
          <w:rFonts w:cs="Times New Roman"/>
        </w:rPr>
        <w:t>(</w:t>
      </w:r>
      <w:r w:rsidR="00B619C2" w:rsidRPr="00735946">
        <w:rPr>
          <w:rFonts w:cs="Times New Roman"/>
        </w:rPr>
        <w:t>Pennsylvania State University).</w:t>
      </w:r>
    </w:p>
    <w:p w14:paraId="4478A7D0" w14:textId="77777777" w:rsidR="00B619C2" w:rsidRPr="00791918" w:rsidRDefault="00B619C2" w:rsidP="00B619C2">
      <w:pPr>
        <w:tabs>
          <w:tab w:val="left" w:pos="2160"/>
          <w:tab w:val="left" w:pos="2880"/>
        </w:tabs>
        <w:rPr>
          <w:sz w:val="18"/>
        </w:rPr>
      </w:pPr>
    </w:p>
    <w:p w14:paraId="3CC98211" w14:textId="77777777" w:rsidR="00B619C2" w:rsidRPr="0060456F" w:rsidRDefault="00B619C2" w:rsidP="00B619C2">
      <w:pPr>
        <w:rPr>
          <w:sz w:val="20"/>
        </w:rPr>
      </w:pPr>
    </w:p>
    <w:p w14:paraId="198FA2A4" w14:textId="17486DD5" w:rsidR="00B619C2" w:rsidRPr="008716A3" w:rsidRDefault="00B619C2" w:rsidP="00B619C2">
      <w:pPr>
        <w:shd w:val="clear" w:color="auto" w:fill="BDD6EE" w:themeFill="accent1" w:themeFillTint="66"/>
        <w:tabs>
          <w:tab w:val="center" w:pos="4680"/>
          <w:tab w:val="right" w:pos="9360"/>
        </w:tabs>
        <w:rPr>
          <w:b/>
          <w:i/>
          <w:color w:val="000000" w:themeColor="text1"/>
        </w:rPr>
      </w:pPr>
      <w:r w:rsidRPr="008716A3">
        <w:rPr>
          <w:b/>
          <w:i/>
          <w:color w:val="000000" w:themeColor="text1"/>
        </w:rPr>
        <w:t>8:00 – 9:30 a.m</w:t>
      </w:r>
      <w:r>
        <w:rPr>
          <w:b/>
          <w:i/>
          <w:color w:val="000000" w:themeColor="text1"/>
        </w:rPr>
        <w:t xml:space="preserve">. </w:t>
      </w:r>
      <w:r>
        <w:rPr>
          <w:b/>
          <w:i/>
          <w:color w:val="000000" w:themeColor="text1"/>
        </w:rPr>
        <w:tab/>
      </w:r>
      <w:r w:rsidRPr="008716A3">
        <w:rPr>
          <w:b/>
          <w:i/>
          <w:color w:val="000000" w:themeColor="text1"/>
        </w:rPr>
        <w:t xml:space="preserve">Session III-C: </w:t>
      </w:r>
      <w:r w:rsidR="00D30286">
        <w:rPr>
          <w:b/>
          <w:i/>
          <w:color w:val="000000" w:themeColor="text1"/>
        </w:rPr>
        <w:t>Roundtable I</w:t>
      </w:r>
      <w:r>
        <w:rPr>
          <w:b/>
          <w:i/>
          <w:color w:val="000000" w:themeColor="text1"/>
        </w:rPr>
        <w:tab/>
        <w:t>Ballroom C</w:t>
      </w:r>
    </w:p>
    <w:p w14:paraId="365F2699" w14:textId="77777777" w:rsidR="00B619C2" w:rsidRPr="00791918" w:rsidRDefault="00B619C2" w:rsidP="00B619C2">
      <w:pPr>
        <w:tabs>
          <w:tab w:val="left" w:pos="2160"/>
          <w:tab w:val="left" w:pos="2880"/>
        </w:tabs>
        <w:rPr>
          <w:sz w:val="18"/>
        </w:rPr>
      </w:pPr>
    </w:p>
    <w:p w14:paraId="7B589E2F" w14:textId="545E1672" w:rsidR="00B619C2" w:rsidRPr="00D169E6" w:rsidRDefault="00B619C2" w:rsidP="00B619C2">
      <w:pPr>
        <w:tabs>
          <w:tab w:val="left" w:pos="2160"/>
          <w:tab w:val="left" w:pos="2880"/>
        </w:tabs>
        <w:rPr>
          <w:sz w:val="23"/>
          <w:szCs w:val="23"/>
        </w:rPr>
      </w:pPr>
      <w:r w:rsidRPr="00D169E6">
        <w:rPr>
          <w:i/>
          <w:sz w:val="23"/>
          <w:szCs w:val="23"/>
        </w:rPr>
        <w:t xml:space="preserve">Facilitator:  </w:t>
      </w:r>
      <w:r w:rsidR="0078713B">
        <w:rPr>
          <w:i/>
          <w:sz w:val="23"/>
          <w:szCs w:val="23"/>
        </w:rPr>
        <w:t>TBA</w:t>
      </w:r>
    </w:p>
    <w:p w14:paraId="11B972C7" w14:textId="77777777" w:rsidR="00B619C2" w:rsidRPr="00791918" w:rsidRDefault="00B619C2" w:rsidP="00B619C2">
      <w:pPr>
        <w:tabs>
          <w:tab w:val="left" w:pos="2160"/>
          <w:tab w:val="left" w:pos="2880"/>
        </w:tabs>
        <w:rPr>
          <w:sz w:val="18"/>
        </w:rPr>
      </w:pPr>
    </w:p>
    <w:p w14:paraId="58C69267" w14:textId="24A57813" w:rsidR="00932BDF" w:rsidRPr="00932BDF" w:rsidRDefault="00932BDF" w:rsidP="00932BDF">
      <w:pPr>
        <w:pStyle w:val="ListParagraph"/>
        <w:numPr>
          <w:ilvl w:val="0"/>
          <w:numId w:val="1"/>
        </w:numPr>
        <w:tabs>
          <w:tab w:val="left" w:pos="2160"/>
          <w:tab w:val="left" w:pos="2880"/>
        </w:tabs>
        <w:rPr>
          <w:i/>
          <w:sz w:val="23"/>
          <w:szCs w:val="23"/>
        </w:rPr>
      </w:pPr>
      <w:r w:rsidRPr="00932BDF">
        <w:rPr>
          <w:i/>
          <w:sz w:val="23"/>
          <w:szCs w:val="23"/>
        </w:rPr>
        <w:t>Place, policies and pricing:  Recreational dog-walking management opportunities and challenges</w:t>
      </w:r>
    </w:p>
    <w:p w14:paraId="2D8C0E4E" w14:textId="756827A1" w:rsidR="00B619C2" w:rsidRDefault="00932BDF" w:rsidP="00B619C2">
      <w:pPr>
        <w:pStyle w:val="ListParagraph"/>
        <w:tabs>
          <w:tab w:val="left" w:pos="2160"/>
          <w:tab w:val="left" w:pos="2880"/>
        </w:tabs>
        <w:rPr>
          <w:rFonts w:cs="Times New Roman"/>
        </w:rPr>
      </w:pPr>
      <w:r>
        <w:rPr>
          <w:rFonts w:cs="Times New Roman"/>
        </w:rPr>
        <w:t xml:space="preserve">Arne </w:t>
      </w:r>
      <w:r w:rsidRPr="00932BDF">
        <w:rPr>
          <w:rFonts w:cs="Times New Roman"/>
        </w:rPr>
        <w:t>Arnberger</w:t>
      </w:r>
      <w:r w:rsidR="00B619C2" w:rsidRPr="00AB173E">
        <w:rPr>
          <w:rFonts w:cs="Times New Roman"/>
          <w:vertAlign w:val="superscript"/>
        </w:rPr>
        <w:t>1</w:t>
      </w:r>
      <w:r w:rsidR="00B619C2">
        <w:rPr>
          <w:rFonts w:cs="Times New Roman"/>
        </w:rPr>
        <w:t xml:space="preserve">, </w:t>
      </w:r>
      <w:r>
        <w:rPr>
          <w:rFonts w:cs="Times New Roman"/>
        </w:rPr>
        <w:t>Ingrid E. Schneider</w:t>
      </w:r>
      <w:r>
        <w:rPr>
          <w:rFonts w:cs="Times New Roman"/>
          <w:vertAlign w:val="superscript"/>
        </w:rPr>
        <w:t>2</w:t>
      </w:r>
      <w:r w:rsidR="00B619C2">
        <w:rPr>
          <w:rFonts w:cs="Times New Roman"/>
        </w:rPr>
        <w:t xml:space="preserve">, </w:t>
      </w:r>
      <w:proofErr w:type="spellStart"/>
      <w:r>
        <w:rPr>
          <w:rFonts w:cs="Times New Roman"/>
        </w:rPr>
        <w:t>Deonne</w:t>
      </w:r>
      <w:proofErr w:type="spellEnd"/>
      <w:r>
        <w:rPr>
          <w:rFonts w:cs="Times New Roman"/>
        </w:rPr>
        <w:t xml:space="preserve"> VanderWoude</w:t>
      </w:r>
      <w:r>
        <w:rPr>
          <w:rFonts w:cs="Times New Roman"/>
          <w:vertAlign w:val="superscript"/>
        </w:rPr>
        <w:t>3</w:t>
      </w:r>
      <w:r w:rsidR="00B619C2">
        <w:rPr>
          <w:rFonts w:cs="Times New Roman"/>
        </w:rPr>
        <w:t xml:space="preserve">, </w:t>
      </w:r>
      <w:r>
        <w:rPr>
          <w:rFonts w:cs="Times New Roman"/>
        </w:rPr>
        <w:t>Sonja Wilhelm Stanis</w:t>
      </w:r>
      <w:r>
        <w:rPr>
          <w:rFonts w:cs="Times New Roman"/>
          <w:vertAlign w:val="superscript"/>
        </w:rPr>
        <w:t>4</w:t>
      </w:r>
      <w:r w:rsidR="00B619C2" w:rsidRPr="0094559D">
        <w:rPr>
          <w:rFonts w:cs="Times New Roman"/>
        </w:rPr>
        <w:t xml:space="preserve"> </w:t>
      </w:r>
      <w:r w:rsidR="00B619C2">
        <w:rPr>
          <w:rFonts w:cs="Times New Roman"/>
        </w:rPr>
        <w:t xml:space="preserve"> (</w:t>
      </w:r>
      <w:r w:rsidR="00B619C2" w:rsidRPr="0094559D">
        <w:rPr>
          <w:rFonts w:cs="Times New Roman"/>
          <w:vertAlign w:val="superscript"/>
        </w:rPr>
        <w:t>1</w:t>
      </w:r>
      <w:r w:rsidR="00B619C2" w:rsidRPr="0094559D">
        <w:rPr>
          <w:rFonts w:cs="Times New Roman"/>
        </w:rPr>
        <w:t>University</w:t>
      </w:r>
      <w:r>
        <w:rPr>
          <w:rFonts w:cs="Times New Roman"/>
        </w:rPr>
        <w:t xml:space="preserve"> of Natural Resources and Life Sciences</w:t>
      </w:r>
      <w:r w:rsidR="00AB173E">
        <w:rPr>
          <w:rFonts w:cs="Times New Roman"/>
        </w:rPr>
        <w:t xml:space="preserve"> Austria</w:t>
      </w:r>
      <w:r w:rsidR="00B619C2">
        <w:rPr>
          <w:rFonts w:cs="Times New Roman"/>
        </w:rPr>
        <w:t xml:space="preserve">, </w:t>
      </w:r>
      <w:r w:rsidR="00B619C2" w:rsidRPr="0094559D">
        <w:rPr>
          <w:rFonts w:cs="Times New Roman"/>
          <w:vertAlign w:val="superscript"/>
        </w:rPr>
        <w:t>2</w:t>
      </w:r>
      <w:r>
        <w:rPr>
          <w:rFonts w:cs="Times New Roman"/>
        </w:rPr>
        <w:t xml:space="preserve">University of Minnesota, </w:t>
      </w:r>
      <w:r w:rsidR="001B2A03" w:rsidRPr="005F63E9">
        <w:rPr>
          <w:rFonts w:cs="Times New Roman"/>
          <w:vertAlign w:val="superscript"/>
        </w:rPr>
        <w:t>3</w:t>
      </w:r>
      <w:r w:rsidRPr="001B2A03">
        <w:rPr>
          <w:rFonts w:cs="Times New Roman"/>
        </w:rPr>
        <w:t>City</w:t>
      </w:r>
      <w:r>
        <w:rPr>
          <w:rFonts w:cs="Times New Roman"/>
        </w:rPr>
        <w:t xml:space="preserve"> of Boulder Open Space &amp; Mountain Parks, </w:t>
      </w:r>
      <w:r w:rsidR="001B2A03" w:rsidRPr="005F63E9">
        <w:rPr>
          <w:rFonts w:cs="Times New Roman"/>
          <w:vertAlign w:val="superscript"/>
        </w:rPr>
        <w:t>4</w:t>
      </w:r>
      <w:r w:rsidRPr="001B2A03">
        <w:rPr>
          <w:rFonts w:cs="Times New Roman"/>
        </w:rPr>
        <w:t>University</w:t>
      </w:r>
      <w:r>
        <w:rPr>
          <w:rFonts w:cs="Times New Roman"/>
        </w:rPr>
        <w:t xml:space="preserve"> of Missouri)</w:t>
      </w:r>
      <w:r w:rsidR="00B619C2">
        <w:rPr>
          <w:rFonts w:cs="Times New Roman"/>
        </w:rPr>
        <w:t>.</w:t>
      </w:r>
    </w:p>
    <w:p w14:paraId="37C534EA" w14:textId="77777777" w:rsidR="00EC7D65" w:rsidRPr="002041EB" w:rsidRDefault="00EC7D65" w:rsidP="00B619C2">
      <w:pPr>
        <w:pStyle w:val="ListParagraph"/>
        <w:tabs>
          <w:tab w:val="left" w:pos="2160"/>
          <w:tab w:val="left" w:pos="2880"/>
        </w:tabs>
        <w:rPr>
          <w:rFonts w:cs="Times New Roman"/>
        </w:rPr>
      </w:pPr>
    </w:p>
    <w:p w14:paraId="6C01B05C" w14:textId="37D2FB55" w:rsidR="00B619C2" w:rsidRPr="0060456F" w:rsidRDefault="00EC7D65" w:rsidP="00EC7D65">
      <w:pPr>
        <w:tabs>
          <w:tab w:val="left" w:pos="2160"/>
          <w:tab w:val="left" w:pos="2880"/>
        </w:tabs>
        <w:rPr>
          <w:sz w:val="20"/>
          <w:szCs w:val="18"/>
        </w:rPr>
      </w:pPr>
      <w:r w:rsidRPr="00EC7D65">
        <w:t>Across and within recreational/ or recreation area systems, the increase in dogs accompanying human visitors leads to both opportunities and challenges for area management. Given the high estimated dog-ownership rates around the world and estimated continued increase in ownership (APPA Research &amp; Markets, 2019), these challenges and opportunities will persist.  While dog-parks are among the fastest type of park under development (Trust for Public Land, 2018) and recreational dog walking occurs across and within systems of varied ownership, fewer than one in five dog-related studies include visitor perceptions (Weston et al. 2014). In an effort to address this gap and respond to management challenges and research opportunities, this organized roundtable addresses related management challenges and opportunities.  Following a 5- minute introduction to dogs in parks and outdoor areas, four short presentations (7-10 minutes each with 5 minutes questions) will be presented to share recent research and spur discussion. The presentations will examine 1) differences in place attachment between dog walkers and non-dog walkers in two countries across several sites, 2) development and adherence to dog-control measures, 3) perceptions of fees and permits, and 4) norms for dog-waste pick up across and within a major urban dog-park system.  The remaining 30 minutes of facilitated discussion will be guided and informed by participant interests with a goal of developing an informed list of future research and management opportunities.</w:t>
      </w:r>
    </w:p>
    <w:p w14:paraId="42A21F2B" w14:textId="77777777" w:rsidR="00642C32" w:rsidRPr="0060456F" w:rsidRDefault="00642C32" w:rsidP="00B619C2">
      <w:pPr>
        <w:rPr>
          <w:sz w:val="20"/>
          <w:szCs w:val="18"/>
        </w:rPr>
      </w:pPr>
    </w:p>
    <w:p w14:paraId="388DF269" w14:textId="77777777" w:rsidR="00A55B9D" w:rsidRDefault="00A55B9D" w:rsidP="00B619C2">
      <w:pPr>
        <w:tabs>
          <w:tab w:val="left" w:pos="1350"/>
          <w:tab w:val="left" w:pos="2160"/>
          <w:tab w:val="left" w:pos="2880"/>
        </w:tabs>
        <w:outlineLvl w:val="0"/>
        <w:rPr>
          <w:sz w:val="22"/>
        </w:rPr>
      </w:pPr>
    </w:p>
    <w:p w14:paraId="51982BD0" w14:textId="77777777" w:rsidR="00A15F26" w:rsidRPr="004E2782" w:rsidRDefault="00A15F26" w:rsidP="00B619C2">
      <w:pPr>
        <w:tabs>
          <w:tab w:val="left" w:pos="1350"/>
          <w:tab w:val="left" w:pos="2160"/>
          <w:tab w:val="left" w:pos="2880"/>
        </w:tabs>
        <w:outlineLvl w:val="0"/>
        <w:rPr>
          <w:sz w:val="22"/>
        </w:rPr>
      </w:pPr>
    </w:p>
    <w:p w14:paraId="25493623" w14:textId="77777777" w:rsidR="00B619C2" w:rsidRPr="00FA5B55" w:rsidRDefault="00B619C2" w:rsidP="00B619C2">
      <w:pPr>
        <w:shd w:val="clear" w:color="auto" w:fill="BDD6EE" w:themeFill="accent1" w:themeFillTint="66"/>
        <w:tabs>
          <w:tab w:val="center" w:pos="4680"/>
          <w:tab w:val="right" w:pos="9360"/>
        </w:tabs>
        <w:rPr>
          <w:b/>
          <w:i/>
          <w:color w:val="000000" w:themeColor="text1"/>
        </w:rPr>
      </w:pPr>
      <w:r w:rsidRPr="00FA5B55">
        <w:rPr>
          <w:b/>
          <w:i/>
          <w:color w:val="000000" w:themeColor="text1"/>
        </w:rPr>
        <w:t>9:30 – 10:00</w:t>
      </w:r>
      <w:r>
        <w:rPr>
          <w:b/>
          <w:i/>
          <w:color w:val="000000" w:themeColor="text1"/>
        </w:rPr>
        <w:t xml:space="preserve"> a.m.</w:t>
      </w:r>
      <w:r w:rsidRPr="00FA5B55">
        <w:rPr>
          <w:b/>
          <w:i/>
          <w:color w:val="000000" w:themeColor="text1"/>
        </w:rPr>
        <w:tab/>
      </w:r>
      <w:r>
        <w:rPr>
          <w:b/>
          <w:i/>
          <w:color w:val="000000" w:themeColor="text1"/>
        </w:rPr>
        <w:t>Mid-morning</w:t>
      </w:r>
      <w:r w:rsidRPr="00FA5B55">
        <w:rPr>
          <w:b/>
          <w:i/>
          <w:color w:val="000000" w:themeColor="text1"/>
        </w:rPr>
        <w:t xml:space="preserve"> Break</w:t>
      </w:r>
      <w:r>
        <w:rPr>
          <w:b/>
          <w:i/>
          <w:color w:val="000000" w:themeColor="text1"/>
        </w:rPr>
        <w:tab/>
        <w:t>Atrium</w:t>
      </w:r>
    </w:p>
    <w:p w14:paraId="3D92B7C7" w14:textId="4987B11F" w:rsidR="00B619C2" w:rsidRDefault="00B619C2" w:rsidP="00B619C2">
      <w:pPr>
        <w:tabs>
          <w:tab w:val="left" w:pos="2160"/>
          <w:tab w:val="left" w:pos="2880"/>
        </w:tabs>
        <w:rPr>
          <w:sz w:val="22"/>
        </w:rPr>
      </w:pPr>
    </w:p>
    <w:p w14:paraId="75A2CDD2" w14:textId="77777777" w:rsidR="00A55B9D" w:rsidRPr="004064FB" w:rsidRDefault="00A55B9D" w:rsidP="00B619C2">
      <w:pPr>
        <w:tabs>
          <w:tab w:val="left" w:pos="2160"/>
          <w:tab w:val="left" w:pos="2880"/>
        </w:tabs>
        <w:rPr>
          <w:sz w:val="22"/>
        </w:rPr>
      </w:pPr>
    </w:p>
    <w:p w14:paraId="40A110CE" w14:textId="77777777" w:rsidR="00B619C2" w:rsidRPr="00C666BB" w:rsidRDefault="00B619C2" w:rsidP="00B619C2">
      <w:pPr>
        <w:shd w:val="clear" w:color="auto" w:fill="2E74B5" w:themeFill="accent1" w:themeFillShade="BF"/>
        <w:tabs>
          <w:tab w:val="center" w:pos="4680"/>
          <w:tab w:val="right" w:pos="9360"/>
        </w:tabs>
        <w:rPr>
          <w:b/>
          <w:i/>
          <w:color w:val="FFFFFF" w:themeColor="background1"/>
        </w:rPr>
      </w:pPr>
      <w:r w:rsidRPr="00C666BB">
        <w:rPr>
          <w:b/>
          <w:i/>
          <w:color w:val="FFFFFF" w:themeColor="background1"/>
        </w:rPr>
        <w:tab/>
      </w:r>
      <w:r w:rsidRPr="00193A36">
        <w:rPr>
          <w:b/>
          <w:i/>
          <w:smallCaps/>
          <w:color w:val="FFFFFF" w:themeColor="background1"/>
        </w:rPr>
        <w:t>Session</w:t>
      </w:r>
      <w:r w:rsidRPr="00C666BB">
        <w:rPr>
          <w:b/>
          <w:i/>
          <w:color w:val="FFFFFF" w:themeColor="background1"/>
        </w:rPr>
        <w:t xml:space="preserve"> IV</w:t>
      </w:r>
      <w:r>
        <w:rPr>
          <w:b/>
          <w:i/>
          <w:color w:val="FFFFFF" w:themeColor="background1"/>
        </w:rPr>
        <w:t xml:space="preserve"> (Monday, 10:00 – 11:30 a.m.)</w:t>
      </w:r>
    </w:p>
    <w:p w14:paraId="302AD2F4" w14:textId="77777777" w:rsidR="00B85376" w:rsidRPr="00F15210" w:rsidRDefault="00B85376" w:rsidP="00B619C2">
      <w:pPr>
        <w:tabs>
          <w:tab w:val="left" w:pos="2160"/>
          <w:tab w:val="left" w:pos="2880"/>
        </w:tabs>
      </w:pPr>
    </w:p>
    <w:p w14:paraId="021632EB" w14:textId="0141FAAE" w:rsidR="00B619C2" w:rsidRPr="008716A3" w:rsidRDefault="00B619C2" w:rsidP="00B619C2">
      <w:pPr>
        <w:shd w:val="clear" w:color="auto" w:fill="BDD6EE" w:themeFill="accent1" w:themeFillTint="66"/>
        <w:tabs>
          <w:tab w:val="center" w:pos="4680"/>
          <w:tab w:val="right" w:pos="9360"/>
        </w:tabs>
        <w:rPr>
          <w:b/>
          <w:i/>
          <w:color w:val="000000" w:themeColor="text1"/>
        </w:rPr>
      </w:pPr>
      <w:r w:rsidRPr="008716A3">
        <w:rPr>
          <w:b/>
          <w:i/>
          <w:color w:val="000000" w:themeColor="text1"/>
        </w:rPr>
        <w:t>10:00 – 11:30 a.m.</w:t>
      </w:r>
      <w:r w:rsidRPr="00105CD2">
        <w:rPr>
          <w:b/>
          <w:i/>
          <w:color w:val="000000" w:themeColor="text1"/>
        </w:rPr>
        <w:tab/>
      </w:r>
      <w:r w:rsidRPr="008716A3">
        <w:rPr>
          <w:b/>
          <w:i/>
          <w:color w:val="000000" w:themeColor="text1"/>
        </w:rPr>
        <w:t xml:space="preserve">Session IV-A: </w:t>
      </w:r>
      <w:r w:rsidR="00D30286">
        <w:rPr>
          <w:b/>
          <w:i/>
          <w:color w:val="000000" w:themeColor="text1"/>
        </w:rPr>
        <w:t>Recreation Theory</w:t>
      </w:r>
      <w:r w:rsidRPr="008716A3">
        <w:rPr>
          <w:b/>
          <w:i/>
          <w:color w:val="000000" w:themeColor="text1"/>
        </w:rPr>
        <w:t xml:space="preserve"> </w:t>
      </w:r>
      <w:r>
        <w:rPr>
          <w:b/>
          <w:i/>
          <w:color w:val="000000" w:themeColor="text1"/>
        </w:rPr>
        <w:tab/>
        <w:t>Ballroom A</w:t>
      </w:r>
    </w:p>
    <w:p w14:paraId="28AC1B5E" w14:textId="77777777" w:rsidR="00B619C2" w:rsidRPr="00A55B9D" w:rsidRDefault="00B619C2" w:rsidP="00B619C2">
      <w:pPr>
        <w:pStyle w:val="Default"/>
        <w:rPr>
          <w:sz w:val="18"/>
        </w:rPr>
      </w:pPr>
    </w:p>
    <w:p w14:paraId="6DA2AF41" w14:textId="370AF426" w:rsidR="00B619C2" w:rsidRPr="003C48F7" w:rsidRDefault="00B619C2" w:rsidP="00B619C2">
      <w:pPr>
        <w:tabs>
          <w:tab w:val="left" w:pos="2160"/>
          <w:tab w:val="left" w:pos="2880"/>
        </w:tabs>
        <w:rPr>
          <w:sz w:val="23"/>
          <w:szCs w:val="23"/>
        </w:rPr>
      </w:pPr>
      <w:r w:rsidRPr="003C48F7">
        <w:rPr>
          <w:i/>
          <w:sz w:val="23"/>
          <w:szCs w:val="23"/>
        </w:rPr>
        <w:t>Facilitator:</w:t>
      </w:r>
      <w:r w:rsidRPr="003C48F7">
        <w:rPr>
          <w:sz w:val="23"/>
          <w:szCs w:val="23"/>
        </w:rPr>
        <w:t xml:space="preserve">  </w:t>
      </w:r>
      <w:r w:rsidR="0078713B">
        <w:rPr>
          <w:sz w:val="23"/>
          <w:szCs w:val="23"/>
        </w:rPr>
        <w:t>TBA</w:t>
      </w:r>
    </w:p>
    <w:p w14:paraId="152A33BF" w14:textId="41B3FCB6" w:rsidR="00B619C2" w:rsidRDefault="00B619C2" w:rsidP="00B619C2">
      <w:pPr>
        <w:tabs>
          <w:tab w:val="left" w:pos="2160"/>
          <w:tab w:val="left" w:pos="2880"/>
        </w:tabs>
        <w:rPr>
          <w:sz w:val="18"/>
        </w:rPr>
      </w:pPr>
    </w:p>
    <w:p w14:paraId="44205839" w14:textId="77777777" w:rsidR="00A65268" w:rsidRDefault="00A65268" w:rsidP="00A65268">
      <w:pPr>
        <w:pStyle w:val="ListParagraph"/>
        <w:numPr>
          <w:ilvl w:val="0"/>
          <w:numId w:val="1"/>
        </w:numPr>
        <w:tabs>
          <w:tab w:val="left" w:pos="2160"/>
          <w:tab w:val="left" w:pos="2880"/>
        </w:tabs>
        <w:rPr>
          <w:rFonts w:cs="Times New Roman"/>
          <w:sz w:val="23"/>
          <w:szCs w:val="23"/>
        </w:rPr>
      </w:pPr>
      <w:r>
        <w:rPr>
          <w:rFonts w:cs="Times New Roman"/>
          <w:i/>
          <w:sz w:val="23"/>
          <w:szCs w:val="23"/>
        </w:rPr>
        <w:t>Recreation is a social-ecological complex adaptive system</w:t>
      </w:r>
      <w:r w:rsidR="00234C33" w:rsidRPr="003C48F7">
        <w:rPr>
          <w:rFonts w:cs="Times New Roman"/>
          <w:sz w:val="23"/>
          <w:szCs w:val="23"/>
        </w:rPr>
        <w:t xml:space="preserve">.  </w:t>
      </w:r>
    </w:p>
    <w:p w14:paraId="562C8F75" w14:textId="77777777" w:rsidR="00A65268" w:rsidRDefault="00A65268" w:rsidP="00A65268">
      <w:pPr>
        <w:pStyle w:val="ListParagraph"/>
        <w:tabs>
          <w:tab w:val="left" w:pos="2160"/>
          <w:tab w:val="left" w:pos="2880"/>
        </w:tabs>
        <w:ind w:left="540"/>
      </w:pPr>
      <w:r>
        <w:rPr>
          <w:rFonts w:cs="Times New Roman"/>
          <w:i/>
          <w:sz w:val="23"/>
          <w:szCs w:val="23"/>
        </w:rPr>
        <w:t xml:space="preserve">Wayde Morse </w:t>
      </w:r>
      <w:r w:rsidR="00234C33" w:rsidRPr="00A65268">
        <w:t>(</w:t>
      </w:r>
      <w:r>
        <w:t xml:space="preserve">Auburn University) </w:t>
      </w:r>
    </w:p>
    <w:p w14:paraId="7CFC7750" w14:textId="77777777" w:rsidR="00A65268" w:rsidRDefault="00A65268" w:rsidP="00A65268">
      <w:pPr>
        <w:pStyle w:val="ListParagraph"/>
        <w:tabs>
          <w:tab w:val="left" w:pos="2160"/>
          <w:tab w:val="left" w:pos="2880"/>
        </w:tabs>
        <w:ind w:left="540"/>
        <w:rPr>
          <w:rFonts w:cs="Times New Roman"/>
          <w:i/>
          <w:sz w:val="23"/>
          <w:szCs w:val="23"/>
        </w:rPr>
      </w:pPr>
    </w:p>
    <w:p w14:paraId="0F0FE5DB" w14:textId="1DE5B17F" w:rsidR="00B619C2" w:rsidRPr="00A65268" w:rsidRDefault="00A65268" w:rsidP="00A65268">
      <w:pPr>
        <w:pStyle w:val="ListParagraph"/>
        <w:numPr>
          <w:ilvl w:val="0"/>
          <w:numId w:val="1"/>
        </w:numPr>
        <w:tabs>
          <w:tab w:val="left" w:pos="2160"/>
          <w:tab w:val="left" w:pos="2880"/>
        </w:tabs>
      </w:pPr>
      <w:r>
        <w:rPr>
          <w:rFonts w:cs="Times New Roman"/>
          <w:i/>
          <w:sz w:val="23"/>
          <w:szCs w:val="23"/>
        </w:rPr>
        <w:t>Evaluating social-ecological</w:t>
      </w:r>
      <w:r w:rsidR="00243E3E">
        <w:rPr>
          <w:rFonts w:cs="Times New Roman"/>
          <w:i/>
          <w:sz w:val="23"/>
          <w:szCs w:val="23"/>
        </w:rPr>
        <w:t xml:space="preserve"> intensities through space and time on a national wildlife refuge</w:t>
      </w:r>
      <w:r w:rsidR="00B619C2" w:rsidRPr="00A65268">
        <w:rPr>
          <w:rFonts w:cs="Times New Roman"/>
          <w:sz w:val="23"/>
          <w:szCs w:val="23"/>
        </w:rPr>
        <w:t xml:space="preserve">. </w:t>
      </w:r>
      <w:r w:rsidR="00243E3E">
        <w:rPr>
          <w:rFonts w:cs="Times New Roman"/>
          <w:sz w:val="23"/>
          <w:szCs w:val="23"/>
        </w:rPr>
        <w:t xml:space="preserve">  Olivia A. DaRugna, Mark A. </w:t>
      </w:r>
      <w:proofErr w:type="spellStart"/>
      <w:r w:rsidR="00243E3E">
        <w:rPr>
          <w:rFonts w:cs="Times New Roman"/>
          <w:sz w:val="23"/>
          <w:szCs w:val="23"/>
        </w:rPr>
        <w:t>Kaeomingk</w:t>
      </w:r>
      <w:proofErr w:type="spellEnd"/>
      <w:r w:rsidR="00243E3E">
        <w:rPr>
          <w:rFonts w:cs="Times New Roman"/>
          <w:sz w:val="23"/>
          <w:szCs w:val="23"/>
        </w:rPr>
        <w:t>, Kevin Pope (University of Nebraska)</w:t>
      </w:r>
      <w:r w:rsidR="00B619C2" w:rsidRPr="00A65268">
        <w:rPr>
          <w:rFonts w:cs="Times New Roman"/>
          <w:sz w:val="23"/>
          <w:szCs w:val="23"/>
        </w:rPr>
        <w:t xml:space="preserve"> </w:t>
      </w:r>
    </w:p>
    <w:p w14:paraId="526D2D86" w14:textId="77777777" w:rsidR="00B619C2" w:rsidRPr="003C48F7" w:rsidRDefault="00B619C2" w:rsidP="00B619C2">
      <w:pPr>
        <w:tabs>
          <w:tab w:val="left" w:pos="2160"/>
          <w:tab w:val="left" w:pos="2880"/>
        </w:tabs>
        <w:rPr>
          <w:sz w:val="18"/>
          <w:szCs w:val="23"/>
        </w:rPr>
      </w:pPr>
    </w:p>
    <w:p w14:paraId="41785335" w14:textId="1679CA8D" w:rsidR="00B619C2" w:rsidRPr="003C48F7" w:rsidRDefault="00243E3E" w:rsidP="00B619C2">
      <w:pPr>
        <w:pStyle w:val="ListParagraph"/>
        <w:numPr>
          <w:ilvl w:val="0"/>
          <w:numId w:val="1"/>
        </w:numPr>
        <w:tabs>
          <w:tab w:val="left" w:pos="2160"/>
          <w:tab w:val="left" w:pos="2880"/>
        </w:tabs>
        <w:rPr>
          <w:rFonts w:cs="Times New Roman"/>
          <w:sz w:val="23"/>
          <w:szCs w:val="23"/>
        </w:rPr>
      </w:pPr>
      <w:r>
        <w:rPr>
          <w:rFonts w:cs="Times New Roman"/>
          <w:i/>
          <w:sz w:val="23"/>
          <w:szCs w:val="23"/>
        </w:rPr>
        <w:lastRenderedPageBreak/>
        <w:t xml:space="preserve">The </w:t>
      </w:r>
      <w:r w:rsidR="00A50D10">
        <w:rPr>
          <w:rFonts w:cs="Times New Roman"/>
          <w:i/>
          <w:sz w:val="23"/>
          <w:szCs w:val="23"/>
        </w:rPr>
        <w:t>n</w:t>
      </w:r>
      <w:r>
        <w:rPr>
          <w:rFonts w:cs="Times New Roman"/>
          <w:i/>
          <w:sz w:val="23"/>
          <w:szCs w:val="23"/>
        </w:rPr>
        <w:t xml:space="preserve">eed for </w:t>
      </w:r>
      <w:r w:rsidR="00A50D10">
        <w:rPr>
          <w:rFonts w:cs="Times New Roman"/>
          <w:i/>
          <w:sz w:val="23"/>
          <w:szCs w:val="23"/>
        </w:rPr>
        <w:t>m</w:t>
      </w:r>
      <w:r>
        <w:rPr>
          <w:rFonts w:cs="Times New Roman"/>
          <w:i/>
          <w:sz w:val="23"/>
          <w:szCs w:val="23"/>
        </w:rPr>
        <w:t xml:space="preserve">ental </w:t>
      </w:r>
      <w:r w:rsidR="00A50D10">
        <w:rPr>
          <w:rFonts w:cs="Times New Roman"/>
          <w:i/>
          <w:sz w:val="23"/>
          <w:szCs w:val="23"/>
        </w:rPr>
        <w:t>h</w:t>
      </w:r>
      <w:r>
        <w:rPr>
          <w:rFonts w:cs="Times New Roman"/>
          <w:i/>
          <w:sz w:val="23"/>
          <w:szCs w:val="23"/>
        </w:rPr>
        <w:t xml:space="preserve">ealth </w:t>
      </w:r>
      <w:r w:rsidR="00A50D10">
        <w:rPr>
          <w:rFonts w:cs="Times New Roman"/>
          <w:i/>
          <w:sz w:val="23"/>
          <w:szCs w:val="23"/>
        </w:rPr>
        <w:t>p</w:t>
      </w:r>
      <w:r>
        <w:rPr>
          <w:rFonts w:cs="Times New Roman"/>
          <w:i/>
          <w:sz w:val="23"/>
          <w:szCs w:val="23"/>
        </w:rPr>
        <w:t xml:space="preserve">rogramming in </w:t>
      </w:r>
      <w:r w:rsidR="00A50D10">
        <w:rPr>
          <w:rFonts w:cs="Times New Roman"/>
          <w:i/>
          <w:sz w:val="23"/>
          <w:szCs w:val="23"/>
        </w:rPr>
        <w:t>c</w:t>
      </w:r>
      <w:r>
        <w:rPr>
          <w:rFonts w:cs="Times New Roman"/>
          <w:i/>
          <w:sz w:val="23"/>
          <w:szCs w:val="23"/>
        </w:rPr>
        <w:t xml:space="preserve">ommunity </w:t>
      </w:r>
      <w:r w:rsidR="00A50D10">
        <w:rPr>
          <w:rFonts w:cs="Times New Roman"/>
          <w:i/>
          <w:sz w:val="23"/>
          <w:szCs w:val="23"/>
        </w:rPr>
        <w:t>r</w:t>
      </w:r>
      <w:r>
        <w:rPr>
          <w:rFonts w:cs="Times New Roman"/>
          <w:i/>
          <w:sz w:val="23"/>
          <w:szCs w:val="23"/>
        </w:rPr>
        <w:t xml:space="preserve">ecreation:  A </w:t>
      </w:r>
      <w:r w:rsidR="00A50D10">
        <w:rPr>
          <w:rFonts w:cs="Times New Roman"/>
          <w:i/>
          <w:sz w:val="23"/>
          <w:szCs w:val="23"/>
        </w:rPr>
        <w:t>c</w:t>
      </w:r>
      <w:r>
        <w:rPr>
          <w:rFonts w:cs="Times New Roman"/>
          <w:i/>
          <w:sz w:val="23"/>
          <w:szCs w:val="23"/>
        </w:rPr>
        <w:t xml:space="preserve">omparison of </w:t>
      </w:r>
      <w:r w:rsidR="00A50D10">
        <w:rPr>
          <w:rFonts w:cs="Times New Roman"/>
          <w:i/>
          <w:sz w:val="23"/>
          <w:szCs w:val="23"/>
        </w:rPr>
        <w:t>r</w:t>
      </w:r>
      <w:r>
        <w:rPr>
          <w:rFonts w:cs="Times New Roman"/>
          <w:i/>
          <w:sz w:val="23"/>
          <w:szCs w:val="23"/>
        </w:rPr>
        <w:t xml:space="preserve">esident and </w:t>
      </w:r>
      <w:r w:rsidR="00A50D10">
        <w:rPr>
          <w:rFonts w:cs="Times New Roman"/>
          <w:i/>
          <w:sz w:val="23"/>
          <w:szCs w:val="23"/>
        </w:rPr>
        <w:t>s</w:t>
      </w:r>
      <w:r>
        <w:rPr>
          <w:rFonts w:cs="Times New Roman"/>
          <w:i/>
          <w:sz w:val="23"/>
          <w:szCs w:val="23"/>
        </w:rPr>
        <w:t xml:space="preserve">tudent </w:t>
      </w:r>
      <w:r w:rsidR="00A50D10">
        <w:rPr>
          <w:rFonts w:cs="Times New Roman"/>
          <w:i/>
          <w:sz w:val="23"/>
          <w:szCs w:val="23"/>
        </w:rPr>
        <w:t>p</w:t>
      </w:r>
      <w:r>
        <w:rPr>
          <w:rFonts w:cs="Times New Roman"/>
          <w:i/>
          <w:sz w:val="23"/>
          <w:szCs w:val="23"/>
        </w:rPr>
        <w:t>riorities in W</w:t>
      </w:r>
      <w:r w:rsidR="00A50D10">
        <w:rPr>
          <w:rFonts w:cs="Times New Roman"/>
          <w:i/>
          <w:sz w:val="23"/>
          <w:szCs w:val="23"/>
        </w:rPr>
        <w:t xml:space="preserve">est </w:t>
      </w:r>
      <w:r>
        <w:rPr>
          <w:rFonts w:cs="Times New Roman"/>
          <w:i/>
          <w:sz w:val="23"/>
          <w:szCs w:val="23"/>
        </w:rPr>
        <w:t>V</w:t>
      </w:r>
      <w:r w:rsidR="00A50D10">
        <w:rPr>
          <w:rFonts w:cs="Times New Roman"/>
          <w:i/>
          <w:sz w:val="23"/>
          <w:szCs w:val="23"/>
        </w:rPr>
        <w:t>irginia</w:t>
      </w:r>
      <w:r w:rsidR="00B619C2" w:rsidRPr="003C48F7">
        <w:rPr>
          <w:rFonts w:cs="Times New Roman"/>
          <w:sz w:val="23"/>
          <w:szCs w:val="23"/>
        </w:rPr>
        <w:t xml:space="preserve">.  </w:t>
      </w:r>
    </w:p>
    <w:p w14:paraId="401CF6D0" w14:textId="1281699A" w:rsidR="00B619C2" w:rsidRPr="002D77F6" w:rsidRDefault="00243E3E" w:rsidP="00B619C2">
      <w:pPr>
        <w:pStyle w:val="ListParagraph"/>
        <w:tabs>
          <w:tab w:val="left" w:pos="2160"/>
          <w:tab w:val="left" w:pos="2880"/>
        </w:tabs>
        <w:rPr>
          <w:rFonts w:cs="Times New Roman"/>
        </w:rPr>
      </w:pPr>
      <w:r>
        <w:rPr>
          <w:rFonts w:cs="Times New Roman"/>
        </w:rPr>
        <w:t>David Graefe (Lock Haven University)</w:t>
      </w:r>
    </w:p>
    <w:p w14:paraId="32356C3F" w14:textId="77777777" w:rsidR="00B619C2" w:rsidRPr="003C48F7" w:rsidRDefault="00B619C2" w:rsidP="00B619C2">
      <w:pPr>
        <w:pStyle w:val="Default"/>
        <w:rPr>
          <w:sz w:val="18"/>
        </w:rPr>
      </w:pPr>
    </w:p>
    <w:p w14:paraId="468668D4" w14:textId="49660730" w:rsidR="00B619C2" w:rsidRDefault="00243E3E" w:rsidP="00B619C2">
      <w:pPr>
        <w:pStyle w:val="ListParagraph"/>
        <w:keepNext/>
        <w:numPr>
          <w:ilvl w:val="0"/>
          <w:numId w:val="1"/>
        </w:numPr>
        <w:tabs>
          <w:tab w:val="left" w:pos="2160"/>
          <w:tab w:val="left" w:pos="2880"/>
        </w:tabs>
        <w:rPr>
          <w:rFonts w:cs="Times New Roman"/>
          <w:sz w:val="24"/>
        </w:rPr>
      </w:pPr>
      <w:r>
        <w:rPr>
          <w:rFonts w:cs="Times New Roman"/>
          <w:i/>
          <w:sz w:val="24"/>
        </w:rPr>
        <w:t xml:space="preserve">Veblen’s </w:t>
      </w:r>
      <w:r w:rsidR="00A50D10">
        <w:rPr>
          <w:rFonts w:cs="Times New Roman"/>
          <w:i/>
          <w:sz w:val="24"/>
        </w:rPr>
        <w:t>l</w:t>
      </w:r>
      <w:r>
        <w:rPr>
          <w:rFonts w:cs="Times New Roman"/>
          <w:i/>
          <w:sz w:val="24"/>
        </w:rPr>
        <w:t xml:space="preserve">eisure and the </w:t>
      </w:r>
      <w:r w:rsidR="00A50D10">
        <w:rPr>
          <w:rFonts w:cs="Times New Roman"/>
          <w:i/>
          <w:sz w:val="24"/>
        </w:rPr>
        <w:t>d</w:t>
      </w:r>
      <w:r>
        <w:rPr>
          <w:rFonts w:cs="Times New Roman"/>
          <w:i/>
          <w:sz w:val="24"/>
        </w:rPr>
        <w:t xml:space="preserve">emise of </w:t>
      </w:r>
      <w:r w:rsidR="00A50D10">
        <w:rPr>
          <w:rFonts w:cs="Times New Roman"/>
          <w:i/>
          <w:sz w:val="24"/>
        </w:rPr>
        <w:t>c</w:t>
      </w:r>
      <w:r>
        <w:rPr>
          <w:rFonts w:cs="Times New Roman"/>
          <w:i/>
          <w:sz w:val="24"/>
        </w:rPr>
        <w:t xml:space="preserve">apitalism: A </w:t>
      </w:r>
      <w:r w:rsidR="00A50D10">
        <w:rPr>
          <w:rFonts w:cs="Times New Roman"/>
          <w:i/>
          <w:sz w:val="24"/>
        </w:rPr>
        <w:t>h</w:t>
      </w:r>
      <w:r>
        <w:rPr>
          <w:rFonts w:cs="Times New Roman"/>
          <w:i/>
          <w:sz w:val="24"/>
        </w:rPr>
        <w:t xml:space="preserve">ermeneutic </w:t>
      </w:r>
      <w:r w:rsidR="00A50D10">
        <w:rPr>
          <w:rFonts w:cs="Times New Roman"/>
          <w:i/>
          <w:sz w:val="24"/>
        </w:rPr>
        <w:t>e</w:t>
      </w:r>
      <w:r>
        <w:rPr>
          <w:rFonts w:cs="Times New Roman"/>
          <w:i/>
          <w:sz w:val="24"/>
        </w:rPr>
        <w:t>xplanation</w:t>
      </w:r>
      <w:r w:rsidR="00B619C2">
        <w:rPr>
          <w:rFonts w:cs="Times New Roman"/>
          <w:sz w:val="24"/>
        </w:rPr>
        <w:t xml:space="preserve">.  </w:t>
      </w:r>
    </w:p>
    <w:p w14:paraId="2D7072D8" w14:textId="15308D08" w:rsidR="00B619C2" w:rsidRPr="002D77F6" w:rsidRDefault="00243E3E" w:rsidP="00B619C2">
      <w:pPr>
        <w:pStyle w:val="ListParagraph"/>
        <w:tabs>
          <w:tab w:val="left" w:pos="2160"/>
          <w:tab w:val="left" w:pos="2880"/>
        </w:tabs>
        <w:rPr>
          <w:rFonts w:cs="Times New Roman"/>
        </w:rPr>
      </w:pPr>
      <w:r>
        <w:rPr>
          <w:rFonts w:cs="Times New Roman"/>
        </w:rPr>
        <w:t xml:space="preserve">Philip Wang (Kent State University) </w:t>
      </w:r>
      <w:r w:rsidR="00A50D10">
        <w:rPr>
          <w:rFonts w:cs="Times New Roman"/>
        </w:rPr>
        <w:t xml:space="preserve">&amp; </w:t>
      </w:r>
      <w:r>
        <w:rPr>
          <w:rFonts w:cs="Times New Roman"/>
        </w:rPr>
        <w:t xml:space="preserve">Xiang Cheng </w:t>
      </w:r>
      <w:r w:rsidR="00B619C2">
        <w:rPr>
          <w:rFonts w:cs="Times New Roman"/>
        </w:rPr>
        <w:t>(</w:t>
      </w:r>
      <w:r>
        <w:rPr>
          <w:rFonts w:cs="Times New Roman"/>
        </w:rPr>
        <w:t xml:space="preserve">Zhejiang </w:t>
      </w:r>
      <w:r w:rsidR="00B619C2" w:rsidRPr="0059030B">
        <w:rPr>
          <w:rFonts w:cs="Times New Roman"/>
        </w:rPr>
        <w:t>University</w:t>
      </w:r>
      <w:r w:rsidR="00B619C2">
        <w:rPr>
          <w:rFonts w:cs="Times New Roman"/>
        </w:rPr>
        <w:t>)</w:t>
      </w:r>
      <w:r w:rsidR="00B619C2" w:rsidRPr="002D77F6">
        <w:rPr>
          <w:rFonts w:cs="Times New Roman"/>
        </w:rPr>
        <w:t>.</w:t>
      </w:r>
    </w:p>
    <w:p w14:paraId="4DF29C8A" w14:textId="77777777" w:rsidR="00B619C2" w:rsidRPr="003C48F7" w:rsidRDefault="00B619C2" w:rsidP="00B619C2">
      <w:pPr>
        <w:pStyle w:val="Default"/>
        <w:rPr>
          <w:sz w:val="18"/>
        </w:rPr>
      </w:pPr>
    </w:p>
    <w:p w14:paraId="6F6C2C54" w14:textId="77777777" w:rsidR="00B619C2" w:rsidRPr="003C48F7" w:rsidRDefault="00B619C2" w:rsidP="00B619C2">
      <w:pPr>
        <w:pStyle w:val="Default"/>
        <w:rPr>
          <w:sz w:val="18"/>
        </w:rPr>
      </w:pPr>
    </w:p>
    <w:p w14:paraId="23ED7652" w14:textId="09D66382" w:rsidR="00B619C2" w:rsidRPr="008716A3" w:rsidRDefault="00B619C2" w:rsidP="00B619C2">
      <w:pPr>
        <w:shd w:val="clear" w:color="auto" w:fill="BDD6EE" w:themeFill="accent1" w:themeFillTint="66"/>
        <w:tabs>
          <w:tab w:val="center" w:pos="4860"/>
          <w:tab w:val="right" w:pos="9360"/>
        </w:tabs>
        <w:rPr>
          <w:b/>
          <w:i/>
          <w:color w:val="000000" w:themeColor="text1"/>
        </w:rPr>
      </w:pPr>
      <w:r w:rsidRPr="008716A3">
        <w:rPr>
          <w:b/>
          <w:i/>
          <w:color w:val="000000" w:themeColor="text1"/>
        </w:rPr>
        <w:t>10:00 – 11:30 a.m.</w:t>
      </w:r>
      <w:r>
        <w:rPr>
          <w:b/>
          <w:i/>
          <w:color w:val="000000" w:themeColor="text1"/>
        </w:rPr>
        <w:tab/>
      </w:r>
      <w:r w:rsidRPr="008716A3">
        <w:rPr>
          <w:b/>
          <w:i/>
          <w:color w:val="000000" w:themeColor="text1"/>
        </w:rPr>
        <w:t>Session IV-B:</w:t>
      </w:r>
      <w:r>
        <w:rPr>
          <w:b/>
          <w:i/>
          <w:color w:val="000000" w:themeColor="text1"/>
        </w:rPr>
        <w:t xml:space="preserve"> </w:t>
      </w:r>
      <w:r w:rsidR="00D30286">
        <w:rPr>
          <w:b/>
          <w:i/>
          <w:color w:val="000000" w:themeColor="text1"/>
        </w:rPr>
        <w:t>Physical and Mental Health</w:t>
      </w:r>
      <w:r>
        <w:rPr>
          <w:b/>
          <w:i/>
          <w:color w:val="000000" w:themeColor="text1"/>
        </w:rPr>
        <w:tab/>
        <w:t>Ballroom B</w:t>
      </w:r>
    </w:p>
    <w:p w14:paraId="67E0FF87" w14:textId="77777777" w:rsidR="00B619C2" w:rsidRPr="003C48F7" w:rsidRDefault="00B619C2" w:rsidP="00B619C2">
      <w:pPr>
        <w:tabs>
          <w:tab w:val="left" w:pos="2160"/>
          <w:tab w:val="left" w:pos="2880"/>
        </w:tabs>
        <w:rPr>
          <w:sz w:val="18"/>
        </w:rPr>
      </w:pPr>
    </w:p>
    <w:p w14:paraId="3DB7D2C8" w14:textId="1132C6D7" w:rsidR="00B619C2" w:rsidRPr="003C48F7" w:rsidRDefault="00B619C2" w:rsidP="00B619C2">
      <w:pPr>
        <w:tabs>
          <w:tab w:val="left" w:pos="2160"/>
          <w:tab w:val="left" w:pos="2880"/>
        </w:tabs>
        <w:rPr>
          <w:sz w:val="23"/>
          <w:szCs w:val="23"/>
        </w:rPr>
      </w:pPr>
      <w:r w:rsidRPr="003C48F7">
        <w:rPr>
          <w:i/>
          <w:sz w:val="23"/>
          <w:szCs w:val="23"/>
        </w:rPr>
        <w:t xml:space="preserve">Facilitator:  </w:t>
      </w:r>
      <w:r w:rsidR="00CA73B4" w:rsidRPr="003C48F7">
        <w:rPr>
          <w:sz w:val="23"/>
          <w:szCs w:val="23"/>
        </w:rPr>
        <w:t xml:space="preserve"> </w:t>
      </w:r>
      <w:r w:rsidR="00EC7D65">
        <w:rPr>
          <w:sz w:val="23"/>
          <w:szCs w:val="23"/>
        </w:rPr>
        <w:t>TBA</w:t>
      </w:r>
    </w:p>
    <w:p w14:paraId="501E1C58" w14:textId="77777777" w:rsidR="00B619C2" w:rsidRPr="003C48F7" w:rsidRDefault="00B619C2" w:rsidP="00B619C2">
      <w:pPr>
        <w:tabs>
          <w:tab w:val="left" w:pos="2160"/>
          <w:tab w:val="left" w:pos="2880"/>
        </w:tabs>
        <w:rPr>
          <w:sz w:val="18"/>
        </w:rPr>
      </w:pPr>
    </w:p>
    <w:p w14:paraId="2E324612" w14:textId="4E412BE9" w:rsidR="00B619C2" w:rsidRPr="003C48F7" w:rsidRDefault="00243E3E" w:rsidP="00B619C2">
      <w:pPr>
        <w:pStyle w:val="ListParagraph"/>
        <w:numPr>
          <w:ilvl w:val="0"/>
          <w:numId w:val="1"/>
        </w:numPr>
        <w:tabs>
          <w:tab w:val="left" w:pos="2160"/>
          <w:tab w:val="left" w:pos="2880"/>
        </w:tabs>
        <w:rPr>
          <w:rFonts w:cs="Times New Roman"/>
          <w:sz w:val="23"/>
          <w:szCs w:val="23"/>
        </w:rPr>
      </w:pPr>
      <w:r>
        <w:rPr>
          <w:rFonts w:cs="Times New Roman"/>
          <w:i/>
          <w:sz w:val="23"/>
          <w:szCs w:val="23"/>
        </w:rPr>
        <w:t xml:space="preserve">Adolescent </w:t>
      </w:r>
      <w:r w:rsidR="00A50D10">
        <w:rPr>
          <w:rFonts w:cs="Times New Roman"/>
          <w:i/>
          <w:sz w:val="23"/>
          <w:szCs w:val="23"/>
        </w:rPr>
        <w:t>a</w:t>
      </w:r>
      <w:r>
        <w:rPr>
          <w:rFonts w:cs="Times New Roman"/>
          <w:i/>
          <w:sz w:val="23"/>
          <w:szCs w:val="23"/>
        </w:rPr>
        <w:t xml:space="preserve">dventures in </w:t>
      </w:r>
      <w:r w:rsidR="00A50D10">
        <w:rPr>
          <w:rFonts w:cs="Times New Roman"/>
          <w:i/>
          <w:sz w:val="23"/>
          <w:szCs w:val="23"/>
        </w:rPr>
        <w:t>g</w:t>
      </w:r>
      <w:r>
        <w:rPr>
          <w:rFonts w:cs="Times New Roman"/>
          <w:i/>
          <w:sz w:val="23"/>
          <w:szCs w:val="23"/>
        </w:rPr>
        <w:t xml:space="preserve">eology:  Best </w:t>
      </w:r>
      <w:r w:rsidR="00A50D10">
        <w:rPr>
          <w:rFonts w:cs="Times New Roman"/>
          <w:i/>
          <w:sz w:val="23"/>
          <w:szCs w:val="23"/>
        </w:rPr>
        <w:t>p</w:t>
      </w:r>
      <w:r>
        <w:rPr>
          <w:rFonts w:cs="Times New Roman"/>
          <w:i/>
          <w:sz w:val="23"/>
          <w:szCs w:val="23"/>
        </w:rPr>
        <w:t>ractices</w:t>
      </w:r>
      <w:r w:rsidR="001305A6">
        <w:rPr>
          <w:rFonts w:cs="Times New Roman"/>
          <w:i/>
          <w:sz w:val="23"/>
          <w:szCs w:val="23"/>
        </w:rPr>
        <w:t xml:space="preserve"> and </w:t>
      </w:r>
      <w:r w:rsidR="00A50D10">
        <w:rPr>
          <w:rFonts w:cs="Times New Roman"/>
          <w:i/>
          <w:sz w:val="23"/>
          <w:szCs w:val="23"/>
        </w:rPr>
        <w:t>r</w:t>
      </w:r>
      <w:r w:rsidR="001305A6">
        <w:rPr>
          <w:rFonts w:cs="Times New Roman"/>
          <w:i/>
          <w:sz w:val="23"/>
          <w:szCs w:val="23"/>
        </w:rPr>
        <w:t xml:space="preserve">ecommendations for </w:t>
      </w:r>
      <w:r w:rsidR="00A50D10">
        <w:rPr>
          <w:rFonts w:cs="Times New Roman"/>
          <w:i/>
          <w:sz w:val="23"/>
          <w:szCs w:val="23"/>
        </w:rPr>
        <w:t>d</w:t>
      </w:r>
      <w:r w:rsidR="001305A6">
        <w:rPr>
          <w:rFonts w:cs="Times New Roman"/>
          <w:i/>
          <w:sz w:val="23"/>
          <w:szCs w:val="23"/>
        </w:rPr>
        <w:t xml:space="preserve">eveloping and </w:t>
      </w:r>
      <w:r w:rsidR="00A50D10">
        <w:rPr>
          <w:rFonts w:cs="Times New Roman"/>
          <w:i/>
          <w:sz w:val="23"/>
          <w:szCs w:val="23"/>
        </w:rPr>
        <w:t>i</w:t>
      </w:r>
      <w:r w:rsidR="001305A6">
        <w:rPr>
          <w:rFonts w:cs="Times New Roman"/>
          <w:i/>
          <w:sz w:val="23"/>
          <w:szCs w:val="23"/>
        </w:rPr>
        <w:t xml:space="preserve">mplementing an </w:t>
      </w:r>
      <w:r w:rsidR="00A50D10">
        <w:rPr>
          <w:rFonts w:cs="Times New Roman"/>
          <w:i/>
          <w:sz w:val="23"/>
          <w:szCs w:val="23"/>
        </w:rPr>
        <w:t>a</w:t>
      </w:r>
      <w:r w:rsidR="001305A6">
        <w:rPr>
          <w:rFonts w:cs="Times New Roman"/>
          <w:i/>
          <w:sz w:val="23"/>
          <w:szCs w:val="23"/>
        </w:rPr>
        <w:t xml:space="preserve">dventure </w:t>
      </w:r>
      <w:r w:rsidR="00A50D10">
        <w:rPr>
          <w:rFonts w:cs="Times New Roman"/>
          <w:i/>
          <w:sz w:val="23"/>
          <w:szCs w:val="23"/>
        </w:rPr>
        <w:t>g</w:t>
      </w:r>
      <w:r w:rsidR="001305A6">
        <w:rPr>
          <w:rFonts w:cs="Times New Roman"/>
          <w:i/>
          <w:sz w:val="23"/>
          <w:szCs w:val="23"/>
        </w:rPr>
        <w:t xml:space="preserve">eology </w:t>
      </w:r>
      <w:r w:rsidR="00A50D10">
        <w:rPr>
          <w:rFonts w:cs="Times New Roman"/>
          <w:i/>
          <w:sz w:val="23"/>
          <w:szCs w:val="23"/>
        </w:rPr>
        <w:t>c</w:t>
      </w:r>
      <w:r w:rsidR="001305A6">
        <w:rPr>
          <w:rFonts w:cs="Times New Roman"/>
          <w:i/>
          <w:sz w:val="23"/>
          <w:szCs w:val="23"/>
        </w:rPr>
        <w:t xml:space="preserve">amp for </w:t>
      </w:r>
      <w:r w:rsidR="00A50D10">
        <w:rPr>
          <w:rFonts w:cs="Times New Roman"/>
          <w:i/>
          <w:sz w:val="23"/>
          <w:szCs w:val="23"/>
        </w:rPr>
        <w:t>h</w:t>
      </w:r>
      <w:r w:rsidR="001305A6">
        <w:rPr>
          <w:rFonts w:cs="Times New Roman"/>
          <w:i/>
          <w:sz w:val="23"/>
          <w:szCs w:val="23"/>
        </w:rPr>
        <w:t xml:space="preserve">igh </w:t>
      </w:r>
      <w:r w:rsidR="00A50D10">
        <w:rPr>
          <w:rFonts w:cs="Times New Roman"/>
          <w:i/>
          <w:sz w:val="23"/>
          <w:szCs w:val="23"/>
        </w:rPr>
        <w:t>s</w:t>
      </w:r>
      <w:r w:rsidR="001305A6">
        <w:rPr>
          <w:rFonts w:cs="Times New Roman"/>
          <w:i/>
          <w:sz w:val="23"/>
          <w:szCs w:val="23"/>
        </w:rPr>
        <w:t xml:space="preserve">chool </w:t>
      </w:r>
      <w:r w:rsidR="00A50D10">
        <w:rPr>
          <w:rFonts w:cs="Times New Roman"/>
          <w:i/>
          <w:sz w:val="23"/>
          <w:szCs w:val="23"/>
        </w:rPr>
        <w:t>s</w:t>
      </w:r>
      <w:r w:rsidR="001305A6">
        <w:rPr>
          <w:rFonts w:cs="Times New Roman"/>
          <w:i/>
          <w:sz w:val="23"/>
          <w:szCs w:val="23"/>
        </w:rPr>
        <w:t xml:space="preserve">tudents </w:t>
      </w:r>
      <w:r w:rsidR="00A50D10">
        <w:rPr>
          <w:rFonts w:cs="Times New Roman"/>
          <w:i/>
          <w:sz w:val="23"/>
          <w:szCs w:val="23"/>
        </w:rPr>
        <w:t>w</w:t>
      </w:r>
      <w:r w:rsidR="001305A6">
        <w:rPr>
          <w:rFonts w:cs="Times New Roman"/>
          <w:i/>
          <w:sz w:val="23"/>
          <w:szCs w:val="23"/>
        </w:rPr>
        <w:t xml:space="preserve">hile </w:t>
      </w:r>
      <w:r w:rsidR="00A50D10">
        <w:rPr>
          <w:rFonts w:cs="Times New Roman"/>
          <w:i/>
          <w:sz w:val="23"/>
          <w:szCs w:val="23"/>
        </w:rPr>
        <w:t>u</w:t>
      </w:r>
      <w:r w:rsidR="001305A6">
        <w:rPr>
          <w:rFonts w:cs="Times New Roman"/>
          <w:i/>
          <w:sz w:val="23"/>
          <w:szCs w:val="23"/>
        </w:rPr>
        <w:t>nderstanding</w:t>
      </w:r>
      <w:r>
        <w:rPr>
          <w:rFonts w:cs="Times New Roman"/>
          <w:i/>
          <w:sz w:val="23"/>
          <w:szCs w:val="23"/>
        </w:rPr>
        <w:t xml:space="preserve"> </w:t>
      </w:r>
      <w:r w:rsidR="00A50D10">
        <w:rPr>
          <w:rFonts w:cs="Times New Roman"/>
          <w:i/>
          <w:sz w:val="23"/>
          <w:szCs w:val="23"/>
        </w:rPr>
        <w:t>i</w:t>
      </w:r>
      <w:r w:rsidR="001305A6">
        <w:rPr>
          <w:rFonts w:cs="Times New Roman"/>
          <w:i/>
          <w:sz w:val="23"/>
          <w:szCs w:val="23"/>
        </w:rPr>
        <w:t xml:space="preserve">mpacts on </w:t>
      </w:r>
      <w:r w:rsidR="00A50D10">
        <w:rPr>
          <w:rFonts w:cs="Times New Roman"/>
          <w:i/>
          <w:sz w:val="23"/>
          <w:szCs w:val="23"/>
        </w:rPr>
        <w:t>p</w:t>
      </w:r>
      <w:r w:rsidR="001305A6">
        <w:rPr>
          <w:rFonts w:cs="Times New Roman"/>
          <w:i/>
          <w:sz w:val="23"/>
          <w:szCs w:val="23"/>
        </w:rPr>
        <w:t xml:space="preserve">erceived </w:t>
      </w:r>
      <w:r w:rsidR="00A50D10">
        <w:rPr>
          <w:rFonts w:cs="Times New Roman"/>
          <w:i/>
          <w:sz w:val="23"/>
          <w:szCs w:val="23"/>
        </w:rPr>
        <w:t>s</w:t>
      </w:r>
      <w:r w:rsidR="001305A6">
        <w:rPr>
          <w:rFonts w:cs="Times New Roman"/>
          <w:i/>
          <w:sz w:val="23"/>
          <w:szCs w:val="23"/>
        </w:rPr>
        <w:t>elf-</w:t>
      </w:r>
      <w:r w:rsidR="00A50D10">
        <w:rPr>
          <w:rFonts w:cs="Times New Roman"/>
          <w:i/>
          <w:sz w:val="23"/>
          <w:szCs w:val="23"/>
        </w:rPr>
        <w:t>e</w:t>
      </w:r>
      <w:r w:rsidR="001305A6">
        <w:rPr>
          <w:rFonts w:cs="Times New Roman"/>
          <w:i/>
          <w:sz w:val="23"/>
          <w:szCs w:val="23"/>
        </w:rPr>
        <w:t xml:space="preserve">fficacy of </w:t>
      </w:r>
      <w:r w:rsidR="00A50D10">
        <w:rPr>
          <w:rFonts w:cs="Times New Roman"/>
          <w:i/>
          <w:sz w:val="23"/>
          <w:szCs w:val="23"/>
        </w:rPr>
        <w:t>p</w:t>
      </w:r>
      <w:r w:rsidR="001305A6">
        <w:rPr>
          <w:rFonts w:cs="Times New Roman"/>
          <w:i/>
          <w:sz w:val="23"/>
          <w:szCs w:val="23"/>
        </w:rPr>
        <w:t>articipants.</w:t>
      </w:r>
    </w:p>
    <w:p w14:paraId="59B6DBCE" w14:textId="0FED45DC" w:rsidR="00B619C2" w:rsidRPr="00A35F12" w:rsidRDefault="00EC7D65" w:rsidP="00B619C2">
      <w:pPr>
        <w:pStyle w:val="ListParagraph"/>
        <w:tabs>
          <w:tab w:val="left" w:pos="2160"/>
          <w:tab w:val="left" w:pos="2880"/>
        </w:tabs>
        <w:rPr>
          <w:rFonts w:cs="Times New Roman"/>
        </w:rPr>
      </w:pPr>
      <w:r>
        <w:rPr>
          <w:rFonts w:cs="Times New Roman"/>
        </w:rPr>
        <w:t xml:space="preserve">Lauren Janowicz, </w:t>
      </w:r>
      <w:r w:rsidR="00B37B56">
        <w:rPr>
          <w:rFonts w:cs="Times New Roman"/>
        </w:rPr>
        <w:t>Robert Burns &amp; Dave Smaldone (West Virginia University)</w:t>
      </w:r>
      <w:r w:rsidR="00B619C2" w:rsidRPr="00A35F12">
        <w:rPr>
          <w:rFonts w:cs="Times New Roman"/>
        </w:rPr>
        <w:t>.</w:t>
      </w:r>
    </w:p>
    <w:p w14:paraId="571B61AD" w14:textId="77777777" w:rsidR="00B619C2" w:rsidRPr="003C48F7" w:rsidRDefault="00B619C2" w:rsidP="00B619C2">
      <w:pPr>
        <w:tabs>
          <w:tab w:val="left" w:pos="2160"/>
          <w:tab w:val="left" w:pos="2880"/>
        </w:tabs>
        <w:rPr>
          <w:sz w:val="18"/>
        </w:rPr>
      </w:pPr>
    </w:p>
    <w:p w14:paraId="507EFCA5" w14:textId="5A7E204D" w:rsidR="00B619C2" w:rsidRPr="003C48F7" w:rsidRDefault="00355780" w:rsidP="00B619C2">
      <w:pPr>
        <w:pStyle w:val="ListParagraph"/>
        <w:keepNext/>
        <w:numPr>
          <w:ilvl w:val="0"/>
          <w:numId w:val="1"/>
        </w:numPr>
        <w:tabs>
          <w:tab w:val="left" w:pos="2160"/>
          <w:tab w:val="left" w:pos="2880"/>
        </w:tabs>
        <w:rPr>
          <w:rFonts w:cs="Times New Roman"/>
          <w:sz w:val="23"/>
          <w:szCs w:val="23"/>
        </w:rPr>
      </w:pPr>
      <w:r>
        <w:rPr>
          <w:rFonts w:cs="Times New Roman"/>
          <w:i/>
          <w:sz w:val="23"/>
          <w:szCs w:val="23"/>
        </w:rPr>
        <w:t xml:space="preserve">Environmental </w:t>
      </w:r>
      <w:r w:rsidR="00A50D10">
        <w:rPr>
          <w:rFonts w:cs="Times New Roman"/>
          <w:i/>
          <w:sz w:val="23"/>
          <w:szCs w:val="23"/>
        </w:rPr>
        <w:t>c</w:t>
      </w:r>
      <w:r>
        <w:rPr>
          <w:rFonts w:cs="Times New Roman"/>
          <w:i/>
          <w:sz w:val="23"/>
          <w:szCs w:val="23"/>
        </w:rPr>
        <w:t xml:space="preserve">oncern and </w:t>
      </w:r>
      <w:r w:rsidR="00A50D10">
        <w:rPr>
          <w:rFonts w:cs="Times New Roman"/>
          <w:i/>
          <w:sz w:val="23"/>
          <w:szCs w:val="23"/>
        </w:rPr>
        <w:t>a</w:t>
      </w:r>
      <w:r>
        <w:rPr>
          <w:rFonts w:cs="Times New Roman"/>
          <w:i/>
          <w:sz w:val="23"/>
          <w:szCs w:val="23"/>
        </w:rPr>
        <w:t xml:space="preserve">daptive </w:t>
      </w:r>
      <w:r w:rsidR="00A50D10">
        <w:rPr>
          <w:rFonts w:cs="Times New Roman"/>
          <w:i/>
          <w:sz w:val="23"/>
          <w:szCs w:val="23"/>
        </w:rPr>
        <w:t>m</w:t>
      </w:r>
      <w:r>
        <w:rPr>
          <w:rFonts w:cs="Times New Roman"/>
          <w:i/>
          <w:sz w:val="23"/>
          <w:szCs w:val="23"/>
        </w:rPr>
        <w:t xml:space="preserve">igration:  The </w:t>
      </w:r>
      <w:r w:rsidR="00A50D10">
        <w:rPr>
          <w:rFonts w:cs="Times New Roman"/>
          <w:i/>
          <w:sz w:val="23"/>
          <w:szCs w:val="23"/>
        </w:rPr>
        <w:t>r</w:t>
      </w:r>
      <w:r>
        <w:rPr>
          <w:rFonts w:cs="Times New Roman"/>
          <w:i/>
          <w:sz w:val="23"/>
          <w:szCs w:val="23"/>
        </w:rPr>
        <w:t xml:space="preserve">ole of </w:t>
      </w:r>
      <w:r w:rsidR="00A50D10">
        <w:rPr>
          <w:rFonts w:cs="Times New Roman"/>
          <w:i/>
          <w:sz w:val="23"/>
          <w:szCs w:val="23"/>
        </w:rPr>
        <w:t>c</w:t>
      </w:r>
      <w:r>
        <w:rPr>
          <w:rFonts w:cs="Times New Roman"/>
          <w:i/>
          <w:sz w:val="23"/>
          <w:szCs w:val="23"/>
        </w:rPr>
        <w:t xml:space="preserve">ommunity </w:t>
      </w:r>
      <w:r w:rsidR="00A50D10">
        <w:rPr>
          <w:rFonts w:cs="Times New Roman"/>
          <w:i/>
          <w:sz w:val="23"/>
          <w:szCs w:val="23"/>
        </w:rPr>
        <w:t>a</w:t>
      </w:r>
      <w:r>
        <w:rPr>
          <w:rFonts w:cs="Times New Roman"/>
          <w:i/>
          <w:sz w:val="23"/>
          <w:szCs w:val="23"/>
        </w:rPr>
        <w:t xml:space="preserve">ttachment in </w:t>
      </w:r>
      <w:r w:rsidR="00A50D10">
        <w:rPr>
          <w:rFonts w:cs="Times New Roman"/>
          <w:i/>
          <w:sz w:val="23"/>
          <w:szCs w:val="23"/>
        </w:rPr>
        <w:t>v</w:t>
      </w:r>
      <w:r>
        <w:rPr>
          <w:rFonts w:cs="Times New Roman"/>
          <w:i/>
          <w:sz w:val="23"/>
          <w:szCs w:val="23"/>
        </w:rPr>
        <w:t xml:space="preserve">ulnerable </w:t>
      </w:r>
      <w:r w:rsidR="00A50D10">
        <w:rPr>
          <w:rFonts w:cs="Times New Roman"/>
          <w:i/>
          <w:sz w:val="23"/>
          <w:szCs w:val="23"/>
        </w:rPr>
        <w:t>e</w:t>
      </w:r>
      <w:r>
        <w:rPr>
          <w:rFonts w:cs="Times New Roman"/>
          <w:i/>
          <w:sz w:val="23"/>
          <w:szCs w:val="23"/>
        </w:rPr>
        <w:t>nvironments</w:t>
      </w:r>
      <w:r w:rsidR="00B619C2" w:rsidRPr="003C48F7">
        <w:rPr>
          <w:rFonts w:cs="Times New Roman"/>
          <w:sz w:val="23"/>
          <w:szCs w:val="23"/>
        </w:rPr>
        <w:t xml:space="preserve">.  </w:t>
      </w:r>
    </w:p>
    <w:p w14:paraId="32AF14C4" w14:textId="11A824E2" w:rsidR="00B619C2" w:rsidRPr="00A35F12" w:rsidRDefault="00355780" w:rsidP="00B619C2">
      <w:pPr>
        <w:pStyle w:val="ListParagraph"/>
        <w:tabs>
          <w:tab w:val="left" w:pos="2160"/>
          <w:tab w:val="left" w:pos="2880"/>
        </w:tabs>
        <w:rPr>
          <w:rFonts w:cs="Times New Roman"/>
        </w:rPr>
      </w:pPr>
      <w:r>
        <w:rPr>
          <w:rFonts w:cs="Times New Roman"/>
        </w:rPr>
        <w:t>Daniel Pilgreen, Gerard Kyle, Ashley Ross &amp; Richard Woodward (Texas A&amp;M University</w:t>
      </w:r>
      <w:r w:rsidR="00B619C2">
        <w:rPr>
          <w:rFonts w:cs="Times New Roman"/>
        </w:rPr>
        <w:t>)</w:t>
      </w:r>
    </w:p>
    <w:p w14:paraId="01BC8058" w14:textId="77777777" w:rsidR="00B619C2" w:rsidRPr="003C48F7" w:rsidRDefault="00B619C2" w:rsidP="00B619C2">
      <w:pPr>
        <w:tabs>
          <w:tab w:val="left" w:pos="2160"/>
          <w:tab w:val="left" w:pos="2880"/>
        </w:tabs>
        <w:rPr>
          <w:sz w:val="18"/>
        </w:rPr>
      </w:pPr>
    </w:p>
    <w:p w14:paraId="37945AFA" w14:textId="0D6ECB6D" w:rsidR="00B619C2" w:rsidRPr="003C48F7" w:rsidRDefault="009B5273" w:rsidP="00B619C2">
      <w:pPr>
        <w:pStyle w:val="ListParagraph"/>
        <w:numPr>
          <w:ilvl w:val="0"/>
          <w:numId w:val="1"/>
        </w:numPr>
        <w:tabs>
          <w:tab w:val="left" w:pos="2160"/>
          <w:tab w:val="left" w:pos="2880"/>
        </w:tabs>
        <w:rPr>
          <w:rFonts w:cs="Times New Roman"/>
          <w:sz w:val="23"/>
          <w:szCs w:val="23"/>
        </w:rPr>
      </w:pPr>
      <w:r>
        <w:rPr>
          <w:rFonts w:cs="Times New Roman"/>
          <w:i/>
          <w:sz w:val="23"/>
          <w:szCs w:val="23"/>
        </w:rPr>
        <w:t xml:space="preserve">Towards a </w:t>
      </w:r>
      <w:r w:rsidR="00A50D10">
        <w:rPr>
          <w:rFonts w:cs="Times New Roman"/>
          <w:i/>
          <w:sz w:val="23"/>
          <w:szCs w:val="23"/>
        </w:rPr>
        <w:t>l</w:t>
      </w:r>
      <w:r>
        <w:rPr>
          <w:rFonts w:cs="Times New Roman"/>
          <w:i/>
          <w:sz w:val="23"/>
          <w:szCs w:val="23"/>
        </w:rPr>
        <w:t xml:space="preserve">ong-term </w:t>
      </w:r>
      <w:r w:rsidR="00A50D10">
        <w:rPr>
          <w:rFonts w:cs="Times New Roman"/>
          <w:i/>
          <w:sz w:val="23"/>
          <w:szCs w:val="23"/>
        </w:rPr>
        <w:t>u</w:t>
      </w:r>
      <w:r>
        <w:rPr>
          <w:rFonts w:cs="Times New Roman"/>
          <w:i/>
          <w:sz w:val="23"/>
          <w:szCs w:val="23"/>
        </w:rPr>
        <w:t xml:space="preserve">nderstanding of </w:t>
      </w:r>
      <w:r w:rsidR="00A50D10">
        <w:rPr>
          <w:rFonts w:cs="Times New Roman"/>
          <w:i/>
          <w:sz w:val="23"/>
          <w:szCs w:val="23"/>
        </w:rPr>
        <w:t>o</w:t>
      </w:r>
      <w:r>
        <w:rPr>
          <w:rFonts w:cs="Times New Roman"/>
          <w:i/>
          <w:sz w:val="23"/>
          <w:szCs w:val="23"/>
        </w:rPr>
        <w:t xml:space="preserve">utcomes through </w:t>
      </w:r>
      <w:r w:rsidR="00A50D10">
        <w:rPr>
          <w:rFonts w:cs="Times New Roman"/>
          <w:i/>
          <w:sz w:val="23"/>
          <w:szCs w:val="23"/>
        </w:rPr>
        <w:t>w</w:t>
      </w:r>
      <w:r>
        <w:rPr>
          <w:rFonts w:cs="Times New Roman"/>
          <w:i/>
          <w:sz w:val="23"/>
          <w:szCs w:val="23"/>
        </w:rPr>
        <w:t xml:space="preserve">ork at a </w:t>
      </w:r>
      <w:r w:rsidR="00A50D10">
        <w:rPr>
          <w:rFonts w:cs="Times New Roman"/>
          <w:i/>
          <w:sz w:val="23"/>
          <w:szCs w:val="23"/>
        </w:rPr>
        <w:t>r</w:t>
      </w:r>
      <w:r>
        <w:rPr>
          <w:rFonts w:cs="Times New Roman"/>
          <w:i/>
          <w:sz w:val="23"/>
          <w:szCs w:val="23"/>
        </w:rPr>
        <w:t xml:space="preserve">esidential </w:t>
      </w:r>
      <w:r w:rsidR="00A50D10">
        <w:rPr>
          <w:rFonts w:cs="Times New Roman"/>
          <w:i/>
          <w:sz w:val="23"/>
          <w:szCs w:val="23"/>
        </w:rPr>
        <w:t>o</w:t>
      </w:r>
      <w:r>
        <w:rPr>
          <w:rFonts w:cs="Times New Roman"/>
          <w:i/>
          <w:sz w:val="23"/>
          <w:szCs w:val="23"/>
        </w:rPr>
        <w:t xml:space="preserve">utdoor </w:t>
      </w:r>
      <w:r w:rsidR="00A50D10">
        <w:rPr>
          <w:rFonts w:cs="Times New Roman"/>
          <w:i/>
          <w:sz w:val="23"/>
          <w:szCs w:val="23"/>
        </w:rPr>
        <w:t>e</w:t>
      </w:r>
      <w:r>
        <w:rPr>
          <w:rFonts w:cs="Times New Roman"/>
          <w:i/>
          <w:sz w:val="23"/>
          <w:szCs w:val="23"/>
        </w:rPr>
        <w:t xml:space="preserve">nvironmental </w:t>
      </w:r>
      <w:r w:rsidR="00A50D10">
        <w:rPr>
          <w:rFonts w:cs="Times New Roman"/>
          <w:i/>
          <w:sz w:val="23"/>
          <w:szCs w:val="23"/>
        </w:rPr>
        <w:t>e</w:t>
      </w:r>
      <w:r>
        <w:rPr>
          <w:rFonts w:cs="Times New Roman"/>
          <w:i/>
          <w:sz w:val="23"/>
          <w:szCs w:val="23"/>
        </w:rPr>
        <w:t xml:space="preserve">ducation </w:t>
      </w:r>
      <w:r w:rsidR="00A50D10">
        <w:rPr>
          <w:rFonts w:cs="Times New Roman"/>
          <w:i/>
          <w:sz w:val="23"/>
          <w:szCs w:val="23"/>
        </w:rPr>
        <w:t>c</w:t>
      </w:r>
      <w:r>
        <w:rPr>
          <w:rFonts w:cs="Times New Roman"/>
          <w:i/>
          <w:sz w:val="23"/>
          <w:szCs w:val="23"/>
        </w:rPr>
        <w:t>amp</w:t>
      </w:r>
      <w:r w:rsidR="00B619C2" w:rsidRPr="003C48F7">
        <w:rPr>
          <w:rFonts w:cs="Times New Roman"/>
          <w:sz w:val="23"/>
          <w:szCs w:val="23"/>
        </w:rPr>
        <w:t xml:space="preserve">.  </w:t>
      </w:r>
    </w:p>
    <w:p w14:paraId="51730CB4" w14:textId="55122F10" w:rsidR="00B619C2" w:rsidRPr="009E0BBE" w:rsidRDefault="009B5273" w:rsidP="00B619C2">
      <w:pPr>
        <w:pStyle w:val="ListParagraph"/>
        <w:tabs>
          <w:tab w:val="left" w:pos="2160"/>
          <w:tab w:val="left" w:pos="2880"/>
        </w:tabs>
        <w:rPr>
          <w:rFonts w:cs="Times New Roman"/>
        </w:rPr>
      </w:pPr>
      <w:r>
        <w:rPr>
          <w:rFonts w:cs="Times New Roman"/>
        </w:rPr>
        <w:t xml:space="preserve">Timothy J. Mateer, B. Derrick </w:t>
      </w:r>
      <w:proofErr w:type="spellStart"/>
      <w:r>
        <w:rPr>
          <w:rFonts w:cs="Times New Roman"/>
        </w:rPr>
        <w:t>Taff</w:t>
      </w:r>
      <w:proofErr w:type="spellEnd"/>
      <w:r>
        <w:rPr>
          <w:rFonts w:cs="Times New Roman"/>
        </w:rPr>
        <w:t xml:space="preserve">, Pete Allison, Carter A. Hunt </w:t>
      </w:r>
      <w:r w:rsidR="00A50D10">
        <w:rPr>
          <w:rFonts w:cs="Times New Roman"/>
        </w:rPr>
        <w:t xml:space="preserve">&amp; </w:t>
      </w:r>
      <w:r>
        <w:rPr>
          <w:rFonts w:cs="Times New Roman"/>
        </w:rPr>
        <w:t>Ellen Will</w:t>
      </w:r>
      <w:r w:rsidR="00B619C2">
        <w:rPr>
          <w:rFonts w:cs="Times New Roman"/>
        </w:rPr>
        <w:t xml:space="preserve"> (</w:t>
      </w:r>
      <w:r>
        <w:rPr>
          <w:rFonts w:cs="Times New Roman"/>
        </w:rPr>
        <w:t>Pennsylvania</w:t>
      </w:r>
      <w:r w:rsidR="00B619C2" w:rsidRPr="009E0BBE">
        <w:rPr>
          <w:rFonts w:cs="Times New Roman"/>
        </w:rPr>
        <w:t xml:space="preserve"> State University</w:t>
      </w:r>
      <w:r w:rsidR="00B619C2">
        <w:rPr>
          <w:rFonts w:cs="Times New Roman"/>
        </w:rPr>
        <w:t xml:space="preserve">). </w:t>
      </w:r>
    </w:p>
    <w:p w14:paraId="45BB24BD" w14:textId="77777777" w:rsidR="00B619C2" w:rsidRPr="003C48F7" w:rsidRDefault="00B619C2" w:rsidP="00B619C2">
      <w:pPr>
        <w:pStyle w:val="Default"/>
        <w:rPr>
          <w:sz w:val="18"/>
        </w:rPr>
      </w:pPr>
    </w:p>
    <w:p w14:paraId="377D4E36" w14:textId="169613C6" w:rsidR="00B619C2" w:rsidRPr="003C48F7" w:rsidRDefault="009B5273" w:rsidP="00A55B9D">
      <w:pPr>
        <w:pStyle w:val="ListParagraph"/>
        <w:keepNext/>
        <w:numPr>
          <w:ilvl w:val="0"/>
          <w:numId w:val="1"/>
        </w:numPr>
        <w:tabs>
          <w:tab w:val="left" w:pos="2160"/>
          <w:tab w:val="left" w:pos="2880"/>
        </w:tabs>
        <w:rPr>
          <w:rFonts w:cs="Times New Roman"/>
          <w:sz w:val="23"/>
          <w:szCs w:val="23"/>
        </w:rPr>
      </w:pPr>
      <w:r>
        <w:rPr>
          <w:rFonts w:cs="Times New Roman"/>
          <w:i/>
          <w:sz w:val="23"/>
          <w:szCs w:val="23"/>
        </w:rPr>
        <w:t xml:space="preserve">Occupational </w:t>
      </w:r>
      <w:r w:rsidR="00A50D10">
        <w:rPr>
          <w:rFonts w:cs="Times New Roman"/>
          <w:i/>
          <w:sz w:val="23"/>
          <w:szCs w:val="23"/>
        </w:rPr>
        <w:t>s</w:t>
      </w:r>
      <w:r>
        <w:rPr>
          <w:rFonts w:cs="Times New Roman"/>
          <w:i/>
          <w:sz w:val="23"/>
          <w:szCs w:val="23"/>
        </w:rPr>
        <w:t xml:space="preserve">olar </w:t>
      </w:r>
      <w:r w:rsidR="00A50D10">
        <w:rPr>
          <w:rFonts w:cs="Times New Roman"/>
          <w:i/>
          <w:sz w:val="23"/>
          <w:szCs w:val="23"/>
        </w:rPr>
        <w:t>e</w:t>
      </w:r>
      <w:r>
        <w:rPr>
          <w:rFonts w:cs="Times New Roman"/>
          <w:i/>
          <w:sz w:val="23"/>
          <w:szCs w:val="23"/>
        </w:rPr>
        <w:t xml:space="preserve">xposure at </w:t>
      </w:r>
      <w:r w:rsidR="00A50D10">
        <w:rPr>
          <w:rFonts w:cs="Times New Roman"/>
          <w:i/>
          <w:sz w:val="23"/>
          <w:szCs w:val="23"/>
        </w:rPr>
        <w:t>s</w:t>
      </w:r>
      <w:r>
        <w:rPr>
          <w:rFonts w:cs="Times New Roman"/>
          <w:i/>
          <w:sz w:val="23"/>
          <w:szCs w:val="23"/>
        </w:rPr>
        <w:t xml:space="preserve">ummer </w:t>
      </w:r>
      <w:r w:rsidR="00A50D10">
        <w:rPr>
          <w:rFonts w:cs="Times New Roman"/>
          <w:i/>
          <w:sz w:val="23"/>
          <w:szCs w:val="23"/>
        </w:rPr>
        <w:t>c</w:t>
      </w:r>
      <w:r>
        <w:rPr>
          <w:rFonts w:cs="Times New Roman"/>
          <w:i/>
          <w:sz w:val="23"/>
          <w:szCs w:val="23"/>
        </w:rPr>
        <w:t>amp</w:t>
      </w:r>
      <w:r w:rsidR="00B619C2" w:rsidRPr="003C48F7">
        <w:rPr>
          <w:rFonts w:cs="Times New Roman"/>
          <w:sz w:val="23"/>
          <w:szCs w:val="23"/>
        </w:rPr>
        <w:t xml:space="preserve">.  </w:t>
      </w:r>
    </w:p>
    <w:p w14:paraId="5D2E4881" w14:textId="6D2A046C" w:rsidR="00B619C2" w:rsidRDefault="009B5273" w:rsidP="00B619C2">
      <w:pPr>
        <w:pStyle w:val="ListParagraph"/>
        <w:tabs>
          <w:tab w:val="left" w:pos="2160"/>
          <w:tab w:val="left" w:pos="2880"/>
        </w:tabs>
        <w:rPr>
          <w:rFonts w:cs="Times New Roman"/>
        </w:rPr>
      </w:pPr>
      <w:r>
        <w:rPr>
          <w:rFonts w:cs="Times New Roman"/>
        </w:rPr>
        <w:t>Jason P. T. Morgan (California State</w:t>
      </w:r>
      <w:r w:rsidR="00B619C2" w:rsidRPr="00D7792C">
        <w:rPr>
          <w:rFonts w:cs="Times New Roman"/>
        </w:rPr>
        <w:t xml:space="preserve"> University</w:t>
      </w:r>
      <w:r w:rsidR="00B619C2">
        <w:rPr>
          <w:rFonts w:cs="Times New Roman"/>
        </w:rPr>
        <w:t>)</w:t>
      </w:r>
      <w:r w:rsidR="00A50D10">
        <w:rPr>
          <w:rFonts w:cs="Times New Roman"/>
        </w:rPr>
        <w:t xml:space="preserve"> &amp;</w:t>
      </w:r>
      <w:r>
        <w:rPr>
          <w:rFonts w:cs="Times New Roman"/>
        </w:rPr>
        <w:t xml:space="preserve"> Jackson Wilson (San Francisco State University)</w:t>
      </w:r>
    </w:p>
    <w:p w14:paraId="201A239B" w14:textId="77777777" w:rsidR="009B5273" w:rsidRPr="002D77F6" w:rsidRDefault="009B5273" w:rsidP="00B619C2">
      <w:pPr>
        <w:pStyle w:val="ListParagraph"/>
        <w:tabs>
          <w:tab w:val="left" w:pos="2160"/>
          <w:tab w:val="left" w:pos="2880"/>
        </w:tabs>
        <w:rPr>
          <w:rFonts w:cs="Times New Roman"/>
        </w:rPr>
      </w:pPr>
    </w:p>
    <w:p w14:paraId="5F836BB9" w14:textId="188E4979" w:rsidR="00B619C2" w:rsidRPr="008716A3" w:rsidRDefault="00B619C2" w:rsidP="00A063E6">
      <w:pPr>
        <w:shd w:val="clear" w:color="auto" w:fill="BDD6EE" w:themeFill="accent1" w:themeFillTint="66"/>
        <w:tabs>
          <w:tab w:val="center" w:pos="4950"/>
          <w:tab w:val="right" w:pos="9360"/>
        </w:tabs>
        <w:rPr>
          <w:b/>
          <w:i/>
          <w:color w:val="000000" w:themeColor="text1"/>
        </w:rPr>
      </w:pPr>
      <w:r w:rsidRPr="008716A3">
        <w:rPr>
          <w:b/>
          <w:i/>
          <w:color w:val="000000" w:themeColor="text1"/>
        </w:rPr>
        <w:t>10:00 – 11:30 a.m.</w:t>
      </w:r>
      <w:r>
        <w:rPr>
          <w:b/>
          <w:i/>
          <w:color w:val="000000" w:themeColor="text1"/>
        </w:rPr>
        <w:tab/>
      </w:r>
      <w:r w:rsidRPr="008716A3">
        <w:rPr>
          <w:b/>
          <w:i/>
          <w:color w:val="000000" w:themeColor="text1"/>
        </w:rPr>
        <w:t xml:space="preserve">Session IV-C: </w:t>
      </w:r>
      <w:r w:rsidR="00D30286">
        <w:rPr>
          <w:b/>
          <w:i/>
          <w:color w:val="000000" w:themeColor="text1"/>
        </w:rPr>
        <w:t>Roundtable II</w:t>
      </w:r>
      <w:r>
        <w:rPr>
          <w:b/>
          <w:i/>
          <w:color w:val="000000" w:themeColor="text1"/>
        </w:rPr>
        <w:tab/>
        <w:t>Ballroom C</w:t>
      </w:r>
    </w:p>
    <w:p w14:paraId="4FC87F62" w14:textId="77777777" w:rsidR="00B619C2" w:rsidRPr="00C21E53" w:rsidRDefault="00B619C2" w:rsidP="00B619C2">
      <w:pPr>
        <w:tabs>
          <w:tab w:val="left" w:pos="2160"/>
          <w:tab w:val="left" w:pos="2880"/>
        </w:tabs>
        <w:rPr>
          <w:sz w:val="18"/>
        </w:rPr>
      </w:pPr>
    </w:p>
    <w:p w14:paraId="59CBB103" w14:textId="5AAAA7F7" w:rsidR="00B619C2" w:rsidRPr="00C21E53" w:rsidRDefault="00B619C2" w:rsidP="00B619C2">
      <w:pPr>
        <w:tabs>
          <w:tab w:val="left" w:pos="2160"/>
          <w:tab w:val="left" w:pos="2880"/>
        </w:tabs>
        <w:rPr>
          <w:sz w:val="23"/>
          <w:szCs w:val="23"/>
        </w:rPr>
      </w:pPr>
      <w:r w:rsidRPr="00C21E53">
        <w:rPr>
          <w:i/>
          <w:sz w:val="23"/>
          <w:szCs w:val="23"/>
        </w:rPr>
        <w:t xml:space="preserve">Facilitator:  </w:t>
      </w:r>
      <w:r w:rsidR="00B37B56">
        <w:rPr>
          <w:i/>
          <w:sz w:val="23"/>
          <w:szCs w:val="23"/>
        </w:rPr>
        <w:t>TBA</w:t>
      </w:r>
    </w:p>
    <w:p w14:paraId="765294D5" w14:textId="3FEB299B" w:rsidR="00B619C2" w:rsidRDefault="00B619C2" w:rsidP="00B619C2">
      <w:pPr>
        <w:tabs>
          <w:tab w:val="left" w:pos="2160"/>
          <w:tab w:val="left" w:pos="2880"/>
        </w:tabs>
        <w:rPr>
          <w:sz w:val="18"/>
          <w:szCs w:val="18"/>
        </w:rPr>
      </w:pPr>
    </w:p>
    <w:p w14:paraId="7935F5A5" w14:textId="04A43ACC" w:rsidR="00F018F5" w:rsidRDefault="00F018F5" w:rsidP="00B619C2">
      <w:pPr>
        <w:pStyle w:val="ListParagraph"/>
        <w:tabs>
          <w:tab w:val="left" w:pos="2160"/>
          <w:tab w:val="left" w:pos="2880"/>
        </w:tabs>
        <w:rPr>
          <w:rFonts w:cs="Times New Roman"/>
        </w:rPr>
      </w:pPr>
    </w:p>
    <w:p w14:paraId="74A56606" w14:textId="0A8CCD55" w:rsidR="00FA6437" w:rsidRPr="00ED1C21" w:rsidRDefault="00C60F8C" w:rsidP="00FA6437">
      <w:pPr>
        <w:pStyle w:val="ListParagraph"/>
        <w:keepNext/>
        <w:numPr>
          <w:ilvl w:val="0"/>
          <w:numId w:val="1"/>
        </w:numPr>
        <w:tabs>
          <w:tab w:val="left" w:pos="2160"/>
          <w:tab w:val="left" w:pos="2880"/>
        </w:tabs>
        <w:rPr>
          <w:rFonts w:cs="Times New Roman"/>
          <w:sz w:val="24"/>
        </w:rPr>
      </w:pPr>
      <w:r>
        <w:rPr>
          <w:rFonts w:cs="Times New Roman"/>
          <w:i/>
          <w:sz w:val="24"/>
        </w:rPr>
        <w:t>Sustainable Community Development in Parks and Protected Areas:  Interdisciplinary Partnerships through Applied Research</w:t>
      </w:r>
      <w:r w:rsidR="00FA6437">
        <w:rPr>
          <w:rFonts w:cs="Times New Roman"/>
          <w:sz w:val="24"/>
        </w:rPr>
        <w:t>.</w:t>
      </w:r>
    </w:p>
    <w:p w14:paraId="0847E7A6" w14:textId="4ACBF9A6" w:rsidR="00FA6437" w:rsidRPr="00C60F8C" w:rsidRDefault="00C60F8C" w:rsidP="00FA6437">
      <w:pPr>
        <w:pStyle w:val="ListParagraph"/>
        <w:tabs>
          <w:tab w:val="left" w:pos="2160"/>
          <w:tab w:val="left" w:pos="2880"/>
        </w:tabs>
        <w:rPr>
          <w:rFonts w:cs="Times New Roman"/>
        </w:rPr>
      </w:pPr>
      <w:r>
        <w:rPr>
          <w:rFonts w:cs="Times New Roman"/>
        </w:rPr>
        <w:t>Kelly S. Bricker</w:t>
      </w:r>
      <w:r>
        <w:rPr>
          <w:rFonts w:cs="Times New Roman"/>
          <w:vertAlign w:val="superscript"/>
        </w:rPr>
        <w:t>1</w:t>
      </w:r>
      <w:proofErr w:type="gramStart"/>
      <w:r w:rsidRPr="00B37B56">
        <w:rPr>
          <w:rFonts w:cs="Times New Roman"/>
        </w:rPr>
        <w:t xml:space="preserve">, </w:t>
      </w:r>
      <w:r w:rsidR="00B37B56">
        <w:rPr>
          <w:rFonts w:cs="Times New Roman"/>
          <w:vertAlign w:val="superscript"/>
        </w:rPr>
        <w:t xml:space="preserve"> </w:t>
      </w:r>
      <w:r>
        <w:rPr>
          <w:rFonts w:cs="Times New Roman"/>
        </w:rPr>
        <w:t>N</w:t>
      </w:r>
      <w:proofErr w:type="gramEnd"/>
      <w:r>
        <w:rPr>
          <w:rFonts w:cs="Times New Roman"/>
        </w:rPr>
        <w:t xml:space="preserve">. </w:t>
      </w:r>
      <w:proofErr w:type="spellStart"/>
      <w:r>
        <w:rPr>
          <w:rFonts w:cs="Times New Roman"/>
        </w:rPr>
        <w:t>Qwynne</w:t>
      </w:r>
      <w:proofErr w:type="spellEnd"/>
      <w:r>
        <w:rPr>
          <w:rFonts w:cs="Times New Roman"/>
        </w:rPr>
        <w:t xml:space="preserve"> Lackey</w:t>
      </w:r>
      <w:r>
        <w:rPr>
          <w:rFonts w:cs="Times New Roman"/>
          <w:vertAlign w:val="superscript"/>
        </w:rPr>
        <w:t>1</w:t>
      </w:r>
      <w:r>
        <w:rPr>
          <w:rFonts w:cs="Times New Roman"/>
        </w:rPr>
        <w:t>, Matthew Brownlee</w:t>
      </w:r>
      <w:r>
        <w:rPr>
          <w:rFonts w:cs="Times New Roman"/>
          <w:vertAlign w:val="superscript"/>
        </w:rPr>
        <w:t xml:space="preserve">2 </w:t>
      </w:r>
      <w:r>
        <w:rPr>
          <w:rFonts w:cs="Times New Roman"/>
        </w:rPr>
        <w:t xml:space="preserve"> Ryan Sharp</w:t>
      </w:r>
      <w:r>
        <w:rPr>
          <w:rFonts w:cs="Times New Roman"/>
          <w:vertAlign w:val="superscript"/>
        </w:rPr>
        <w:t xml:space="preserve">3 </w:t>
      </w:r>
      <w:r>
        <w:rPr>
          <w:rFonts w:cs="Times New Roman"/>
        </w:rPr>
        <w:t xml:space="preserve"> </w:t>
      </w:r>
      <w:r w:rsidR="00FA6437">
        <w:rPr>
          <w:rFonts w:cs="Times New Roman"/>
        </w:rPr>
        <w:t xml:space="preserve">&amp; </w:t>
      </w:r>
      <w:r>
        <w:rPr>
          <w:rFonts w:cs="Times New Roman"/>
        </w:rPr>
        <w:t>Michael Blacketer</w:t>
      </w:r>
      <w:r>
        <w:rPr>
          <w:rFonts w:cs="Times New Roman"/>
          <w:vertAlign w:val="superscript"/>
        </w:rPr>
        <w:t xml:space="preserve">2 </w:t>
      </w:r>
      <w:r w:rsidR="00FA6437">
        <w:rPr>
          <w:rFonts w:cs="Times New Roman"/>
        </w:rPr>
        <w:t xml:space="preserve"> (</w:t>
      </w:r>
      <w:r>
        <w:rPr>
          <w:rFonts w:cs="Times New Roman"/>
        </w:rPr>
        <w:t>University of Utah</w:t>
      </w:r>
      <w:r>
        <w:rPr>
          <w:rFonts w:cs="Times New Roman"/>
          <w:vertAlign w:val="superscript"/>
        </w:rPr>
        <w:t xml:space="preserve">1 </w:t>
      </w:r>
      <w:r>
        <w:rPr>
          <w:rFonts w:cs="Times New Roman"/>
        </w:rPr>
        <w:t>) (Clemson</w:t>
      </w:r>
      <w:r w:rsidR="00FA6437" w:rsidRPr="003E3019">
        <w:rPr>
          <w:rFonts w:cs="Times New Roman"/>
        </w:rPr>
        <w:t xml:space="preserve"> University</w:t>
      </w:r>
      <w:r w:rsidR="00FA6437">
        <w:rPr>
          <w:rFonts w:cs="Times New Roman"/>
        </w:rPr>
        <w:t xml:space="preserve">, </w:t>
      </w:r>
      <w:r w:rsidR="00FA6437" w:rsidRPr="003E3019">
        <w:rPr>
          <w:rFonts w:cs="Times New Roman"/>
          <w:vertAlign w:val="superscript"/>
        </w:rPr>
        <w:t>2</w:t>
      </w:r>
      <w:r>
        <w:rPr>
          <w:rFonts w:cs="Times New Roman"/>
        </w:rPr>
        <w:t xml:space="preserve">) </w:t>
      </w:r>
      <w:r>
        <w:rPr>
          <w:rFonts w:cs="Times New Roman"/>
          <w:vertAlign w:val="superscript"/>
        </w:rPr>
        <w:t xml:space="preserve"> </w:t>
      </w:r>
      <w:r>
        <w:rPr>
          <w:rFonts w:cs="Times New Roman"/>
        </w:rPr>
        <w:t xml:space="preserve">(Kansas State University </w:t>
      </w:r>
      <w:r>
        <w:rPr>
          <w:rFonts w:cs="Times New Roman"/>
          <w:vertAlign w:val="superscript"/>
        </w:rPr>
        <w:t>3</w:t>
      </w:r>
      <w:r>
        <w:rPr>
          <w:rFonts w:cs="Times New Roman"/>
        </w:rPr>
        <w:t>)</w:t>
      </w:r>
      <w:r>
        <w:rPr>
          <w:rFonts w:cs="Times New Roman"/>
          <w:vertAlign w:val="superscript"/>
        </w:rPr>
        <w:t xml:space="preserve"> </w:t>
      </w:r>
    </w:p>
    <w:p w14:paraId="6CBF9265" w14:textId="77777777" w:rsidR="006C1F59" w:rsidRDefault="006C1F59" w:rsidP="00B619C2">
      <w:pPr>
        <w:pStyle w:val="ListParagraph"/>
        <w:tabs>
          <w:tab w:val="left" w:pos="2160"/>
          <w:tab w:val="left" w:pos="2880"/>
        </w:tabs>
        <w:rPr>
          <w:rFonts w:cs="Times New Roman"/>
          <w:sz w:val="24"/>
        </w:rPr>
      </w:pPr>
    </w:p>
    <w:p w14:paraId="6C7063CD" w14:textId="0CD1ACF6" w:rsidR="00B619C2" w:rsidRDefault="006C1F59" w:rsidP="00B619C2">
      <w:pPr>
        <w:pStyle w:val="ListParagraph"/>
        <w:tabs>
          <w:tab w:val="left" w:pos="2160"/>
          <w:tab w:val="left" w:pos="2880"/>
        </w:tabs>
        <w:rPr>
          <w:rFonts w:cs="Times New Roman"/>
          <w:sz w:val="24"/>
        </w:rPr>
      </w:pPr>
      <w:r w:rsidRPr="006C1F59">
        <w:rPr>
          <w:rFonts w:cs="Times New Roman"/>
          <w:sz w:val="24"/>
        </w:rPr>
        <w:t>External threats to parks and protected areas (PPA) endanger the long-term sustainability viability of these preserves. In the face of growing threats, PPA managers are challenged to implement new management strategies to navigate encroaching development around their borders. In order to mitigate threats, strategies that mobilize communities as ambassadors for parks are much needed (</w:t>
      </w:r>
      <w:proofErr w:type="spellStart"/>
      <w:r w:rsidRPr="006C1F59">
        <w:rPr>
          <w:rFonts w:cs="Times New Roman"/>
          <w:sz w:val="24"/>
        </w:rPr>
        <w:t>Keiter</w:t>
      </w:r>
      <w:proofErr w:type="spellEnd"/>
      <w:r w:rsidRPr="006C1F59">
        <w:rPr>
          <w:rFonts w:cs="Times New Roman"/>
          <w:sz w:val="24"/>
        </w:rPr>
        <w:t>, 2013; Slocum, 2017).</w:t>
      </w:r>
    </w:p>
    <w:p w14:paraId="62E51DDA" w14:textId="1D05F3F3" w:rsidR="009A50E5" w:rsidRDefault="009A50E5" w:rsidP="00B619C2">
      <w:pPr>
        <w:pStyle w:val="ListParagraph"/>
        <w:tabs>
          <w:tab w:val="left" w:pos="2160"/>
          <w:tab w:val="left" w:pos="2880"/>
        </w:tabs>
        <w:rPr>
          <w:rFonts w:cs="Times New Roman"/>
          <w:sz w:val="24"/>
        </w:rPr>
      </w:pPr>
    </w:p>
    <w:p w14:paraId="086C6F8C" w14:textId="4E94786F" w:rsidR="009A50E5" w:rsidRPr="006C1F59" w:rsidRDefault="009A50E5" w:rsidP="00B619C2">
      <w:pPr>
        <w:pStyle w:val="ListParagraph"/>
        <w:tabs>
          <w:tab w:val="left" w:pos="2160"/>
          <w:tab w:val="left" w:pos="2880"/>
        </w:tabs>
        <w:rPr>
          <w:rFonts w:cs="Times New Roman"/>
          <w:sz w:val="24"/>
        </w:rPr>
      </w:pPr>
      <w:r w:rsidRPr="009A50E5">
        <w:rPr>
          <w:rFonts w:cs="Times New Roman"/>
          <w:sz w:val="24"/>
        </w:rPr>
        <w:t>Panelists will discuss how research partnerships with park administrators</w:t>
      </w:r>
      <w:r>
        <w:rPr>
          <w:rFonts w:cs="Times New Roman"/>
          <w:sz w:val="24"/>
        </w:rPr>
        <w:t xml:space="preserve"> at Theodore Roosevelt National Park</w:t>
      </w:r>
      <w:r w:rsidRPr="009A50E5">
        <w:rPr>
          <w:rFonts w:cs="Times New Roman"/>
          <w:sz w:val="24"/>
        </w:rPr>
        <w:t xml:space="preserve"> informed mitigation strategies that both rely on and reinforce strong relationships with gateway communities. The study details how regional collaboration offers opportunities for communities to draw upon the assets of the park for sustainable tourism development.</w:t>
      </w:r>
    </w:p>
    <w:p w14:paraId="2EB1A137" w14:textId="77777777" w:rsidR="00B619C2" w:rsidRPr="00C21E53" w:rsidRDefault="00B619C2" w:rsidP="00B619C2">
      <w:pPr>
        <w:rPr>
          <w:sz w:val="18"/>
          <w:szCs w:val="18"/>
        </w:rPr>
      </w:pPr>
    </w:p>
    <w:p w14:paraId="7F201AAF" w14:textId="77777777" w:rsidR="00B619C2" w:rsidRPr="00F70E6F" w:rsidRDefault="00B619C2" w:rsidP="00B619C2">
      <w:pPr>
        <w:rPr>
          <w:sz w:val="22"/>
          <w:szCs w:val="22"/>
        </w:rPr>
      </w:pPr>
    </w:p>
    <w:p w14:paraId="0DACB047" w14:textId="77777777" w:rsidR="00B619C2" w:rsidRPr="008716A3" w:rsidRDefault="00B619C2" w:rsidP="00B619C2">
      <w:pPr>
        <w:shd w:val="clear" w:color="auto" w:fill="2E74B5" w:themeFill="accent1" w:themeFillShade="BF"/>
        <w:tabs>
          <w:tab w:val="center" w:pos="5310"/>
          <w:tab w:val="right" w:pos="9360"/>
        </w:tabs>
        <w:rPr>
          <w:b/>
          <w:i/>
          <w:color w:val="FFFFFF" w:themeColor="background1"/>
        </w:rPr>
      </w:pPr>
      <w:r w:rsidRPr="008716A3">
        <w:rPr>
          <w:b/>
          <w:i/>
          <w:color w:val="FFFFFF" w:themeColor="background1"/>
        </w:rPr>
        <w:lastRenderedPageBreak/>
        <w:t>12:00 – 1:</w:t>
      </w:r>
      <w:r>
        <w:rPr>
          <w:b/>
          <w:i/>
          <w:color w:val="FFFFFF" w:themeColor="background1"/>
        </w:rPr>
        <w:t>15 p.m. (Monday)</w:t>
      </w:r>
      <w:r>
        <w:rPr>
          <w:b/>
          <w:i/>
          <w:color w:val="FFFFFF" w:themeColor="background1"/>
        </w:rPr>
        <w:tab/>
      </w:r>
      <w:r w:rsidRPr="008F5103">
        <w:rPr>
          <w:b/>
          <w:i/>
          <w:smallCaps/>
          <w:color w:val="FFFFFF" w:themeColor="background1"/>
        </w:rPr>
        <w:t>Lunch and Keynote Address</w:t>
      </w:r>
      <w:r>
        <w:rPr>
          <w:b/>
          <w:i/>
          <w:color w:val="FFFFFF" w:themeColor="background1"/>
        </w:rPr>
        <w:tab/>
        <w:t>Atrium</w:t>
      </w:r>
    </w:p>
    <w:p w14:paraId="34F33B48" w14:textId="77777777" w:rsidR="00B619C2" w:rsidRPr="00FD69E1" w:rsidRDefault="00B619C2" w:rsidP="00B619C2">
      <w:pPr>
        <w:tabs>
          <w:tab w:val="left" w:pos="2160"/>
        </w:tabs>
        <w:rPr>
          <w:sz w:val="18"/>
        </w:rPr>
      </w:pPr>
    </w:p>
    <w:p w14:paraId="056FF945" w14:textId="622FA02A" w:rsidR="00AB7DF9" w:rsidRDefault="00B37B56" w:rsidP="00B619C2">
      <w:pPr>
        <w:tabs>
          <w:tab w:val="left" w:pos="2160"/>
        </w:tabs>
      </w:pPr>
      <w:r>
        <w:t>Speaker Wendy Hart Ross, Superintendent Theodore Roosevelt National Park</w:t>
      </w:r>
      <w:r w:rsidR="001939C6">
        <w:t xml:space="preserve"> </w:t>
      </w:r>
    </w:p>
    <w:p w14:paraId="1BE4D19C" w14:textId="039FD43B" w:rsidR="001939C6" w:rsidRDefault="001939C6" w:rsidP="00B619C2">
      <w:pPr>
        <w:tabs>
          <w:tab w:val="left" w:pos="2160"/>
        </w:tabs>
      </w:pPr>
    </w:p>
    <w:p w14:paraId="259D9D4C" w14:textId="77777777" w:rsidR="001939C6" w:rsidRPr="00C6196F" w:rsidRDefault="001939C6" w:rsidP="00B619C2">
      <w:pPr>
        <w:tabs>
          <w:tab w:val="left" w:pos="2160"/>
        </w:tabs>
      </w:pPr>
    </w:p>
    <w:p w14:paraId="40E088C7" w14:textId="77777777" w:rsidR="00AB7DF9" w:rsidRPr="00C6196F" w:rsidRDefault="00AB7DF9" w:rsidP="00B619C2">
      <w:pPr>
        <w:tabs>
          <w:tab w:val="left" w:pos="2160"/>
        </w:tabs>
      </w:pPr>
    </w:p>
    <w:p w14:paraId="1AAA457A" w14:textId="1F564731" w:rsidR="00B619C2" w:rsidRPr="008700C0" w:rsidRDefault="00B619C2" w:rsidP="00A063E6">
      <w:pPr>
        <w:shd w:val="clear" w:color="auto" w:fill="BDD6EE" w:themeFill="accent1" w:themeFillTint="66"/>
        <w:tabs>
          <w:tab w:val="center" w:pos="4860"/>
          <w:tab w:val="right" w:pos="9360"/>
        </w:tabs>
        <w:rPr>
          <w:b/>
          <w:i/>
        </w:rPr>
      </w:pPr>
      <w:r w:rsidRPr="008700C0">
        <w:rPr>
          <w:b/>
          <w:i/>
        </w:rPr>
        <w:t xml:space="preserve">1:15 – 1:45 </w:t>
      </w:r>
      <w:r w:rsidR="00A063E6">
        <w:rPr>
          <w:b/>
          <w:i/>
        </w:rPr>
        <w:t>p.m.</w:t>
      </w:r>
      <w:r w:rsidRPr="008700C0">
        <w:rPr>
          <w:b/>
          <w:i/>
        </w:rPr>
        <w:tab/>
      </w:r>
      <w:r w:rsidRPr="008700C0">
        <w:rPr>
          <w:b/>
          <w:i/>
          <w:smallCaps/>
        </w:rPr>
        <w:t xml:space="preserve"> Silent Auction</w:t>
      </w:r>
      <w:r w:rsidRPr="008700C0">
        <w:rPr>
          <w:b/>
          <w:i/>
        </w:rPr>
        <w:tab/>
        <w:t>Atrium</w:t>
      </w:r>
    </w:p>
    <w:p w14:paraId="2F807213" w14:textId="0E6685C8" w:rsidR="00B619C2" w:rsidRDefault="00B619C2" w:rsidP="00B619C2">
      <w:pPr>
        <w:tabs>
          <w:tab w:val="left" w:pos="2160"/>
        </w:tabs>
        <w:rPr>
          <w:szCs w:val="22"/>
        </w:rPr>
      </w:pPr>
    </w:p>
    <w:p w14:paraId="0E26F199" w14:textId="6770D099" w:rsidR="00B37B56" w:rsidRDefault="00B37B56" w:rsidP="00B619C2">
      <w:pPr>
        <w:tabs>
          <w:tab w:val="left" w:pos="2160"/>
        </w:tabs>
        <w:rPr>
          <w:szCs w:val="22"/>
        </w:rPr>
      </w:pPr>
      <w:r>
        <w:rPr>
          <w:szCs w:val="22"/>
        </w:rPr>
        <w:t>Kelly Bricker and Sharon Todd</w:t>
      </w:r>
    </w:p>
    <w:p w14:paraId="77BEC044" w14:textId="77777777" w:rsidR="00BB2BC0" w:rsidRPr="00C6196F" w:rsidRDefault="00BB2BC0" w:rsidP="00B619C2">
      <w:pPr>
        <w:tabs>
          <w:tab w:val="left" w:pos="2160"/>
        </w:tabs>
        <w:rPr>
          <w:szCs w:val="22"/>
        </w:rPr>
      </w:pPr>
    </w:p>
    <w:p w14:paraId="209D2B76" w14:textId="77777777" w:rsidR="00D867CE" w:rsidRPr="00C6196F" w:rsidRDefault="00D867CE" w:rsidP="00B619C2">
      <w:pPr>
        <w:tabs>
          <w:tab w:val="left" w:pos="2160"/>
        </w:tabs>
        <w:rPr>
          <w:szCs w:val="22"/>
        </w:rPr>
      </w:pPr>
    </w:p>
    <w:p w14:paraId="6DA50D74" w14:textId="77777777" w:rsidR="00B619C2" w:rsidRPr="00C666BB" w:rsidRDefault="00B619C2" w:rsidP="009B7088">
      <w:pPr>
        <w:shd w:val="clear" w:color="auto" w:fill="2E74B5" w:themeFill="accent1" w:themeFillShade="BF"/>
        <w:tabs>
          <w:tab w:val="center" w:pos="4860"/>
          <w:tab w:val="right" w:pos="9360"/>
        </w:tabs>
        <w:rPr>
          <w:b/>
          <w:i/>
          <w:color w:val="FFFFFF" w:themeColor="background1"/>
        </w:rPr>
      </w:pPr>
      <w:r w:rsidRPr="00C666BB">
        <w:rPr>
          <w:b/>
          <w:i/>
          <w:color w:val="FFFFFF" w:themeColor="background1"/>
        </w:rPr>
        <w:tab/>
      </w:r>
      <w:r w:rsidRPr="0070480F">
        <w:rPr>
          <w:b/>
          <w:i/>
          <w:smallCaps/>
          <w:color w:val="FFFFFF" w:themeColor="background1"/>
        </w:rPr>
        <w:t>Session</w:t>
      </w:r>
      <w:r w:rsidRPr="00C666BB">
        <w:rPr>
          <w:b/>
          <w:i/>
          <w:color w:val="FFFFFF" w:themeColor="background1"/>
        </w:rPr>
        <w:t xml:space="preserve"> V</w:t>
      </w:r>
      <w:r>
        <w:rPr>
          <w:b/>
          <w:i/>
          <w:color w:val="FFFFFF" w:themeColor="background1"/>
        </w:rPr>
        <w:t xml:space="preserve"> (Monday, 2:00 – 3:30 p.m.)</w:t>
      </w:r>
    </w:p>
    <w:p w14:paraId="70021113" w14:textId="77777777" w:rsidR="00B619C2" w:rsidRPr="00C22866" w:rsidRDefault="00B619C2" w:rsidP="00B619C2">
      <w:pPr>
        <w:tabs>
          <w:tab w:val="left" w:pos="2160"/>
          <w:tab w:val="left" w:pos="2880"/>
        </w:tabs>
        <w:rPr>
          <w:szCs w:val="18"/>
        </w:rPr>
      </w:pPr>
    </w:p>
    <w:p w14:paraId="70AB11C3" w14:textId="7DAACBEE" w:rsidR="00B619C2" w:rsidRPr="00BA5092" w:rsidRDefault="00B619C2" w:rsidP="00A063E6">
      <w:pPr>
        <w:shd w:val="clear" w:color="auto" w:fill="BDD6EE" w:themeFill="accent1" w:themeFillTint="66"/>
        <w:tabs>
          <w:tab w:val="center" w:pos="4770"/>
          <w:tab w:val="right" w:pos="9360"/>
        </w:tabs>
        <w:rPr>
          <w:b/>
          <w:i/>
          <w:color w:val="000000" w:themeColor="text1"/>
        </w:rPr>
      </w:pPr>
      <w:r w:rsidRPr="00BA5092">
        <w:rPr>
          <w:b/>
          <w:i/>
          <w:color w:val="000000" w:themeColor="text1"/>
        </w:rPr>
        <w:t>2:00 – 3:30 p.m.</w:t>
      </w:r>
      <w:r>
        <w:rPr>
          <w:b/>
          <w:i/>
          <w:color w:val="000000" w:themeColor="text1"/>
        </w:rPr>
        <w:tab/>
      </w:r>
      <w:r w:rsidRPr="00BA5092">
        <w:rPr>
          <w:b/>
          <w:i/>
          <w:color w:val="000000" w:themeColor="text1"/>
        </w:rPr>
        <w:t xml:space="preserve">Session V-A: </w:t>
      </w:r>
      <w:r w:rsidR="00D30286">
        <w:rPr>
          <w:b/>
          <w:i/>
          <w:color w:val="000000" w:themeColor="text1"/>
        </w:rPr>
        <w:t>Outdoor Recreation II</w:t>
      </w:r>
      <w:r>
        <w:rPr>
          <w:b/>
          <w:i/>
          <w:color w:val="000000" w:themeColor="text1"/>
        </w:rPr>
        <w:tab/>
        <w:t>Ballroom A</w:t>
      </w:r>
    </w:p>
    <w:p w14:paraId="6DD54C30" w14:textId="77777777" w:rsidR="00B619C2" w:rsidRPr="00704475" w:rsidRDefault="00B619C2" w:rsidP="00B619C2">
      <w:pPr>
        <w:tabs>
          <w:tab w:val="left" w:pos="2160"/>
          <w:tab w:val="left" w:pos="2880"/>
        </w:tabs>
        <w:rPr>
          <w:sz w:val="22"/>
        </w:rPr>
      </w:pPr>
    </w:p>
    <w:p w14:paraId="2AD8D270" w14:textId="6FDE5E80" w:rsidR="00B619C2" w:rsidRPr="00D867CE" w:rsidRDefault="00B619C2" w:rsidP="00B619C2">
      <w:pPr>
        <w:tabs>
          <w:tab w:val="left" w:pos="2160"/>
          <w:tab w:val="left" w:pos="2880"/>
        </w:tabs>
        <w:rPr>
          <w:sz w:val="23"/>
          <w:szCs w:val="23"/>
        </w:rPr>
      </w:pPr>
      <w:r w:rsidRPr="00D867CE">
        <w:rPr>
          <w:i/>
          <w:sz w:val="23"/>
          <w:szCs w:val="23"/>
        </w:rPr>
        <w:t xml:space="preserve">Facilitator:  </w:t>
      </w:r>
      <w:r w:rsidR="00B43948" w:rsidRPr="00D867CE">
        <w:rPr>
          <w:sz w:val="23"/>
          <w:szCs w:val="23"/>
        </w:rPr>
        <w:t xml:space="preserve"> </w:t>
      </w:r>
      <w:r w:rsidR="00B37B56">
        <w:rPr>
          <w:sz w:val="23"/>
          <w:szCs w:val="23"/>
        </w:rPr>
        <w:t>TBA</w:t>
      </w:r>
    </w:p>
    <w:p w14:paraId="5B0DD60C" w14:textId="77777777" w:rsidR="00B619C2" w:rsidRPr="00704475" w:rsidRDefault="00B619C2" w:rsidP="00B619C2">
      <w:pPr>
        <w:tabs>
          <w:tab w:val="left" w:pos="2160"/>
          <w:tab w:val="left" w:pos="2880"/>
        </w:tabs>
        <w:rPr>
          <w:sz w:val="22"/>
        </w:rPr>
      </w:pPr>
    </w:p>
    <w:p w14:paraId="0A7A34AF" w14:textId="73637AA4" w:rsidR="00D30286" w:rsidRPr="00D30286" w:rsidRDefault="00D30286" w:rsidP="00B37B56">
      <w:pPr>
        <w:pStyle w:val="ListParagraph"/>
        <w:ind w:left="540"/>
        <w:rPr>
          <w:rFonts w:cs="Times New Roman"/>
          <w:i/>
          <w:sz w:val="23"/>
          <w:szCs w:val="23"/>
          <w:highlight w:val="yellow"/>
        </w:rPr>
      </w:pPr>
    </w:p>
    <w:p w14:paraId="3CD96F83" w14:textId="67A965D7" w:rsidR="00B619C2" w:rsidRPr="00D867CE" w:rsidRDefault="008E3F40" w:rsidP="00B619C2">
      <w:pPr>
        <w:pStyle w:val="ListParagraph"/>
        <w:numPr>
          <w:ilvl w:val="0"/>
          <w:numId w:val="1"/>
        </w:numPr>
        <w:rPr>
          <w:rFonts w:cs="Times New Roman"/>
          <w:i/>
          <w:sz w:val="23"/>
          <w:szCs w:val="23"/>
        </w:rPr>
      </w:pPr>
      <w:r>
        <w:rPr>
          <w:rFonts w:cs="Times New Roman"/>
          <w:i/>
          <w:sz w:val="23"/>
          <w:szCs w:val="23"/>
        </w:rPr>
        <w:t>Trends in Recreation Visitation to National Forests and Grassland</w:t>
      </w:r>
      <w:r w:rsidR="00B619C2" w:rsidRPr="00D867CE">
        <w:rPr>
          <w:rFonts w:cs="Times New Roman"/>
          <w:i/>
          <w:sz w:val="23"/>
          <w:szCs w:val="23"/>
        </w:rPr>
        <w:t>s</w:t>
      </w:r>
      <w:r w:rsidR="00B619C2" w:rsidRPr="00D867CE">
        <w:rPr>
          <w:rFonts w:cs="Times New Roman"/>
          <w:sz w:val="23"/>
          <w:szCs w:val="23"/>
        </w:rPr>
        <w:t xml:space="preserve">.  </w:t>
      </w:r>
    </w:p>
    <w:p w14:paraId="7C97D6AB" w14:textId="54D20BF7" w:rsidR="00B619C2" w:rsidRPr="00DE7768" w:rsidRDefault="009A0923" w:rsidP="00B619C2">
      <w:pPr>
        <w:pStyle w:val="ListParagraph"/>
        <w:tabs>
          <w:tab w:val="left" w:pos="2160"/>
          <w:tab w:val="left" w:pos="2880"/>
        </w:tabs>
        <w:rPr>
          <w:rFonts w:cs="Times New Roman"/>
        </w:rPr>
      </w:pPr>
      <w:r>
        <w:rPr>
          <w:rFonts w:cs="Times New Roman"/>
        </w:rPr>
        <w:t xml:space="preserve">Donald B.K. English </w:t>
      </w:r>
      <w:r w:rsidR="0015351F">
        <w:rPr>
          <w:rFonts w:cs="Times New Roman"/>
        </w:rPr>
        <w:t>&amp; Eric M. White (USDA Forest Service).</w:t>
      </w:r>
    </w:p>
    <w:p w14:paraId="68135568" w14:textId="77777777" w:rsidR="00B619C2" w:rsidRPr="00704475" w:rsidRDefault="00B619C2" w:rsidP="00B619C2">
      <w:pPr>
        <w:tabs>
          <w:tab w:val="left" w:pos="2160"/>
          <w:tab w:val="left" w:pos="2880"/>
        </w:tabs>
        <w:rPr>
          <w:sz w:val="22"/>
        </w:rPr>
      </w:pPr>
    </w:p>
    <w:p w14:paraId="1A2EA318" w14:textId="2A92457A" w:rsidR="00B619C2" w:rsidRPr="00B37B56" w:rsidRDefault="00B37B56" w:rsidP="00B37B56">
      <w:pPr>
        <w:pStyle w:val="ListParagraph"/>
        <w:numPr>
          <w:ilvl w:val="0"/>
          <w:numId w:val="1"/>
        </w:numPr>
        <w:tabs>
          <w:tab w:val="left" w:pos="2160"/>
          <w:tab w:val="left" w:pos="2880"/>
        </w:tabs>
        <w:rPr>
          <w:rFonts w:cs="Times New Roman"/>
        </w:rPr>
      </w:pPr>
      <w:r>
        <w:rPr>
          <w:rFonts w:cs="Times New Roman"/>
          <w:i/>
          <w:sz w:val="23"/>
          <w:szCs w:val="23"/>
        </w:rPr>
        <w:t xml:space="preserve">Sustainability in the classroom: Understanding integration of sustainability concepts into curricula across disciplines. </w:t>
      </w:r>
    </w:p>
    <w:p w14:paraId="48802A2B" w14:textId="7CE21623" w:rsidR="00B37B56" w:rsidRPr="00B37B56" w:rsidRDefault="00B37B56" w:rsidP="00B37B56">
      <w:pPr>
        <w:pStyle w:val="ListParagraph"/>
        <w:tabs>
          <w:tab w:val="left" w:pos="2160"/>
          <w:tab w:val="left" w:pos="2880"/>
        </w:tabs>
        <w:ind w:left="540"/>
        <w:rPr>
          <w:rFonts w:cs="Times New Roman"/>
          <w:sz w:val="23"/>
          <w:szCs w:val="23"/>
        </w:rPr>
      </w:pPr>
      <w:r>
        <w:rPr>
          <w:rFonts w:cs="Times New Roman"/>
          <w:sz w:val="23"/>
          <w:szCs w:val="23"/>
        </w:rPr>
        <w:t xml:space="preserve">   </w:t>
      </w:r>
      <w:r w:rsidRPr="00B37B56">
        <w:rPr>
          <w:rFonts w:cs="Times New Roman"/>
          <w:sz w:val="23"/>
          <w:szCs w:val="23"/>
        </w:rPr>
        <w:t>Rick Gage (University of Nebraska-Kearney) &amp; David Graefe (Lock Haven University)</w:t>
      </w:r>
    </w:p>
    <w:p w14:paraId="0FD6C59C" w14:textId="77777777" w:rsidR="00B37B56" w:rsidRPr="00704475" w:rsidRDefault="00B37B56" w:rsidP="00B37B56">
      <w:pPr>
        <w:pStyle w:val="ListParagraph"/>
        <w:tabs>
          <w:tab w:val="left" w:pos="2160"/>
          <w:tab w:val="left" w:pos="2880"/>
        </w:tabs>
        <w:ind w:left="540"/>
        <w:rPr>
          <w:rFonts w:cs="Times New Roman"/>
        </w:rPr>
      </w:pPr>
    </w:p>
    <w:p w14:paraId="0A33988D" w14:textId="01CE98EA" w:rsidR="00B619C2" w:rsidRPr="00D867CE" w:rsidRDefault="00C524BD" w:rsidP="00B619C2">
      <w:pPr>
        <w:pStyle w:val="ListParagraph"/>
        <w:numPr>
          <w:ilvl w:val="0"/>
          <w:numId w:val="1"/>
        </w:numPr>
        <w:tabs>
          <w:tab w:val="left" w:pos="2160"/>
          <w:tab w:val="left" w:pos="2880"/>
        </w:tabs>
        <w:rPr>
          <w:rFonts w:cs="Times New Roman"/>
          <w:sz w:val="23"/>
          <w:szCs w:val="23"/>
        </w:rPr>
      </w:pPr>
      <w:r>
        <w:rPr>
          <w:rFonts w:cs="Times New Roman"/>
          <w:i/>
          <w:sz w:val="23"/>
          <w:szCs w:val="23"/>
        </w:rPr>
        <w:t>Place Attachment and environmental worldview as Antecedents of wilderness preservation.</w:t>
      </w:r>
    </w:p>
    <w:p w14:paraId="787021FA" w14:textId="2C98F25F" w:rsidR="00B619C2" w:rsidRPr="00D44B75" w:rsidRDefault="00C524BD" w:rsidP="00B619C2">
      <w:pPr>
        <w:pStyle w:val="ListParagraph"/>
        <w:tabs>
          <w:tab w:val="left" w:pos="2160"/>
          <w:tab w:val="left" w:pos="2880"/>
        </w:tabs>
        <w:rPr>
          <w:rFonts w:cs="Times New Roman"/>
        </w:rPr>
      </w:pPr>
      <w:r>
        <w:rPr>
          <w:rFonts w:cs="Times New Roman"/>
        </w:rPr>
        <w:t>Christopher J. Wynveen (Baylor University</w:t>
      </w:r>
      <w:r w:rsidR="00B619C2" w:rsidRPr="00D44B75">
        <w:rPr>
          <w:rFonts w:cs="Times New Roman"/>
        </w:rPr>
        <w:t>)</w:t>
      </w:r>
      <w:r w:rsidR="003A7D6A">
        <w:rPr>
          <w:rFonts w:cs="Times New Roman"/>
        </w:rPr>
        <w:t xml:space="preserve"> Kyle Maurice </w:t>
      </w:r>
      <w:proofErr w:type="spellStart"/>
      <w:r w:rsidR="003A7D6A">
        <w:rPr>
          <w:rFonts w:cs="Times New Roman"/>
        </w:rPr>
        <w:t>Woosnam</w:t>
      </w:r>
      <w:proofErr w:type="spellEnd"/>
      <w:r w:rsidR="003A7D6A">
        <w:rPr>
          <w:rFonts w:cs="Times New Roman"/>
        </w:rPr>
        <w:t xml:space="preserve"> &amp; Samuel J. Keith (University of Georgia).</w:t>
      </w:r>
    </w:p>
    <w:p w14:paraId="00D45BFA" w14:textId="77777777" w:rsidR="00B619C2" w:rsidRPr="00704475" w:rsidRDefault="00B619C2" w:rsidP="00B619C2">
      <w:pPr>
        <w:pStyle w:val="ListParagraph"/>
        <w:tabs>
          <w:tab w:val="left" w:pos="2160"/>
          <w:tab w:val="left" w:pos="2880"/>
        </w:tabs>
        <w:rPr>
          <w:rFonts w:cs="Times New Roman"/>
        </w:rPr>
      </w:pPr>
    </w:p>
    <w:p w14:paraId="6DD92583" w14:textId="21E7F990" w:rsidR="00B619C2" w:rsidRPr="00BA7E76" w:rsidRDefault="003A7D6A" w:rsidP="00B619C2">
      <w:pPr>
        <w:pStyle w:val="ListParagraph"/>
        <w:numPr>
          <w:ilvl w:val="0"/>
          <w:numId w:val="1"/>
        </w:numPr>
        <w:tabs>
          <w:tab w:val="left" w:pos="2160"/>
          <w:tab w:val="left" w:pos="2880"/>
        </w:tabs>
        <w:rPr>
          <w:rFonts w:cs="Times New Roman"/>
          <w:sz w:val="23"/>
          <w:szCs w:val="23"/>
        </w:rPr>
      </w:pPr>
      <w:r>
        <w:rPr>
          <w:rFonts w:cs="Times New Roman"/>
          <w:i/>
          <w:sz w:val="23"/>
          <w:szCs w:val="23"/>
        </w:rPr>
        <w:t>Overcoming constraints – Visitation constraints &amp; Park management strategies</w:t>
      </w:r>
      <w:r w:rsidR="00B619C2" w:rsidRPr="00BA7E76">
        <w:rPr>
          <w:rFonts w:cs="Times New Roman"/>
          <w:sz w:val="23"/>
          <w:szCs w:val="23"/>
        </w:rPr>
        <w:t xml:space="preserve">.  </w:t>
      </w:r>
    </w:p>
    <w:p w14:paraId="3E810C6D" w14:textId="4B8E24F7" w:rsidR="00B619C2" w:rsidRPr="00393DDC" w:rsidRDefault="003A7D6A" w:rsidP="00B619C2">
      <w:pPr>
        <w:pStyle w:val="ListParagraph"/>
        <w:tabs>
          <w:tab w:val="left" w:pos="2160"/>
          <w:tab w:val="left" w:pos="2880"/>
        </w:tabs>
        <w:rPr>
          <w:rFonts w:cs="Times New Roman"/>
        </w:rPr>
      </w:pPr>
      <w:r>
        <w:rPr>
          <w:rFonts w:cs="Times New Roman"/>
        </w:rPr>
        <w:t>Hung-Ling, Paige O’Farrell</w:t>
      </w:r>
      <w:r w:rsidR="00140F60">
        <w:rPr>
          <w:rFonts w:cs="Times New Roman"/>
        </w:rPr>
        <w:t xml:space="preserve"> &amp;</w:t>
      </w:r>
      <w:r>
        <w:rPr>
          <w:rFonts w:cs="Times New Roman"/>
        </w:rPr>
        <w:t xml:space="preserve"> Kiley Foss </w:t>
      </w:r>
      <w:r w:rsidR="00B619C2">
        <w:rPr>
          <w:rFonts w:cs="Times New Roman"/>
        </w:rPr>
        <w:t>(</w:t>
      </w:r>
      <w:r>
        <w:rPr>
          <w:rFonts w:cs="Times New Roman"/>
        </w:rPr>
        <w:t>South Dakota</w:t>
      </w:r>
      <w:r w:rsidR="00B619C2">
        <w:rPr>
          <w:rFonts w:cs="Times New Roman"/>
        </w:rPr>
        <w:t xml:space="preserve"> State University). </w:t>
      </w:r>
    </w:p>
    <w:p w14:paraId="77C67DF2" w14:textId="77777777" w:rsidR="00B619C2" w:rsidRPr="00C6196F" w:rsidRDefault="00B619C2" w:rsidP="00B619C2">
      <w:pPr>
        <w:tabs>
          <w:tab w:val="left" w:pos="2160"/>
          <w:tab w:val="left" w:pos="2880"/>
        </w:tabs>
        <w:rPr>
          <w:sz w:val="22"/>
        </w:rPr>
      </w:pPr>
    </w:p>
    <w:p w14:paraId="14DAB0A4" w14:textId="77777777" w:rsidR="00B619C2" w:rsidRPr="00C6196F" w:rsidRDefault="00B619C2" w:rsidP="00B619C2">
      <w:pPr>
        <w:tabs>
          <w:tab w:val="left" w:pos="2160"/>
          <w:tab w:val="left" w:pos="2880"/>
        </w:tabs>
        <w:rPr>
          <w:sz w:val="22"/>
        </w:rPr>
      </w:pPr>
    </w:p>
    <w:p w14:paraId="24B743A5" w14:textId="47C56FC5" w:rsidR="00B619C2" w:rsidRPr="00BA5092" w:rsidRDefault="00B619C2" w:rsidP="00B619C2">
      <w:pPr>
        <w:shd w:val="clear" w:color="auto" w:fill="BDD6EE" w:themeFill="accent1" w:themeFillTint="66"/>
        <w:tabs>
          <w:tab w:val="center" w:pos="4680"/>
          <w:tab w:val="right" w:pos="9360"/>
        </w:tabs>
        <w:rPr>
          <w:b/>
          <w:i/>
          <w:color w:val="000000" w:themeColor="text1"/>
        </w:rPr>
      </w:pPr>
      <w:r w:rsidRPr="00BA5092">
        <w:rPr>
          <w:b/>
          <w:i/>
          <w:color w:val="000000" w:themeColor="text1"/>
        </w:rPr>
        <w:t>2:00 – 3:30 p.m.</w:t>
      </w:r>
      <w:r w:rsidRPr="00664817">
        <w:rPr>
          <w:b/>
          <w:i/>
          <w:color w:val="000000" w:themeColor="text1"/>
        </w:rPr>
        <w:tab/>
      </w:r>
      <w:r w:rsidRPr="00BA5092">
        <w:rPr>
          <w:b/>
          <w:i/>
          <w:color w:val="000000" w:themeColor="text1"/>
        </w:rPr>
        <w:t>Session V-B:</w:t>
      </w:r>
      <w:r w:rsidRPr="006976C2">
        <w:rPr>
          <w:b/>
          <w:i/>
          <w:color w:val="000000" w:themeColor="text1"/>
        </w:rPr>
        <w:t xml:space="preserve"> </w:t>
      </w:r>
      <w:r w:rsidRPr="00131FA5">
        <w:rPr>
          <w:b/>
          <w:i/>
          <w:color w:val="000000" w:themeColor="text1"/>
        </w:rPr>
        <w:t>Urban Spaces</w:t>
      </w:r>
      <w:r>
        <w:rPr>
          <w:b/>
          <w:i/>
          <w:color w:val="000000" w:themeColor="text1"/>
        </w:rPr>
        <w:tab/>
        <w:t>Ballroom B</w:t>
      </w:r>
    </w:p>
    <w:p w14:paraId="25AAD008" w14:textId="77777777" w:rsidR="00B619C2" w:rsidRPr="00704475" w:rsidRDefault="00B619C2" w:rsidP="00B619C2">
      <w:pPr>
        <w:tabs>
          <w:tab w:val="left" w:pos="2160"/>
          <w:tab w:val="left" w:pos="2880"/>
        </w:tabs>
        <w:rPr>
          <w:sz w:val="22"/>
        </w:rPr>
      </w:pPr>
    </w:p>
    <w:p w14:paraId="24FB9A80" w14:textId="66F964A7" w:rsidR="00B619C2" w:rsidRPr="00D867CE" w:rsidRDefault="00B619C2" w:rsidP="00B619C2">
      <w:pPr>
        <w:tabs>
          <w:tab w:val="left" w:pos="2160"/>
          <w:tab w:val="left" w:pos="2880"/>
        </w:tabs>
        <w:rPr>
          <w:sz w:val="23"/>
          <w:szCs w:val="23"/>
        </w:rPr>
      </w:pPr>
      <w:r w:rsidRPr="00D867CE">
        <w:rPr>
          <w:i/>
          <w:sz w:val="23"/>
          <w:szCs w:val="23"/>
        </w:rPr>
        <w:t xml:space="preserve">Facilitator:  </w:t>
      </w:r>
      <w:r w:rsidR="00B37B56">
        <w:rPr>
          <w:i/>
          <w:sz w:val="23"/>
          <w:szCs w:val="23"/>
        </w:rPr>
        <w:t>TBA</w:t>
      </w:r>
    </w:p>
    <w:p w14:paraId="5F4E30D9" w14:textId="27B5104F" w:rsidR="00D30286" w:rsidRPr="00D30286" w:rsidRDefault="00D30286" w:rsidP="00B37B56">
      <w:pPr>
        <w:pStyle w:val="ListParagraph"/>
        <w:tabs>
          <w:tab w:val="left" w:pos="2160"/>
          <w:tab w:val="left" w:pos="2880"/>
        </w:tabs>
        <w:ind w:left="540"/>
        <w:rPr>
          <w:rFonts w:cs="Times New Roman"/>
          <w:sz w:val="23"/>
          <w:szCs w:val="23"/>
          <w:highlight w:val="yellow"/>
        </w:rPr>
      </w:pPr>
    </w:p>
    <w:p w14:paraId="635C391E" w14:textId="21197B11" w:rsidR="00B619C2" w:rsidRPr="00D867CE" w:rsidRDefault="003A7D6A" w:rsidP="00B619C2">
      <w:pPr>
        <w:pStyle w:val="ListParagraph"/>
        <w:numPr>
          <w:ilvl w:val="0"/>
          <w:numId w:val="1"/>
        </w:numPr>
        <w:tabs>
          <w:tab w:val="left" w:pos="2160"/>
          <w:tab w:val="left" w:pos="2880"/>
        </w:tabs>
        <w:rPr>
          <w:rFonts w:cs="Times New Roman"/>
          <w:sz w:val="23"/>
          <w:szCs w:val="23"/>
        </w:rPr>
      </w:pPr>
      <w:r>
        <w:rPr>
          <w:rFonts w:cs="Times New Roman"/>
          <w:i/>
          <w:sz w:val="23"/>
          <w:szCs w:val="23"/>
        </w:rPr>
        <w:t>Comparing news coverage of three prominent urban parks using an environmental justice framework.</w:t>
      </w:r>
    </w:p>
    <w:p w14:paraId="2656E290" w14:textId="61D02E82" w:rsidR="00B619C2" w:rsidRPr="00B7451E" w:rsidRDefault="003A7D6A" w:rsidP="00B619C2">
      <w:pPr>
        <w:pStyle w:val="ListParagraph"/>
        <w:tabs>
          <w:tab w:val="left" w:pos="2160"/>
          <w:tab w:val="left" w:pos="2880"/>
        </w:tabs>
        <w:rPr>
          <w:rFonts w:cs="Times New Roman"/>
        </w:rPr>
      </w:pPr>
      <w:r>
        <w:rPr>
          <w:rFonts w:cs="Times New Roman"/>
        </w:rPr>
        <w:t xml:space="preserve">Lauren E. Mullenbach &amp; Andrew J. </w:t>
      </w:r>
      <w:proofErr w:type="spellStart"/>
      <w:r>
        <w:rPr>
          <w:rFonts w:cs="Times New Roman"/>
        </w:rPr>
        <w:t>Mowen</w:t>
      </w:r>
      <w:proofErr w:type="spellEnd"/>
      <w:r>
        <w:rPr>
          <w:rFonts w:cs="Times New Roman"/>
        </w:rPr>
        <w:t xml:space="preserve"> </w:t>
      </w:r>
      <w:r w:rsidR="00B619C2">
        <w:rPr>
          <w:rFonts w:cs="Times New Roman"/>
        </w:rPr>
        <w:t>(</w:t>
      </w:r>
      <w:r>
        <w:rPr>
          <w:rFonts w:cs="Times New Roman"/>
        </w:rPr>
        <w:t xml:space="preserve">The Pennsylvania State </w:t>
      </w:r>
      <w:r w:rsidR="00B619C2" w:rsidRPr="00B7451E">
        <w:rPr>
          <w:rFonts w:cs="Times New Roman"/>
        </w:rPr>
        <w:t>University</w:t>
      </w:r>
      <w:r w:rsidR="00B619C2">
        <w:rPr>
          <w:rFonts w:cs="Times New Roman"/>
        </w:rPr>
        <w:t>).</w:t>
      </w:r>
    </w:p>
    <w:p w14:paraId="6E3E7EA2" w14:textId="77777777" w:rsidR="00B619C2" w:rsidRPr="00704475" w:rsidRDefault="00B619C2" w:rsidP="00B619C2">
      <w:pPr>
        <w:tabs>
          <w:tab w:val="left" w:pos="2160"/>
          <w:tab w:val="left" w:pos="2880"/>
        </w:tabs>
        <w:rPr>
          <w:sz w:val="22"/>
        </w:rPr>
      </w:pPr>
    </w:p>
    <w:p w14:paraId="6E8D0243" w14:textId="13380D0B" w:rsidR="00B619C2" w:rsidRPr="00D867CE" w:rsidRDefault="003A7D6A" w:rsidP="00B619C2">
      <w:pPr>
        <w:pStyle w:val="ListParagraph"/>
        <w:numPr>
          <w:ilvl w:val="0"/>
          <w:numId w:val="1"/>
        </w:numPr>
        <w:tabs>
          <w:tab w:val="left" w:pos="2160"/>
          <w:tab w:val="left" w:pos="2880"/>
        </w:tabs>
        <w:rPr>
          <w:rFonts w:cs="Times New Roman"/>
          <w:sz w:val="23"/>
          <w:szCs w:val="23"/>
        </w:rPr>
      </w:pPr>
      <w:r>
        <w:rPr>
          <w:rFonts w:cs="Times New Roman"/>
          <w:i/>
          <w:sz w:val="23"/>
          <w:szCs w:val="23"/>
        </w:rPr>
        <w:t>Effects of the location on festival experiences</w:t>
      </w:r>
      <w:r w:rsidR="00B619C2" w:rsidRPr="00D867CE">
        <w:rPr>
          <w:rFonts w:cs="Times New Roman"/>
          <w:sz w:val="23"/>
          <w:szCs w:val="23"/>
        </w:rPr>
        <w:t xml:space="preserve">.  </w:t>
      </w:r>
    </w:p>
    <w:p w14:paraId="329CB675" w14:textId="6814DC98" w:rsidR="00B619C2" w:rsidRPr="00534961" w:rsidRDefault="003A7D6A" w:rsidP="00B619C2">
      <w:pPr>
        <w:pStyle w:val="ListParagraph"/>
        <w:tabs>
          <w:tab w:val="left" w:pos="2160"/>
          <w:tab w:val="left" w:pos="2880"/>
        </w:tabs>
        <w:rPr>
          <w:rFonts w:cs="Times New Roman"/>
        </w:rPr>
      </w:pPr>
      <w:r>
        <w:rPr>
          <w:rFonts w:cs="Times New Roman"/>
        </w:rPr>
        <w:t xml:space="preserve">Joohyun Lee &amp; Hannah Nichols </w:t>
      </w:r>
      <w:r w:rsidR="00B619C2">
        <w:rPr>
          <w:rFonts w:cs="Times New Roman"/>
        </w:rPr>
        <w:t>(</w:t>
      </w:r>
      <w:r w:rsidR="008D3AAC">
        <w:rPr>
          <w:rFonts w:cs="Times New Roman"/>
        </w:rPr>
        <w:t>Eastern Mennonite University</w:t>
      </w:r>
      <w:r w:rsidR="00B619C2">
        <w:rPr>
          <w:rFonts w:cs="Times New Roman"/>
        </w:rPr>
        <w:t xml:space="preserve">). </w:t>
      </w:r>
    </w:p>
    <w:p w14:paraId="0972D803" w14:textId="77777777" w:rsidR="00B619C2" w:rsidRPr="002A68D4" w:rsidRDefault="00B619C2" w:rsidP="00B619C2">
      <w:pPr>
        <w:tabs>
          <w:tab w:val="left" w:pos="2160"/>
          <w:tab w:val="left" w:pos="2880"/>
        </w:tabs>
        <w:rPr>
          <w:sz w:val="22"/>
        </w:rPr>
      </w:pPr>
    </w:p>
    <w:p w14:paraId="15D5B2A6" w14:textId="3A1748D3" w:rsidR="00B619C2" w:rsidRPr="00D867CE" w:rsidRDefault="008D3AAC" w:rsidP="00B619C2">
      <w:pPr>
        <w:pStyle w:val="ListParagraph"/>
        <w:keepNext/>
        <w:numPr>
          <w:ilvl w:val="0"/>
          <w:numId w:val="1"/>
        </w:numPr>
        <w:tabs>
          <w:tab w:val="left" w:pos="2160"/>
          <w:tab w:val="left" w:pos="2880"/>
        </w:tabs>
        <w:rPr>
          <w:rFonts w:cs="Times New Roman"/>
          <w:sz w:val="23"/>
          <w:szCs w:val="23"/>
        </w:rPr>
      </w:pPr>
      <w:r>
        <w:rPr>
          <w:rFonts w:cs="Times New Roman"/>
          <w:i/>
          <w:sz w:val="23"/>
          <w:szCs w:val="23"/>
        </w:rPr>
        <w:t xml:space="preserve">Impacts of Park Renovations </w:t>
      </w:r>
      <w:proofErr w:type="gramStart"/>
      <w:r>
        <w:rPr>
          <w:rFonts w:cs="Times New Roman"/>
          <w:i/>
          <w:sz w:val="23"/>
          <w:szCs w:val="23"/>
        </w:rPr>
        <w:t>Over</w:t>
      </w:r>
      <w:proofErr w:type="gramEnd"/>
      <w:r>
        <w:rPr>
          <w:rFonts w:cs="Times New Roman"/>
          <w:i/>
          <w:sz w:val="23"/>
          <w:szCs w:val="23"/>
        </w:rPr>
        <w:t xml:space="preserve"> Time and Across Neighborhoods</w:t>
      </w:r>
      <w:r w:rsidR="00B619C2" w:rsidRPr="00D867CE">
        <w:rPr>
          <w:rFonts w:cs="Times New Roman"/>
          <w:sz w:val="23"/>
          <w:szCs w:val="23"/>
        </w:rPr>
        <w:t xml:space="preserve">.  </w:t>
      </w:r>
    </w:p>
    <w:p w14:paraId="42334FB0" w14:textId="5E164904" w:rsidR="00B619C2" w:rsidRDefault="008D3AAC" w:rsidP="00B619C2">
      <w:pPr>
        <w:pStyle w:val="ListParagraph"/>
        <w:tabs>
          <w:tab w:val="left" w:pos="2160"/>
          <w:tab w:val="left" w:pos="2880"/>
        </w:tabs>
        <w:rPr>
          <w:rFonts w:cs="Times New Roman"/>
        </w:rPr>
      </w:pPr>
      <w:r>
        <w:rPr>
          <w:rFonts w:cs="Times New Roman"/>
        </w:rPr>
        <w:t>Samantha L. Powers</w:t>
      </w:r>
      <w:r>
        <w:rPr>
          <w:rFonts w:cs="Times New Roman"/>
          <w:vertAlign w:val="superscript"/>
        </w:rPr>
        <w:t>1</w:t>
      </w:r>
      <w:r>
        <w:rPr>
          <w:rFonts w:cs="Times New Roman"/>
        </w:rPr>
        <w:t xml:space="preserve"> , Nicholas A. Pitas</w:t>
      </w:r>
      <w:r>
        <w:rPr>
          <w:rFonts w:cs="Times New Roman"/>
          <w:vertAlign w:val="superscript"/>
        </w:rPr>
        <w:t>2</w:t>
      </w:r>
      <w:r>
        <w:rPr>
          <w:rFonts w:cs="Times New Roman"/>
        </w:rPr>
        <w:t xml:space="preserve"> , Jerrica Oliver Peets</w:t>
      </w:r>
      <w:r>
        <w:rPr>
          <w:rFonts w:cs="Times New Roman"/>
          <w:vertAlign w:val="superscript"/>
        </w:rPr>
        <w:t>1</w:t>
      </w:r>
      <w:r>
        <w:rPr>
          <w:rFonts w:cs="Times New Roman"/>
        </w:rPr>
        <w:t xml:space="preserve"> , Benjamin Hickerson</w:t>
      </w:r>
      <w:r>
        <w:rPr>
          <w:rFonts w:cs="Times New Roman"/>
          <w:vertAlign w:val="superscript"/>
        </w:rPr>
        <w:t>3</w:t>
      </w:r>
      <w:r>
        <w:rPr>
          <w:rFonts w:cs="Times New Roman"/>
        </w:rPr>
        <w:t xml:space="preserve"> , </w:t>
      </w:r>
      <w:proofErr w:type="spellStart"/>
      <w:r>
        <w:rPr>
          <w:rFonts w:cs="Times New Roman"/>
        </w:rPr>
        <w:t>Birgitta</w:t>
      </w:r>
      <w:proofErr w:type="spellEnd"/>
      <w:r>
        <w:rPr>
          <w:rFonts w:cs="Times New Roman"/>
        </w:rPr>
        <w:t xml:space="preserve"> L. Baker</w:t>
      </w:r>
      <w:r>
        <w:rPr>
          <w:rFonts w:cs="Times New Roman"/>
          <w:vertAlign w:val="superscript"/>
        </w:rPr>
        <w:t>1</w:t>
      </w:r>
      <w:r>
        <w:rPr>
          <w:rFonts w:cs="Times New Roman"/>
        </w:rPr>
        <w:t xml:space="preserve"> , Lauren E. Mullenbach</w:t>
      </w:r>
      <w:r>
        <w:rPr>
          <w:rFonts w:cs="Times New Roman"/>
          <w:vertAlign w:val="superscript"/>
        </w:rPr>
        <w:t>1</w:t>
      </w:r>
      <w:r>
        <w:rPr>
          <w:rFonts w:cs="Times New Roman"/>
        </w:rPr>
        <w:t xml:space="preserve"> , &amp; Andrew J. Mowen</w:t>
      </w:r>
      <w:r>
        <w:rPr>
          <w:rFonts w:cs="Times New Roman"/>
          <w:vertAlign w:val="superscript"/>
        </w:rPr>
        <w:t>1</w:t>
      </w:r>
      <w:r>
        <w:rPr>
          <w:rFonts w:cs="Times New Roman"/>
        </w:rPr>
        <w:t xml:space="preserve"> </w:t>
      </w:r>
      <w:r w:rsidR="00B619C2">
        <w:rPr>
          <w:rFonts w:cs="Times New Roman"/>
        </w:rPr>
        <w:t>(</w:t>
      </w:r>
      <w:r w:rsidRPr="008D3AAC">
        <w:rPr>
          <w:rFonts w:cs="Times New Roman"/>
        </w:rPr>
        <w:t>1</w:t>
      </w:r>
      <w:r w:rsidR="00B619C2" w:rsidRPr="008D3AAC">
        <w:rPr>
          <w:rFonts w:cs="Times New Roman"/>
        </w:rPr>
        <w:t>The</w:t>
      </w:r>
      <w:r w:rsidR="00B619C2" w:rsidRPr="00BA44E6">
        <w:rPr>
          <w:rFonts w:cs="Times New Roman"/>
        </w:rPr>
        <w:t xml:space="preserve"> Pennsylvania State University</w:t>
      </w:r>
      <w:r w:rsidR="00B619C2">
        <w:rPr>
          <w:rFonts w:cs="Times New Roman"/>
        </w:rPr>
        <w:t>)</w:t>
      </w:r>
      <w:r>
        <w:rPr>
          <w:rFonts w:cs="Times New Roman"/>
        </w:rPr>
        <w:t>, (</w:t>
      </w:r>
      <w:r>
        <w:rPr>
          <w:rFonts w:cs="Times New Roman"/>
          <w:vertAlign w:val="superscript"/>
        </w:rPr>
        <w:t>2</w:t>
      </w:r>
      <w:r>
        <w:rPr>
          <w:rFonts w:cs="Times New Roman"/>
        </w:rPr>
        <w:t xml:space="preserve"> State University of New York), (</w:t>
      </w:r>
      <w:r>
        <w:rPr>
          <w:rFonts w:cs="Times New Roman"/>
          <w:vertAlign w:val="superscript"/>
        </w:rPr>
        <w:t>3</w:t>
      </w:r>
      <w:r>
        <w:rPr>
          <w:rFonts w:cs="Times New Roman"/>
        </w:rPr>
        <w:t xml:space="preserve"> University of North Carolina).</w:t>
      </w:r>
    </w:p>
    <w:p w14:paraId="17FBF8AB" w14:textId="387F8646" w:rsidR="0062433B" w:rsidRDefault="0062433B" w:rsidP="00B619C2">
      <w:pPr>
        <w:pStyle w:val="ListParagraph"/>
        <w:tabs>
          <w:tab w:val="left" w:pos="2160"/>
          <w:tab w:val="left" w:pos="2880"/>
        </w:tabs>
        <w:rPr>
          <w:rFonts w:cs="Times New Roman"/>
        </w:rPr>
      </w:pPr>
    </w:p>
    <w:p w14:paraId="0F4EF038" w14:textId="166E36BF" w:rsidR="0062433B" w:rsidRPr="0062433B" w:rsidRDefault="0062433B" w:rsidP="0062433B">
      <w:pPr>
        <w:pStyle w:val="ListParagraph"/>
        <w:numPr>
          <w:ilvl w:val="0"/>
          <w:numId w:val="1"/>
        </w:numPr>
        <w:tabs>
          <w:tab w:val="left" w:pos="2160"/>
          <w:tab w:val="left" w:pos="2880"/>
        </w:tabs>
      </w:pPr>
      <w:r>
        <w:t xml:space="preserve"> </w:t>
      </w:r>
      <w:r>
        <w:rPr>
          <w:i/>
          <w:iCs/>
        </w:rPr>
        <w:t>Changes in development of urban green areas and perceived safety:  Case Study from Tallinn, Estonia</w:t>
      </w:r>
    </w:p>
    <w:p w14:paraId="32861CB3" w14:textId="31AF132C" w:rsidR="00260E5D" w:rsidRPr="0062433B" w:rsidRDefault="0062433B" w:rsidP="00B619C2">
      <w:pPr>
        <w:pStyle w:val="ListParagraph"/>
        <w:tabs>
          <w:tab w:val="left" w:pos="2160"/>
          <w:tab w:val="left" w:pos="2880"/>
        </w:tabs>
        <w:rPr>
          <w:rFonts w:cs="Times New Roman"/>
          <w:i/>
          <w:iCs/>
          <w:sz w:val="24"/>
        </w:rPr>
      </w:pPr>
      <w:r>
        <w:rPr>
          <w:rFonts w:cs="Times New Roman"/>
          <w:i/>
          <w:iCs/>
          <w:sz w:val="24"/>
        </w:rPr>
        <w:t xml:space="preserve">Mart </w:t>
      </w:r>
      <w:proofErr w:type="spellStart"/>
      <w:r>
        <w:rPr>
          <w:rFonts w:cs="Times New Roman"/>
          <w:i/>
          <w:iCs/>
          <w:sz w:val="24"/>
        </w:rPr>
        <w:t>Reimann</w:t>
      </w:r>
      <w:proofErr w:type="spellEnd"/>
      <w:r>
        <w:rPr>
          <w:rFonts w:cs="Times New Roman"/>
          <w:i/>
          <w:iCs/>
          <w:sz w:val="24"/>
        </w:rPr>
        <w:t xml:space="preserve"> &amp; Helen </w:t>
      </w:r>
      <w:proofErr w:type="spellStart"/>
      <w:r>
        <w:rPr>
          <w:rFonts w:cs="Times New Roman"/>
          <w:i/>
          <w:iCs/>
          <w:sz w:val="24"/>
        </w:rPr>
        <w:t>Soovali-Sepping</w:t>
      </w:r>
      <w:proofErr w:type="spellEnd"/>
      <w:r>
        <w:rPr>
          <w:rFonts w:cs="Times New Roman"/>
          <w:i/>
          <w:iCs/>
          <w:sz w:val="24"/>
        </w:rPr>
        <w:t xml:space="preserve"> (Tallinn University)</w:t>
      </w:r>
    </w:p>
    <w:p w14:paraId="4584F46B" w14:textId="4A407D29" w:rsidR="00B619C2" w:rsidRPr="00BA5092" w:rsidRDefault="00B619C2" w:rsidP="00B619C2">
      <w:pPr>
        <w:shd w:val="clear" w:color="auto" w:fill="BDD6EE" w:themeFill="accent1" w:themeFillTint="66"/>
        <w:tabs>
          <w:tab w:val="center" w:pos="4860"/>
          <w:tab w:val="right" w:pos="9360"/>
        </w:tabs>
        <w:rPr>
          <w:b/>
          <w:i/>
          <w:color w:val="000000" w:themeColor="text1"/>
        </w:rPr>
      </w:pPr>
      <w:r w:rsidRPr="00BA5092">
        <w:rPr>
          <w:b/>
          <w:i/>
          <w:color w:val="000000" w:themeColor="text1"/>
        </w:rPr>
        <w:lastRenderedPageBreak/>
        <w:t>2:00</w:t>
      </w:r>
      <w:r>
        <w:rPr>
          <w:b/>
          <w:i/>
          <w:color w:val="000000" w:themeColor="text1"/>
        </w:rPr>
        <w:t xml:space="preserve"> – 3:30 p.m.</w:t>
      </w:r>
      <w:r>
        <w:rPr>
          <w:b/>
          <w:i/>
          <w:color w:val="000000" w:themeColor="text1"/>
        </w:rPr>
        <w:tab/>
      </w:r>
      <w:r w:rsidRPr="00BA5092">
        <w:rPr>
          <w:b/>
          <w:i/>
          <w:color w:val="000000" w:themeColor="text1"/>
        </w:rPr>
        <w:t xml:space="preserve">Session V-C: </w:t>
      </w:r>
      <w:r w:rsidR="00D30286">
        <w:rPr>
          <w:b/>
          <w:i/>
          <w:color w:val="000000" w:themeColor="text1"/>
        </w:rPr>
        <w:t>Roundtable II</w:t>
      </w:r>
      <w:r w:rsidR="00B37B56">
        <w:rPr>
          <w:b/>
          <w:i/>
          <w:color w:val="000000" w:themeColor="text1"/>
        </w:rPr>
        <w:t>I NPS Conversation</w:t>
      </w:r>
      <w:r w:rsidRPr="002D1DDB">
        <w:rPr>
          <w:b/>
          <w:i/>
          <w:color w:val="000000" w:themeColor="text1"/>
        </w:rPr>
        <w:tab/>
      </w:r>
      <w:r>
        <w:rPr>
          <w:b/>
          <w:i/>
          <w:color w:val="000000" w:themeColor="text1"/>
        </w:rPr>
        <w:t>Ballroom C</w:t>
      </w:r>
    </w:p>
    <w:p w14:paraId="18A192C7" w14:textId="77777777" w:rsidR="00B619C2" w:rsidRPr="002A68D4" w:rsidRDefault="00B619C2" w:rsidP="00B619C2">
      <w:pPr>
        <w:tabs>
          <w:tab w:val="left" w:pos="2160"/>
          <w:tab w:val="left" w:pos="2880"/>
        </w:tabs>
        <w:rPr>
          <w:sz w:val="22"/>
        </w:rPr>
      </w:pPr>
    </w:p>
    <w:p w14:paraId="098890F9" w14:textId="1BE351A5" w:rsidR="00B619C2" w:rsidRPr="00F40915" w:rsidRDefault="00B619C2" w:rsidP="00B619C2">
      <w:pPr>
        <w:tabs>
          <w:tab w:val="left" w:pos="2160"/>
          <w:tab w:val="left" w:pos="2880"/>
        </w:tabs>
        <w:rPr>
          <w:sz w:val="23"/>
          <w:szCs w:val="23"/>
        </w:rPr>
      </w:pPr>
      <w:r w:rsidRPr="00F40915">
        <w:rPr>
          <w:i/>
          <w:sz w:val="23"/>
          <w:szCs w:val="23"/>
        </w:rPr>
        <w:t xml:space="preserve">Facilitator:  </w:t>
      </w:r>
      <w:r w:rsidR="00B37B56">
        <w:rPr>
          <w:i/>
          <w:sz w:val="23"/>
          <w:szCs w:val="23"/>
        </w:rPr>
        <w:t>TBA</w:t>
      </w:r>
    </w:p>
    <w:p w14:paraId="572E482B" w14:textId="77777777" w:rsidR="00B619C2" w:rsidRPr="002A68D4" w:rsidRDefault="00B619C2" w:rsidP="00B619C2">
      <w:pPr>
        <w:tabs>
          <w:tab w:val="left" w:pos="2160"/>
          <w:tab w:val="left" w:pos="2880"/>
        </w:tabs>
        <w:rPr>
          <w:sz w:val="22"/>
        </w:rPr>
      </w:pPr>
    </w:p>
    <w:p w14:paraId="34496A65" w14:textId="0667E61D" w:rsidR="00B619C2" w:rsidRPr="00AE0D80" w:rsidRDefault="009A50E5" w:rsidP="00B619C2">
      <w:pPr>
        <w:tabs>
          <w:tab w:val="left" w:pos="2160"/>
        </w:tabs>
        <w:rPr>
          <w:sz w:val="22"/>
          <w:szCs w:val="22"/>
        </w:rPr>
      </w:pPr>
      <w:r>
        <w:rPr>
          <w:sz w:val="22"/>
          <w:szCs w:val="22"/>
        </w:rPr>
        <w:t>National Park Service Roundtable conversation with Wendy Hart Ross, Superintendent Theodore Roosevelt National Park and Bob</w:t>
      </w:r>
      <w:r w:rsidR="00B02CB3">
        <w:rPr>
          <w:sz w:val="22"/>
          <w:szCs w:val="22"/>
        </w:rPr>
        <w:t xml:space="preserve"> Rat</w:t>
      </w:r>
      <w:r>
        <w:rPr>
          <w:sz w:val="22"/>
          <w:szCs w:val="22"/>
        </w:rPr>
        <w:t>cliffe</w:t>
      </w:r>
      <w:r w:rsidR="00140F60">
        <w:rPr>
          <w:sz w:val="22"/>
          <w:szCs w:val="22"/>
        </w:rPr>
        <w:t>, Chief of Conservation and Recreation Programs for NPS</w:t>
      </w:r>
      <w:r>
        <w:rPr>
          <w:sz w:val="22"/>
          <w:szCs w:val="22"/>
        </w:rPr>
        <w:t xml:space="preserve"> regarding the past, present and future of the National Park Service including  resources, facilities, visitors and employees. </w:t>
      </w:r>
    </w:p>
    <w:p w14:paraId="7F838353" w14:textId="77777777" w:rsidR="00B619C2" w:rsidRPr="00AE0D80" w:rsidRDefault="00B619C2" w:rsidP="00B619C2">
      <w:pPr>
        <w:tabs>
          <w:tab w:val="left" w:pos="2160"/>
        </w:tabs>
        <w:rPr>
          <w:sz w:val="22"/>
          <w:szCs w:val="22"/>
        </w:rPr>
      </w:pPr>
    </w:p>
    <w:p w14:paraId="4B20FEB1" w14:textId="77777777" w:rsidR="00B619C2" w:rsidRPr="00AE0D80" w:rsidRDefault="00B619C2" w:rsidP="00B619C2">
      <w:pPr>
        <w:tabs>
          <w:tab w:val="left" w:pos="2160"/>
        </w:tabs>
        <w:rPr>
          <w:sz w:val="22"/>
          <w:szCs w:val="22"/>
        </w:rPr>
      </w:pPr>
    </w:p>
    <w:p w14:paraId="4BD7B81F" w14:textId="77777777" w:rsidR="00B619C2" w:rsidRPr="00AE0D80" w:rsidRDefault="00B619C2" w:rsidP="00B619C2">
      <w:pPr>
        <w:tabs>
          <w:tab w:val="left" w:pos="2160"/>
        </w:tabs>
        <w:rPr>
          <w:sz w:val="22"/>
          <w:szCs w:val="22"/>
        </w:rPr>
      </w:pPr>
    </w:p>
    <w:p w14:paraId="2DBF65B7" w14:textId="77777777" w:rsidR="00B619C2" w:rsidRPr="00FA5B55" w:rsidRDefault="00B619C2" w:rsidP="00B619C2">
      <w:pPr>
        <w:shd w:val="clear" w:color="auto" w:fill="BDD6EE" w:themeFill="accent1" w:themeFillTint="66"/>
        <w:tabs>
          <w:tab w:val="center" w:pos="4680"/>
          <w:tab w:val="right" w:pos="9360"/>
        </w:tabs>
        <w:rPr>
          <w:b/>
          <w:i/>
          <w:color w:val="000000" w:themeColor="text1"/>
        </w:rPr>
      </w:pPr>
      <w:r w:rsidRPr="00FA5B55">
        <w:rPr>
          <w:b/>
          <w:i/>
          <w:color w:val="000000" w:themeColor="text1"/>
        </w:rPr>
        <w:t>3:30 – 4:00</w:t>
      </w:r>
      <w:r>
        <w:rPr>
          <w:b/>
          <w:i/>
          <w:color w:val="000000" w:themeColor="text1"/>
        </w:rPr>
        <w:t xml:space="preserve"> p.m.</w:t>
      </w:r>
      <w:r w:rsidRPr="00FA5B55">
        <w:rPr>
          <w:b/>
          <w:i/>
          <w:color w:val="000000" w:themeColor="text1"/>
        </w:rPr>
        <w:tab/>
      </w:r>
      <w:r>
        <w:rPr>
          <w:b/>
          <w:i/>
          <w:color w:val="000000" w:themeColor="text1"/>
        </w:rPr>
        <w:t>Afternoon</w:t>
      </w:r>
      <w:r w:rsidRPr="00FA5B55">
        <w:rPr>
          <w:b/>
          <w:i/>
          <w:color w:val="000000" w:themeColor="text1"/>
        </w:rPr>
        <w:t xml:space="preserve"> Break</w:t>
      </w:r>
      <w:r>
        <w:rPr>
          <w:b/>
          <w:i/>
          <w:color w:val="000000" w:themeColor="text1"/>
        </w:rPr>
        <w:tab/>
        <w:t>Atrium</w:t>
      </w:r>
    </w:p>
    <w:p w14:paraId="22ADD8E7" w14:textId="35115E2A" w:rsidR="00B619C2" w:rsidRPr="00926328" w:rsidRDefault="00B619C2" w:rsidP="00B619C2">
      <w:pPr>
        <w:tabs>
          <w:tab w:val="left" w:pos="2160"/>
        </w:tabs>
        <w:rPr>
          <w:sz w:val="22"/>
        </w:rPr>
      </w:pPr>
    </w:p>
    <w:p w14:paraId="0266CAF9" w14:textId="63CA57B4" w:rsidR="000E150E" w:rsidRDefault="000E150E">
      <w:pPr>
        <w:rPr>
          <w:sz w:val="22"/>
        </w:rPr>
      </w:pPr>
    </w:p>
    <w:p w14:paraId="3C8556A6" w14:textId="77777777" w:rsidR="00B619C2" w:rsidRPr="00C666BB" w:rsidRDefault="00B619C2" w:rsidP="00B619C2">
      <w:pPr>
        <w:shd w:val="clear" w:color="auto" w:fill="2E74B5" w:themeFill="accent1" w:themeFillShade="BF"/>
        <w:tabs>
          <w:tab w:val="center" w:pos="4680"/>
          <w:tab w:val="right" w:pos="9360"/>
        </w:tabs>
        <w:rPr>
          <w:b/>
          <w:i/>
          <w:color w:val="FFFFFF" w:themeColor="background1"/>
        </w:rPr>
      </w:pPr>
      <w:r w:rsidRPr="00C666BB">
        <w:rPr>
          <w:b/>
          <w:i/>
          <w:color w:val="FFFFFF" w:themeColor="background1"/>
        </w:rPr>
        <w:tab/>
      </w:r>
      <w:r w:rsidRPr="00FC4E9B">
        <w:rPr>
          <w:b/>
          <w:i/>
          <w:smallCaps/>
          <w:color w:val="FFFFFF" w:themeColor="background1"/>
        </w:rPr>
        <w:t>Session</w:t>
      </w:r>
      <w:r w:rsidRPr="00C666BB">
        <w:rPr>
          <w:b/>
          <w:i/>
          <w:color w:val="FFFFFF" w:themeColor="background1"/>
        </w:rPr>
        <w:t xml:space="preserve"> VI</w:t>
      </w:r>
      <w:r>
        <w:rPr>
          <w:b/>
          <w:i/>
          <w:color w:val="FFFFFF" w:themeColor="background1"/>
        </w:rPr>
        <w:t xml:space="preserve"> (Monday, </w:t>
      </w:r>
      <w:r w:rsidRPr="00C666BB">
        <w:rPr>
          <w:b/>
          <w:i/>
          <w:color w:val="FFFFFF" w:themeColor="background1"/>
        </w:rPr>
        <w:t>4:00 – 5:30 p.m.</w:t>
      </w:r>
      <w:r>
        <w:rPr>
          <w:b/>
          <w:i/>
          <w:color w:val="FFFFFF" w:themeColor="background1"/>
        </w:rPr>
        <w:t>)</w:t>
      </w:r>
    </w:p>
    <w:p w14:paraId="6259EDE1" w14:textId="77777777" w:rsidR="00B619C2" w:rsidRPr="001C139F" w:rsidRDefault="00B619C2" w:rsidP="00B619C2">
      <w:pPr>
        <w:tabs>
          <w:tab w:val="left" w:pos="2160"/>
          <w:tab w:val="left" w:pos="2880"/>
        </w:tabs>
      </w:pPr>
    </w:p>
    <w:p w14:paraId="2F07BDD6" w14:textId="704D2A5C" w:rsidR="00B619C2" w:rsidRPr="00BA5092" w:rsidRDefault="00B619C2" w:rsidP="00B619C2">
      <w:pPr>
        <w:shd w:val="clear" w:color="auto" w:fill="BDD6EE" w:themeFill="accent1" w:themeFillTint="66"/>
        <w:tabs>
          <w:tab w:val="center" w:pos="4860"/>
          <w:tab w:val="right" w:pos="9360"/>
        </w:tabs>
        <w:rPr>
          <w:b/>
          <w:i/>
          <w:color w:val="000000" w:themeColor="text1"/>
        </w:rPr>
      </w:pPr>
      <w:r w:rsidRPr="00BA5092">
        <w:rPr>
          <w:b/>
          <w:i/>
          <w:color w:val="000000" w:themeColor="text1"/>
        </w:rPr>
        <w:t>4:00 – 5:30 p.m.</w:t>
      </w:r>
      <w:r w:rsidRPr="00664817">
        <w:rPr>
          <w:b/>
          <w:i/>
          <w:color w:val="000000" w:themeColor="text1"/>
        </w:rPr>
        <w:tab/>
      </w:r>
      <w:r w:rsidRPr="00BA5092">
        <w:rPr>
          <w:b/>
          <w:i/>
          <w:color w:val="000000" w:themeColor="text1"/>
        </w:rPr>
        <w:t xml:space="preserve">Session VI-A: </w:t>
      </w:r>
      <w:r w:rsidR="000F09B0">
        <w:rPr>
          <w:b/>
          <w:i/>
          <w:color w:val="000000" w:themeColor="text1"/>
        </w:rPr>
        <w:t>Outdoor Recreation III</w:t>
      </w:r>
      <w:r>
        <w:rPr>
          <w:b/>
          <w:i/>
          <w:color w:val="000000" w:themeColor="text1"/>
        </w:rPr>
        <w:tab/>
        <w:t>Ballroom A</w:t>
      </w:r>
    </w:p>
    <w:p w14:paraId="570A8033" w14:textId="77777777" w:rsidR="00B619C2" w:rsidRPr="008C23BF" w:rsidRDefault="00B619C2" w:rsidP="00B619C2">
      <w:pPr>
        <w:tabs>
          <w:tab w:val="left" w:pos="2160"/>
          <w:tab w:val="left" w:pos="2880"/>
        </w:tabs>
      </w:pPr>
    </w:p>
    <w:p w14:paraId="48E50CFA" w14:textId="598224AE" w:rsidR="00B619C2" w:rsidRPr="00F40915" w:rsidRDefault="00B619C2" w:rsidP="00B619C2">
      <w:pPr>
        <w:tabs>
          <w:tab w:val="left" w:pos="2160"/>
          <w:tab w:val="left" w:pos="2880"/>
        </w:tabs>
        <w:rPr>
          <w:sz w:val="23"/>
          <w:szCs w:val="23"/>
        </w:rPr>
      </w:pPr>
      <w:r w:rsidRPr="00F40915">
        <w:rPr>
          <w:i/>
          <w:sz w:val="23"/>
          <w:szCs w:val="23"/>
        </w:rPr>
        <w:t xml:space="preserve">Facilitator:  </w:t>
      </w:r>
      <w:r w:rsidR="00B37B56">
        <w:rPr>
          <w:i/>
          <w:sz w:val="23"/>
          <w:szCs w:val="23"/>
        </w:rPr>
        <w:t>TBA</w:t>
      </w:r>
    </w:p>
    <w:p w14:paraId="162FB49B" w14:textId="77777777" w:rsidR="00B619C2" w:rsidRPr="008C23BF" w:rsidRDefault="00B619C2" w:rsidP="00B619C2">
      <w:pPr>
        <w:tabs>
          <w:tab w:val="left" w:pos="2160"/>
          <w:tab w:val="left" w:pos="2880"/>
        </w:tabs>
      </w:pPr>
    </w:p>
    <w:p w14:paraId="3F30535C" w14:textId="76F8B8EB" w:rsidR="00B619C2" w:rsidRPr="00F40915" w:rsidRDefault="0062433B" w:rsidP="00B619C2">
      <w:pPr>
        <w:pStyle w:val="ListParagraph"/>
        <w:numPr>
          <w:ilvl w:val="0"/>
          <w:numId w:val="1"/>
        </w:numPr>
        <w:tabs>
          <w:tab w:val="left" w:pos="2160"/>
          <w:tab w:val="left" w:pos="2880"/>
        </w:tabs>
        <w:rPr>
          <w:rFonts w:cs="Times New Roman"/>
          <w:sz w:val="23"/>
          <w:szCs w:val="23"/>
        </w:rPr>
      </w:pPr>
      <w:r>
        <w:rPr>
          <w:rFonts w:cs="Times New Roman"/>
          <w:i/>
          <w:sz w:val="23"/>
          <w:szCs w:val="23"/>
        </w:rPr>
        <w:t xml:space="preserve">Visitor </w:t>
      </w:r>
      <w:r w:rsidR="00B02CB3">
        <w:rPr>
          <w:rFonts w:cs="Times New Roman"/>
          <w:i/>
          <w:sz w:val="23"/>
          <w:szCs w:val="23"/>
        </w:rPr>
        <w:t>m</w:t>
      </w:r>
      <w:r>
        <w:rPr>
          <w:rFonts w:cs="Times New Roman"/>
          <w:i/>
          <w:sz w:val="23"/>
          <w:szCs w:val="23"/>
        </w:rPr>
        <w:t xml:space="preserve">onitoring and </w:t>
      </w:r>
      <w:r w:rsidR="00B02CB3">
        <w:rPr>
          <w:rFonts w:cs="Times New Roman"/>
          <w:i/>
          <w:sz w:val="23"/>
          <w:szCs w:val="23"/>
        </w:rPr>
        <w:t>m</w:t>
      </w:r>
      <w:r>
        <w:rPr>
          <w:rFonts w:cs="Times New Roman"/>
          <w:i/>
          <w:sz w:val="23"/>
          <w:szCs w:val="23"/>
        </w:rPr>
        <w:t xml:space="preserve">anagement in </w:t>
      </w:r>
      <w:r w:rsidR="00B02CB3">
        <w:rPr>
          <w:rFonts w:cs="Times New Roman"/>
          <w:i/>
          <w:sz w:val="23"/>
          <w:szCs w:val="23"/>
        </w:rPr>
        <w:t>p</w:t>
      </w:r>
      <w:r>
        <w:rPr>
          <w:rFonts w:cs="Times New Roman"/>
          <w:i/>
          <w:sz w:val="23"/>
          <w:szCs w:val="23"/>
        </w:rPr>
        <w:t xml:space="preserve">ark and </w:t>
      </w:r>
      <w:r w:rsidR="00B02CB3">
        <w:rPr>
          <w:rFonts w:cs="Times New Roman"/>
          <w:i/>
          <w:sz w:val="23"/>
          <w:szCs w:val="23"/>
        </w:rPr>
        <w:t>p</w:t>
      </w:r>
      <w:r>
        <w:rPr>
          <w:rFonts w:cs="Times New Roman"/>
          <w:i/>
          <w:sz w:val="23"/>
          <w:szCs w:val="23"/>
        </w:rPr>
        <w:t xml:space="preserve">rotected </w:t>
      </w:r>
      <w:r w:rsidR="00B02CB3">
        <w:rPr>
          <w:rFonts w:cs="Times New Roman"/>
          <w:i/>
          <w:sz w:val="23"/>
          <w:szCs w:val="23"/>
        </w:rPr>
        <w:t>a</w:t>
      </w:r>
      <w:r>
        <w:rPr>
          <w:rFonts w:cs="Times New Roman"/>
          <w:i/>
          <w:sz w:val="23"/>
          <w:szCs w:val="23"/>
        </w:rPr>
        <w:t xml:space="preserve">reas:  An </w:t>
      </w:r>
      <w:r w:rsidR="00B02CB3">
        <w:rPr>
          <w:rFonts w:cs="Times New Roman"/>
          <w:i/>
          <w:sz w:val="23"/>
          <w:szCs w:val="23"/>
        </w:rPr>
        <w:t>i</w:t>
      </w:r>
      <w:r>
        <w:rPr>
          <w:rFonts w:cs="Times New Roman"/>
          <w:i/>
          <w:sz w:val="23"/>
          <w:szCs w:val="23"/>
        </w:rPr>
        <w:t xml:space="preserve">nternational </w:t>
      </w:r>
      <w:r w:rsidR="00B02CB3">
        <w:rPr>
          <w:rFonts w:cs="Times New Roman"/>
          <w:i/>
          <w:sz w:val="23"/>
          <w:szCs w:val="23"/>
        </w:rPr>
        <w:t>p</w:t>
      </w:r>
      <w:r>
        <w:rPr>
          <w:rFonts w:cs="Times New Roman"/>
          <w:i/>
          <w:sz w:val="23"/>
          <w:szCs w:val="23"/>
        </w:rPr>
        <w:t>erspective</w:t>
      </w:r>
      <w:r w:rsidR="00B619C2" w:rsidRPr="00F40915">
        <w:rPr>
          <w:rFonts w:cs="Times New Roman"/>
          <w:sz w:val="23"/>
          <w:szCs w:val="23"/>
        </w:rPr>
        <w:t>.</w:t>
      </w:r>
    </w:p>
    <w:p w14:paraId="3BFABAFA" w14:textId="71D1EAE1" w:rsidR="00B619C2" w:rsidRPr="002D1DDB" w:rsidRDefault="001167CC" w:rsidP="00B619C2">
      <w:pPr>
        <w:pStyle w:val="ListParagraph"/>
        <w:tabs>
          <w:tab w:val="left" w:pos="2160"/>
          <w:tab w:val="left" w:pos="2880"/>
        </w:tabs>
        <w:rPr>
          <w:rFonts w:cs="Times New Roman"/>
        </w:rPr>
      </w:pPr>
      <w:r>
        <w:rPr>
          <w:rFonts w:cs="Times New Roman"/>
        </w:rPr>
        <w:t xml:space="preserve">Robert C. Burns (West Virginia </w:t>
      </w:r>
      <w:r w:rsidR="00B619C2" w:rsidRPr="001A6E34">
        <w:rPr>
          <w:rFonts w:cs="Times New Roman"/>
        </w:rPr>
        <w:t>University</w:t>
      </w:r>
      <w:r w:rsidR="00772296">
        <w:rPr>
          <w:rFonts w:cs="Times New Roman"/>
        </w:rPr>
        <w:t>)</w:t>
      </w:r>
      <w:r w:rsidR="00B02CB3">
        <w:rPr>
          <w:rFonts w:cs="Times New Roman"/>
        </w:rPr>
        <w:t>,</w:t>
      </w:r>
      <w:r w:rsidR="00B619C2" w:rsidRPr="001A6E34">
        <w:rPr>
          <w:rFonts w:cs="Times New Roman"/>
        </w:rPr>
        <w:t xml:space="preserve"> </w:t>
      </w:r>
      <w:r w:rsidR="00772296">
        <w:rPr>
          <w:rFonts w:cs="Times New Roman"/>
        </w:rPr>
        <w:t>Arne Arnberger (University of Natural Resources and Life Sciences</w:t>
      </w:r>
      <w:r w:rsidR="00B02CB3">
        <w:rPr>
          <w:rFonts w:cs="Times New Roman"/>
        </w:rPr>
        <w:t>, Austria</w:t>
      </w:r>
      <w:r w:rsidR="00772296">
        <w:rPr>
          <w:rFonts w:cs="Times New Roman"/>
        </w:rPr>
        <w:t>)</w:t>
      </w:r>
      <w:r w:rsidR="00B02CB3">
        <w:rPr>
          <w:rFonts w:cs="Times New Roman"/>
        </w:rPr>
        <w:t>,</w:t>
      </w:r>
      <w:r w:rsidR="00772296">
        <w:rPr>
          <w:rFonts w:cs="Times New Roman"/>
        </w:rPr>
        <w:t xml:space="preserve"> Jasmine </w:t>
      </w:r>
      <w:proofErr w:type="spellStart"/>
      <w:r w:rsidR="00772296">
        <w:rPr>
          <w:rFonts w:cs="Times New Roman"/>
        </w:rPr>
        <w:t>Mioreira</w:t>
      </w:r>
      <w:proofErr w:type="spellEnd"/>
      <w:r w:rsidR="00772296">
        <w:rPr>
          <w:rFonts w:cs="Times New Roman"/>
        </w:rPr>
        <w:t xml:space="preserve"> (University of Ponta </w:t>
      </w:r>
      <w:proofErr w:type="spellStart"/>
      <w:r w:rsidR="00772296">
        <w:rPr>
          <w:rFonts w:cs="Times New Roman"/>
        </w:rPr>
        <w:t>Grossa</w:t>
      </w:r>
      <w:proofErr w:type="spellEnd"/>
      <w:r w:rsidR="00B02CB3">
        <w:rPr>
          <w:rFonts w:cs="Times New Roman"/>
        </w:rPr>
        <w:t>, Brazil</w:t>
      </w:r>
      <w:r w:rsidR="00772296">
        <w:rPr>
          <w:rFonts w:cs="Times New Roman"/>
        </w:rPr>
        <w:t>)</w:t>
      </w:r>
      <w:r w:rsidR="00B02CB3">
        <w:rPr>
          <w:rFonts w:cs="Times New Roman"/>
        </w:rPr>
        <w:t xml:space="preserve"> &amp;</w:t>
      </w:r>
      <w:r w:rsidR="00772296">
        <w:rPr>
          <w:rFonts w:cs="Times New Roman"/>
        </w:rPr>
        <w:t xml:space="preserve"> </w:t>
      </w:r>
      <w:proofErr w:type="spellStart"/>
      <w:r w:rsidR="00772296">
        <w:rPr>
          <w:rFonts w:cs="Times New Roman"/>
        </w:rPr>
        <w:t>Eick</w:t>
      </w:r>
      <w:proofErr w:type="spellEnd"/>
      <w:r w:rsidR="00772296">
        <w:rPr>
          <w:rFonts w:cs="Times New Roman"/>
        </w:rPr>
        <w:t xml:space="preserve"> von </w:t>
      </w:r>
      <w:proofErr w:type="spellStart"/>
      <w:r w:rsidR="00772296">
        <w:rPr>
          <w:rFonts w:cs="Times New Roman"/>
        </w:rPr>
        <w:t>Ruschkowski</w:t>
      </w:r>
      <w:proofErr w:type="spellEnd"/>
      <w:r w:rsidR="00772296">
        <w:rPr>
          <w:rFonts w:cs="Times New Roman"/>
        </w:rPr>
        <w:t xml:space="preserve"> ( </w:t>
      </w:r>
      <w:proofErr w:type="spellStart"/>
      <w:r w:rsidR="00772296">
        <w:rPr>
          <w:rFonts w:cs="Times New Roman"/>
        </w:rPr>
        <w:t>Alred</w:t>
      </w:r>
      <w:proofErr w:type="spellEnd"/>
      <w:r w:rsidR="00772296">
        <w:rPr>
          <w:rFonts w:cs="Times New Roman"/>
        </w:rPr>
        <w:t xml:space="preserve"> </w:t>
      </w:r>
      <w:proofErr w:type="spellStart"/>
      <w:r w:rsidR="00772296">
        <w:rPr>
          <w:rFonts w:cs="Times New Roman"/>
        </w:rPr>
        <w:t>Toepfer</w:t>
      </w:r>
      <w:proofErr w:type="spellEnd"/>
      <w:r w:rsidR="00772296">
        <w:rPr>
          <w:rFonts w:cs="Times New Roman"/>
        </w:rPr>
        <w:t xml:space="preserve"> Academy for Nature Conservation of Lower Saxony, Germany)</w:t>
      </w:r>
    </w:p>
    <w:p w14:paraId="1CE3D866" w14:textId="77777777" w:rsidR="00B619C2" w:rsidRPr="008C23BF" w:rsidRDefault="00B619C2" w:rsidP="00B619C2">
      <w:pPr>
        <w:tabs>
          <w:tab w:val="left" w:pos="6823"/>
        </w:tabs>
      </w:pPr>
      <w:r w:rsidRPr="008C23BF">
        <w:tab/>
      </w:r>
    </w:p>
    <w:p w14:paraId="6BF170C8" w14:textId="4E4884C9" w:rsidR="00B619C2" w:rsidRPr="00F40915" w:rsidRDefault="00772296" w:rsidP="006448B0">
      <w:pPr>
        <w:pStyle w:val="ListParagraph"/>
        <w:keepNext/>
        <w:numPr>
          <w:ilvl w:val="0"/>
          <w:numId w:val="1"/>
        </w:numPr>
        <w:tabs>
          <w:tab w:val="left" w:pos="2160"/>
          <w:tab w:val="left" w:pos="2880"/>
        </w:tabs>
        <w:rPr>
          <w:rFonts w:cs="Times New Roman"/>
          <w:sz w:val="23"/>
          <w:szCs w:val="23"/>
        </w:rPr>
      </w:pPr>
      <w:r>
        <w:rPr>
          <w:rFonts w:cs="Times New Roman"/>
          <w:i/>
          <w:sz w:val="23"/>
          <w:szCs w:val="23"/>
        </w:rPr>
        <w:t>How do you say, “</w:t>
      </w:r>
      <w:proofErr w:type="gramStart"/>
      <w:r>
        <w:rPr>
          <w:rFonts w:cs="Times New Roman"/>
          <w:i/>
          <w:sz w:val="23"/>
          <w:szCs w:val="23"/>
        </w:rPr>
        <w:t>crowding</w:t>
      </w:r>
      <w:proofErr w:type="gramEnd"/>
      <w:r>
        <w:rPr>
          <w:rFonts w:cs="Times New Roman"/>
          <w:i/>
          <w:sz w:val="23"/>
          <w:szCs w:val="23"/>
        </w:rPr>
        <w:t xml:space="preserve">” in Spanish?  Results from a </w:t>
      </w:r>
      <w:r w:rsidR="00B02CB3">
        <w:rPr>
          <w:rFonts w:cs="Times New Roman"/>
          <w:i/>
          <w:sz w:val="23"/>
          <w:szCs w:val="23"/>
        </w:rPr>
        <w:t>c</w:t>
      </w:r>
      <w:r>
        <w:rPr>
          <w:rFonts w:cs="Times New Roman"/>
          <w:i/>
          <w:sz w:val="23"/>
          <w:szCs w:val="23"/>
        </w:rPr>
        <w:t xml:space="preserve">rowding </w:t>
      </w:r>
      <w:r w:rsidR="00B02CB3">
        <w:rPr>
          <w:rFonts w:cs="Times New Roman"/>
          <w:i/>
          <w:sz w:val="23"/>
          <w:szCs w:val="23"/>
        </w:rPr>
        <w:t>s</w:t>
      </w:r>
      <w:r>
        <w:rPr>
          <w:rFonts w:cs="Times New Roman"/>
          <w:i/>
          <w:sz w:val="23"/>
          <w:szCs w:val="23"/>
        </w:rPr>
        <w:t xml:space="preserve">tudy in </w:t>
      </w:r>
      <w:proofErr w:type="spellStart"/>
      <w:r>
        <w:rPr>
          <w:rFonts w:cs="Times New Roman"/>
          <w:i/>
          <w:sz w:val="23"/>
          <w:szCs w:val="23"/>
        </w:rPr>
        <w:t>Beltzville</w:t>
      </w:r>
      <w:proofErr w:type="spellEnd"/>
      <w:r>
        <w:rPr>
          <w:rFonts w:cs="Times New Roman"/>
          <w:i/>
          <w:sz w:val="23"/>
          <w:szCs w:val="23"/>
        </w:rPr>
        <w:t xml:space="preserve"> State Park, PA</w:t>
      </w:r>
      <w:r w:rsidR="00B619C2" w:rsidRPr="00F40915">
        <w:rPr>
          <w:rFonts w:cs="Times New Roman"/>
          <w:sz w:val="23"/>
          <w:szCs w:val="23"/>
        </w:rPr>
        <w:t>.</w:t>
      </w:r>
    </w:p>
    <w:p w14:paraId="28809D8C" w14:textId="4A69799F" w:rsidR="00B619C2" w:rsidRDefault="00772296" w:rsidP="00B619C2">
      <w:pPr>
        <w:pStyle w:val="ListParagraph"/>
        <w:tabs>
          <w:tab w:val="left" w:pos="2160"/>
          <w:tab w:val="left" w:pos="2880"/>
        </w:tabs>
        <w:rPr>
          <w:rFonts w:cs="Times New Roman"/>
        </w:rPr>
      </w:pPr>
      <w:r>
        <w:rPr>
          <w:rFonts w:cs="Times New Roman"/>
        </w:rPr>
        <w:t xml:space="preserve">Adrian Benedetti, Alan Graefe, Derrick </w:t>
      </w:r>
      <w:proofErr w:type="spellStart"/>
      <w:r>
        <w:rPr>
          <w:rFonts w:cs="Times New Roman"/>
        </w:rPr>
        <w:t>Taff</w:t>
      </w:r>
      <w:proofErr w:type="spellEnd"/>
      <w:r>
        <w:rPr>
          <w:rFonts w:cs="Times New Roman"/>
        </w:rPr>
        <w:t xml:space="preserve">, &amp; Max Olsen </w:t>
      </w:r>
      <w:r w:rsidR="00B619C2">
        <w:rPr>
          <w:rFonts w:cs="Times New Roman"/>
        </w:rPr>
        <w:t>(</w:t>
      </w:r>
      <w:r>
        <w:rPr>
          <w:rFonts w:cs="Times New Roman"/>
        </w:rPr>
        <w:t xml:space="preserve">Pennsylvania State </w:t>
      </w:r>
      <w:r w:rsidR="00B619C2" w:rsidRPr="001A6E34">
        <w:rPr>
          <w:rFonts w:cs="Times New Roman"/>
        </w:rPr>
        <w:t>University</w:t>
      </w:r>
      <w:r w:rsidR="00B619C2">
        <w:rPr>
          <w:rFonts w:cs="Times New Roman"/>
        </w:rPr>
        <w:t>).</w:t>
      </w:r>
    </w:p>
    <w:p w14:paraId="317BDA17" w14:textId="77777777" w:rsidR="001C139F" w:rsidRPr="008C23BF" w:rsidRDefault="001C139F" w:rsidP="00B619C2">
      <w:pPr>
        <w:pStyle w:val="ListParagraph"/>
        <w:tabs>
          <w:tab w:val="left" w:pos="2160"/>
          <w:tab w:val="left" w:pos="2880"/>
        </w:tabs>
        <w:rPr>
          <w:rFonts w:cs="Times New Roman"/>
          <w:sz w:val="24"/>
        </w:rPr>
      </w:pPr>
    </w:p>
    <w:p w14:paraId="4961FF62" w14:textId="6A48EDBB" w:rsidR="00772296" w:rsidRPr="00772296" w:rsidRDefault="00772296" w:rsidP="00D17CC6">
      <w:pPr>
        <w:pStyle w:val="ListParagraph"/>
        <w:keepNext/>
        <w:numPr>
          <w:ilvl w:val="0"/>
          <w:numId w:val="1"/>
        </w:numPr>
        <w:tabs>
          <w:tab w:val="left" w:pos="2160"/>
          <w:tab w:val="left" w:pos="2880"/>
        </w:tabs>
        <w:rPr>
          <w:rFonts w:cs="Times New Roman"/>
        </w:rPr>
      </w:pPr>
      <w:r w:rsidRPr="00772296">
        <w:rPr>
          <w:rFonts w:cs="Times New Roman"/>
          <w:i/>
          <w:sz w:val="24"/>
          <w:szCs w:val="23"/>
        </w:rPr>
        <w:t xml:space="preserve">Recreation </w:t>
      </w:r>
      <w:r w:rsidR="00B02CB3">
        <w:rPr>
          <w:rFonts w:cs="Times New Roman"/>
          <w:i/>
          <w:sz w:val="24"/>
          <w:szCs w:val="23"/>
        </w:rPr>
        <w:t>p</w:t>
      </w:r>
      <w:r w:rsidRPr="00772296">
        <w:rPr>
          <w:rFonts w:cs="Times New Roman"/>
          <w:i/>
          <w:sz w:val="24"/>
          <w:szCs w:val="23"/>
        </w:rPr>
        <w:t xml:space="preserve">articipation and </w:t>
      </w:r>
      <w:r w:rsidR="00B02CB3">
        <w:rPr>
          <w:rFonts w:cs="Times New Roman"/>
          <w:i/>
          <w:sz w:val="24"/>
          <w:szCs w:val="23"/>
        </w:rPr>
        <w:t>c</w:t>
      </w:r>
      <w:r w:rsidRPr="00772296">
        <w:rPr>
          <w:rFonts w:cs="Times New Roman"/>
          <w:i/>
          <w:sz w:val="24"/>
          <w:szCs w:val="23"/>
        </w:rPr>
        <w:t xml:space="preserve">onsumption </w:t>
      </w:r>
      <w:r w:rsidR="00B02CB3">
        <w:rPr>
          <w:rFonts w:cs="Times New Roman"/>
          <w:i/>
          <w:sz w:val="24"/>
          <w:szCs w:val="23"/>
        </w:rPr>
        <w:t>o</w:t>
      </w:r>
      <w:r w:rsidRPr="00772296">
        <w:rPr>
          <w:rFonts w:cs="Times New Roman"/>
          <w:i/>
          <w:sz w:val="24"/>
          <w:szCs w:val="23"/>
        </w:rPr>
        <w:t xml:space="preserve">utlooks to 2070 for </w:t>
      </w:r>
      <w:r w:rsidR="00B02CB3">
        <w:rPr>
          <w:rFonts w:cs="Times New Roman"/>
          <w:i/>
          <w:sz w:val="24"/>
          <w:szCs w:val="23"/>
        </w:rPr>
        <w:t>w</w:t>
      </w:r>
      <w:r w:rsidRPr="00772296">
        <w:rPr>
          <w:rFonts w:cs="Times New Roman"/>
          <w:i/>
          <w:sz w:val="24"/>
          <w:szCs w:val="23"/>
        </w:rPr>
        <w:t xml:space="preserve">inter </w:t>
      </w:r>
      <w:r w:rsidR="00B02CB3">
        <w:rPr>
          <w:rFonts w:cs="Times New Roman"/>
          <w:i/>
          <w:sz w:val="24"/>
          <w:szCs w:val="23"/>
        </w:rPr>
        <w:t>a</w:t>
      </w:r>
      <w:r w:rsidRPr="00772296">
        <w:rPr>
          <w:rFonts w:cs="Times New Roman"/>
          <w:i/>
          <w:sz w:val="24"/>
          <w:szCs w:val="23"/>
        </w:rPr>
        <w:t>ctivitie</w:t>
      </w:r>
      <w:r>
        <w:rPr>
          <w:rFonts w:cs="Times New Roman"/>
          <w:i/>
          <w:sz w:val="24"/>
          <w:szCs w:val="23"/>
        </w:rPr>
        <w:t>s.</w:t>
      </w:r>
    </w:p>
    <w:p w14:paraId="2FED1948" w14:textId="775D8D86" w:rsidR="00B619C2" w:rsidRPr="00772296" w:rsidRDefault="00772296" w:rsidP="00003C32">
      <w:pPr>
        <w:pStyle w:val="ListParagraph"/>
        <w:keepNext/>
        <w:tabs>
          <w:tab w:val="left" w:pos="2160"/>
          <w:tab w:val="left" w:pos="2880"/>
        </w:tabs>
        <w:rPr>
          <w:rFonts w:cs="Times New Roman"/>
        </w:rPr>
      </w:pPr>
      <w:r>
        <w:rPr>
          <w:rFonts w:cs="Times New Roman"/>
        </w:rPr>
        <w:t>Ashley E. Askew (University of Georgia), Eric M. White</w:t>
      </w:r>
      <w:r w:rsidR="00B619C2" w:rsidRPr="00772296">
        <w:rPr>
          <w:rFonts w:cs="Times New Roman"/>
          <w:vertAlign w:val="superscript"/>
        </w:rPr>
        <w:t xml:space="preserve"> </w:t>
      </w:r>
      <w:r w:rsidR="00B619C2" w:rsidRPr="00772296">
        <w:rPr>
          <w:rFonts w:cs="Times New Roman"/>
        </w:rPr>
        <w:t>(</w:t>
      </w:r>
      <w:r>
        <w:rPr>
          <w:rFonts w:cs="Times New Roman"/>
        </w:rPr>
        <w:t>USD-Forest Service Pacific Northwest Station)</w:t>
      </w:r>
      <w:r w:rsidR="00B02CB3">
        <w:rPr>
          <w:rFonts w:cs="Times New Roman"/>
        </w:rPr>
        <w:t xml:space="preserve"> &amp;</w:t>
      </w:r>
      <w:r w:rsidR="00003C32">
        <w:rPr>
          <w:rFonts w:cs="Times New Roman"/>
        </w:rPr>
        <w:t xml:space="preserve"> J.M. Bowker (USDA-Forest Services Southern Research Station).</w:t>
      </w:r>
    </w:p>
    <w:p w14:paraId="35EFA597" w14:textId="77777777" w:rsidR="00B619C2" w:rsidRPr="008C23BF" w:rsidRDefault="00B619C2" w:rsidP="00B619C2">
      <w:pPr>
        <w:pStyle w:val="ListParagraph"/>
        <w:rPr>
          <w:rFonts w:cs="Times New Roman"/>
          <w:sz w:val="24"/>
        </w:rPr>
      </w:pPr>
    </w:p>
    <w:p w14:paraId="45B061CE" w14:textId="2E656D48" w:rsidR="00B619C2" w:rsidRPr="00930987" w:rsidRDefault="00003C32" w:rsidP="00B619C2">
      <w:pPr>
        <w:pStyle w:val="ListParagraph"/>
        <w:keepNext/>
        <w:numPr>
          <w:ilvl w:val="0"/>
          <w:numId w:val="1"/>
        </w:numPr>
        <w:tabs>
          <w:tab w:val="left" w:pos="2160"/>
          <w:tab w:val="left" w:pos="2880"/>
        </w:tabs>
        <w:rPr>
          <w:rFonts w:cs="Times New Roman"/>
          <w:sz w:val="24"/>
          <w:szCs w:val="23"/>
        </w:rPr>
      </w:pPr>
      <w:r>
        <w:rPr>
          <w:rFonts w:cs="Times New Roman"/>
          <w:i/>
          <w:sz w:val="24"/>
          <w:szCs w:val="23"/>
        </w:rPr>
        <w:t>Toward a valid of recreation benefits</w:t>
      </w:r>
      <w:r w:rsidR="00B619C2" w:rsidRPr="00930987">
        <w:rPr>
          <w:rFonts w:cs="Times New Roman"/>
          <w:i/>
          <w:sz w:val="24"/>
          <w:szCs w:val="23"/>
        </w:rPr>
        <w:t xml:space="preserve">: </w:t>
      </w:r>
      <w:r>
        <w:rPr>
          <w:rFonts w:cs="Times New Roman"/>
          <w:i/>
          <w:sz w:val="24"/>
          <w:szCs w:val="23"/>
        </w:rPr>
        <w:t>Examining the rec</w:t>
      </w:r>
      <w:r w:rsidR="007167D6">
        <w:rPr>
          <w:rFonts w:cs="Times New Roman"/>
          <w:i/>
          <w:sz w:val="24"/>
          <w:szCs w:val="23"/>
        </w:rPr>
        <w:t>re</w:t>
      </w:r>
      <w:r>
        <w:rPr>
          <w:rFonts w:cs="Times New Roman"/>
          <w:i/>
          <w:sz w:val="24"/>
          <w:szCs w:val="23"/>
        </w:rPr>
        <w:t>ations setting-benefit relati</w:t>
      </w:r>
      <w:r w:rsidR="007167D6">
        <w:rPr>
          <w:rFonts w:cs="Times New Roman"/>
          <w:i/>
          <w:sz w:val="24"/>
          <w:szCs w:val="23"/>
        </w:rPr>
        <w:t>on</w:t>
      </w:r>
      <w:r>
        <w:rPr>
          <w:rFonts w:cs="Times New Roman"/>
          <w:i/>
          <w:sz w:val="24"/>
          <w:szCs w:val="23"/>
        </w:rPr>
        <w:t>ship across diverse sites.</w:t>
      </w:r>
      <w:r w:rsidR="007167D6">
        <w:rPr>
          <w:rFonts w:cs="Times New Roman"/>
          <w:i/>
          <w:sz w:val="24"/>
          <w:szCs w:val="23"/>
        </w:rPr>
        <w:t xml:space="preserve"> </w:t>
      </w:r>
    </w:p>
    <w:p w14:paraId="1AA4EE69" w14:textId="54CDEE46" w:rsidR="00B619C2" w:rsidRDefault="007167D6" w:rsidP="00B619C2">
      <w:pPr>
        <w:pStyle w:val="ListParagraph"/>
        <w:tabs>
          <w:tab w:val="left" w:pos="2160"/>
          <w:tab w:val="left" w:pos="2880"/>
        </w:tabs>
        <w:rPr>
          <w:rFonts w:cs="Times New Roman"/>
        </w:rPr>
      </w:pPr>
      <w:r>
        <w:rPr>
          <w:rFonts w:cs="Times New Roman"/>
        </w:rPr>
        <w:t>Peter J. Fix,  Rachel Garcia, Kimberly Diamond, R. Bryant Wright,  (University of Alaska), Dorothy Morgan (USDI Bureau of Land Management) Randy J. Virden (Arizona State University)</w:t>
      </w:r>
      <w:r w:rsidR="00B02CB3">
        <w:rPr>
          <w:rFonts w:cs="Times New Roman"/>
        </w:rPr>
        <w:t xml:space="preserve"> &amp;</w:t>
      </w:r>
      <w:r>
        <w:rPr>
          <w:rFonts w:cs="Times New Roman"/>
        </w:rPr>
        <w:t xml:space="preserve"> </w:t>
      </w:r>
      <w:r w:rsidR="00CA3F29">
        <w:rPr>
          <w:rFonts w:cs="Times New Roman"/>
        </w:rPr>
        <w:t>Timothy Casey (Colorado Mesa University)</w:t>
      </w:r>
    </w:p>
    <w:p w14:paraId="7EF9948C" w14:textId="16C1A64E" w:rsidR="00C814FA" w:rsidRDefault="00C814FA" w:rsidP="00B619C2">
      <w:pPr>
        <w:pStyle w:val="ListParagraph"/>
        <w:tabs>
          <w:tab w:val="left" w:pos="2160"/>
          <w:tab w:val="left" w:pos="2880"/>
        </w:tabs>
        <w:rPr>
          <w:rFonts w:cs="Times New Roman"/>
          <w:sz w:val="24"/>
        </w:rPr>
      </w:pPr>
    </w:p>
    <w:p w14:paraId="445AEC10" w14:textId="59FF8EB6" w:rsidR="00B619C2" w:rsidRPr="00BA5092" w:rsidRDefault="00B619C2" w:rsidP="00B619C2">
      <w:pPr>
        <w:shd w:val="clear" w:color="auto" w:fill="BDD6EE" w:themeFill="accent1" w:themeFillTint="66"/>
        <w:tabs>
          <w:tab w:val="center" w:pos="4680"/>
          <w:tab w:val="right" w:pos="9360"/>
        </w:tabs>
        <w:rPr>
          <w:b/>
          <w:i/>
          <w:color w:val="000000" w:themeColor="text1"/>
        </w:rPr>
      </w:pPr>
      <w:r w:rsidRPr="00BA5092">
        <w:rPr>
          <w:b/>
          <w:i/>
          <w:color w:val="000000" w:themeColor="text1"/>
        </w:rPr>
        <w:t>4:00 – 5:30 p.m.</w:t>
      </w:r>
      <w:r>
        <w:rPr>
          <w:b/>
          <w:i/>
          <w:color w:val="000000" w:themeColor="text1"/>
        </w:rPr>
        <w:tab/>
        <w:t xml:space="preserve">Session VI-B: </w:t>
      </w:r>
      <w:r w:rsidR="000F09B0">
        <w:rPr>
          <w:b/>
          <w:i/>
          <w:color w:val="000000" w:themeColor="text1"/>
        </w:rPr>
        <w:t>Environmental Sustainability II</w:t>
      </w:r>
      <w:r>
        <w:rPr>
          <w:b/>
          <w:i/>
          <w:color w:val="000000" w:themeColor="text1"/>
        </w:rPr>
        <w:tab/>
        <w:t>Ballroom B</w:t>
      </w:r>
    </w:p>
    <w:p w14:paraId="6F1F0B4F" w14:textId="77777777" w:rsidR="00B619C2" w:rsidRPr="008C23BF" w:rsidRDefault="00B619C2" w:rsidP="00B619C2">
      <w:pPr>
        <w:tabs>
          <w:tab w:val="left" w:pos="2160"/>
          <w:tab w:val="left" w:pos="2880"/>
        </w:tabs>
      </w:pPr>
    </w:p>
    <w:p w14:paraId="1501CC50" w14:textId="75C64FD0" w:rsidR="00B619C2" w:rsidRDefault="00B619C2" w:rsidP="00B619C2">
      <w:pPr>
        <w:tabs>
          <w:tab w:val="left" w:pos="2160"/>
          <w:tab w:val="left" w:pos="2880"/>
        </w:tabs>
        <w:rPr>
          <w:szCs w:val="23"/>
        </w:rPr>
      </w:pPr>
      <w:r w:rsidRPr="00A2030C">
        <w:rPr>
          <w:i/>
          <w:szCs w:val="23"/>
        </w:rPr>
        <w:t xml:space="preserve">Facilitator:  </w:t>
      </w:r>
      <w:r w:rsidR="00B37B56">
        <w:rPr>
          <w:szCs w:val="23"/>
        </w:rPr>
        <w:t>TBA</w:t>
      </w:r>
    </w:p>
    <w:p w14:paraId="53F0CA15" w14:textId="77777777" w:rsidR="00140F60" w:rsidRPr="00A2030C" w:rsidRDefault="00140F60" w:rsidP="00B619C2">
      <w:pPr>
        <w:tabs>
          <w:tab w:val="left" w:pos="2160"/>
          <w:tab w:val="left" w:pos="2880"/>
        </w:tabs>
        <w:rPr>
          <w:szCs w:val="23"/>
        </w:rPr>
      </w:pPr>
    </w:p>
    <w:p w14:paraId="2657F81D" w14:textId="671B22D4" w:rsidR="00B619C2" w:rsidRDefault="001B0E90" w:rsidP="00B619C2">
      <w:pPr>
        <w:pStyle w:val="ListParagraph"/>
        <w:numPr>
          <w:ilvl w:val="0"/>
          <w:numId w:val="1"/>
        </w:numPr>
        <w:tabs>
          <w:tab w:val="left" w:pos="2160"/>
          <w:tab w:val="left" w:pos="2880"/>
        </w:tabs>
        <w:rPr>
          <w:rFonts w:cs="Times New Roman"/>
          <w:sz w:val="24"/>
        </w:rPr>
      </w:pPr>
      <w:r>
        <w:rPr>
          <w:rFonts w:cs="Times New Roman"/>
          <w:i/>
          <w:sz w:val="24"/>
        </w:rPr>
        <w:t xml:space="preserve">Pathways to </w:t>
      </w:r>
      <w:r w:rsidR="00D00337">
        <w:rPr>
          <w:rFonts w:cs="Times New Roman"/>
          <w:i/>
          <w:sz w:val="24"/>
        </w:rPr>
        <w:t>e</w:t>
      </w:r>
      <w:r>
        <w:rPr>
          <w:rFonts w:cs="Times New Roman"/>
          <w:i/>
          <w:sz w:val="24"/>
        </w:rPr>
        <w:t xml:space="preserve">ngagement with </w:t>
      </w:r>
      <w:r w:rsidR="00D00337">
        <w:rPr>
          <w:rFonts w:cs="Times New Roman"/>
          <w:i/>
          <w:sz w:val="24"/>
        </w:rPr>
        <w:t>n</w:t>
      </w:r>
      <w:r>
        <w:rPr>
          <w:rFonts w:cs="Times New Roman"/>
          <w:i/>
          <w:sz w:val="24"/>
        </w:rPr>
        <w:t>ature.</w:t>
      </w:r>
      <w:r w:rsidR="00B619C2">
        <w:rPr>
          <w:rFonts w:cs="Times New Roman"/>
          <w:sz w:val="24"/>
        </w:rPr>
        <w:t xml:space="preserve"> </w:t>
      </w:r>
    </w:p>
    <w:p w14:paraId="17D6310D" w14:textId="65F5C8A0" w:rsidR="00B619C2" w:rsidRPr="00115974" w:rsidRDefault="001B0E90" w:rsidP="00B619C2">
      <w:pPr>
        <w:pStyle w:val="ListParagraph"/>
        <w:tabs>
          <w:tab w:val="left" w:pos="2160"/>
          <w:tab w:val="left" w:pos="2880"/>
        </w:tabs>
        <w:rPr>
          <w:rFonts w:cs="Times New Roman"/>
        </w:rPr>
      </w:pPr>
      <w:r>
        <w:rPr>
          <w:rFonts w:cs="Times New Roman"/>
        </w:rPr>
        <w:t>S. Brent Jackson, Kathryn Stevenson, Nils Peterson, Lincoln</w:t>
      </w:r>
      <w:r w:rsidR="00270892">
        <w:rPr>
          <w:rFonts w:cs="Times New Roman"/>
        </w:rPr>
        <w:t xml:space="preserve"> Larson</w:t>
      </w:r>
      <w:r w:rsidR="00D00337">
        <w:rPr>
          <w:rFonts w:cs="Times New Roman"/>
        </w:rPr>
        <w:t xml:space="preserve"> &amp;</w:t>
      </w:r>
      <w:r w:rsidR="00270892">
        <w:rPr>
          <w:rFonts w:cs="Times New Roman"/>
        </w:rPr>
        <w:t xml:space="preserve"> Erin </w:t>
      </w:r>
      <w:proofErr w:type="spellStart"/>
      <w:r w:rsidR="00270892">
        <w:rPr>
          <w:rFonts w:cs="Times New Roman"/>
        </w:rPr>
        <w:t>Seekamp</w:t>
      </w:r>
      <w:proofErr w:type="spellEnd"/>
      <w:r w:rsidR="00270892">
        <w:rPr>
          <w:rFonts w:cs="Times New Roman"/>
        </w:rPr>
        <w:t xml:space="preserve"> (North Carolina </w:t>
      </w:r>
      <w:r w:rsidR="00B619C2" w:rsidRPr="00CB5772">
        <w:rPr>
          <w:rFonts w:cs="Times New Roman"/>
        </w:rPr>
        <w:t>University</w:t>
      </w:r>
      <w:r w:rsidR="00B619C2">
        <w:rPr>
          <w:rFonts w:cs="Times New Roman"/>
        </w:rPr>
        <w:t>)</w:t>
      </w:r>
      <w:r w:rsidR="00B619C2" w:rsidRPr="00115974">
        <w:rPr>
          <w:rFonts w:cs="Times New Roman"/>
        </w:rPr>
        <w:t>.</w:t>
      </w:r>
    </w:p>
    <w:p w14:paraId="0F248DC4" w14:textId="77777777" w:rsidR="00B619C2" w:rsidRPr="008C23BF" w:rsidRDefault="00B619C2" w:rsidP="00B619C2">
      <w:pPr>
        <w:tabs>
          <w:tab w:val="left" w:pos="2160"/>
          <w:tab w:val="left" w:pos="2880"/>
        </w:tabs>
      </w:pPr>
    </w:p>
    <w:p w14:paraId="085F3F5B" w14:textId="2B26698D" w:rsidR="00B619C2" w:rsidRDefault="00270892" w:rsidP="00B619C2">
      <w:pPr>
        <w:pStyle w:val="ListParagraph"/>
        <w:numPr>
          <w:ilvl w:val="0"/>
          <w:numId w:val="1"/>
        </w:numPr>
        <w:tabs>
          <w:tab w:val="left" w:pos="2160"/>
          <w:tab w:val="left" w:pos="2880"/>
        </w:tabs>
        <w:rPr>
          <w:rFonts w:cs="Times New Roman"/>
          <w:sz w:val="24"/>
        </w:rPr>
      </w:pPr>
      <w:r>
        <w:rPr>
          <w:rFonts w:cs="Times New Roman"/>
          <w:i/>
          <w:sz w:val="24"/>
        </w:rPr>
        <w:t xml:space="preserve">What students say about science:  A </w:t>
      </w:r>
      <w:r w:rsidR="00D00337">
        <w:rPr>
          <w:rFonts w:cs="Times New Roman"/>
          <w:i/>
          <w:sz w:val="24"/>
        </w:rPr>
        <w:t>q</w:t>
      </w:r>
      <w:r>
        <w:rPr>
          <w:rFonts w:cs="Times New Roman"/>
          <w:i/>
          <w:sz w:val="24"/>
        </w:rPr>
        <w:t xml:space="preserve">ualitative approach to science relevancy in adventure STEM </w:t>
      </w:r>
      <w:proofErr w:type="gramStart"/>
      <w:r>
        <w:rPr>
          <w:rFonts w:cs="Times New Roman"/>
          <w:i/>
          <w:sz w:val="24"/>
        </w:rPr>
        <w:t>education.</w:t>
      </w:r>
      <w:proofErr w:type="gramEnd"/>
      <w:r w:rsidR="00B619C2">
        <w:rPr>
          <w:rFonts w:cs="Times New Roman"/>
          <w:sz w:val="24"/>
        </w:rPr>
        <w:t xml:space="preserve"> </w:t>
      </w:r>
    </w:p>
    <w:p w14:paraId="490E4928" w14:textId="4262D128" w:rsidR="00B619C2" w:rsidRPr="00115974" w:rsidRDefault="00270892" w:rsidP="00B619C2">
      <w:pPr>
        <w:pStyle w:val="ListParagraph"/>
        <w:tabs>
          <w:tab w:val="left" w:pos="2160"/>
          <w:tab w:val="left" w:pos="2880"/>
        </w:tabs>
        <w:rPr>
          <w:rFonts w:cs="Times New Roman"/>
        </w:rPr>
      </w:pPr>
      <w:r>
        <w:rPr>
          <w:rFonts w:cs="Times New Roman"/>
        </w:rPr>
        <w:t>Alice Morgan, Dave Smaldone, Steven Selin, Jinyang Deng, Gay Stewart</w:t>
      </w:r>
      <w:r w:rsidR="00D00337">
        <w:rPr>
          <w:rFonts w:cs="Times New Roman"/>
        </w:rPr>
        <w:t xml:space="preserve"> &amp;</w:t>
      </w:r>
      <w:r>
        <w:rPr>
          <w:rFonts w:cs="Times New Roman"/>
        </w:rPr>
        <w:t xml:space="preserve"> Marion Holmes (West Virginia </w:t>
      </w:r>
      <w:r w:rsidR="00B619C2" w:rsidRPr="0048314A">
        <w:rPr>
          <w:rFonts w:cs="Times New Roman"/>
        </w:rPr>
        <w:t>University</w:t>
      </w:r>
      <w:r w:rsidR="00B619C2">
        <w:rPr>
          <w:rFonts w:cs="Times New Roman"/>
        </w:rPr>
        <w:t>)</w:t>
      </w:r>
      <w:r w:rsidR="00B619C2" w:rsidRPr="00115974">
        <w:rPr>
          <w:rFonts w:cs="Times New Roman"/>
        </w:rPr>
        <w:t>.</w:t>
      </w:r>
    </w:p>
    <w:p w14:paraId="4419637A" w14:textId="77777777" w:rsidR="00B619C2" w:rsidRPr="008C23BF" w:rsidRDefault="00B619C2" w:rsidP="00930987"/>
    <w:p w14:paraId="1D0A1CAF" w14:textId="6BAFA3B2" w:rsidR="00B619C2" w:rsidRDefault="00270892" w:rsidP="00B619C2">
      <w:pPr>
        <w:pStyle w:val="ListParagraph"/>
        <w:numPr>
          <w:ilvl w:val="0"/>
          <w:numId w:val="1"/>
        </w:numPr>
        <w:tabs>
          <w:tab w:val="left" w:pos="2160"/>
          <w:tab w:val="left" w:pos="2880"/>
        </w:tabs>
        <w:rPr>
          <w:rFonts w:cs="Times New Roman"/>
          <w:sz w:val="24"/>
        </w:rPr>
      </w:pPr>
      <w:r>
        <w:rPr>
          <w:rFonts w:cs="Times New Roman"/>
          <w:i/>
          <w:sz w:val="24"/>
        </w:rPr>
        <w:t xml:space="preserve">The </w:t>
      </w:r>
      <w:r w:rsidR="00D00337">
        <w:rPr>
          <w:rFonts w:cs="Times New Roman"/>
          <w:i/>
          <w:sz w:val="24"/>
        </w:rPr>
        <w:t>n</w:t>
      </w:r>
      <w:r>
        <w:rPr>
          <w:rFonts w:cs="Times New Roman"/>
          <w:i/>
          <w:sz w:val="24"/>
        </w:rPr>
        <w:t xml:space="preserve">ew </w:t>
      </w:r>
      <w:r w:rsidR="00D00337">
        <w:rPr>
          <w:rFonts w:cs="Times New Roman"/>
          <w:i/>
          <w:sz w:val="24"/>
        </w:rPr>
        <w:t>c</w:t>
      </w:r>
      <w:r>
        <w:rPr>
          <w:rFonts w:cs="Times New Roman"/>
          <w:i/>
          <w:sz w:val="24"/>
        </w:rPr>
        <w:t xml:space="preserve">itizen </w:t>
      </w:r>
      <w:r w:rsidR="00D00337">
        <w:rPr>
          <w:rFonts w:cs="Times New Roman"/>
          <w:i/>
          <w:sz w:val="24"/>
        </w:rPr>
        <w:t>s</w:t>
      </w:r>
      <w:r>
        <w:rPr>
          <w:rFonts w:cs="Times New Roman"/>
          <w:i/>
          <w:sz w:val="24"/>
        </w:rPr>
        <w:t>cientist:  Multi-</w:t>
      </w:r>
      <w:r w:rsidR="00D00337">
        <w:rPr>
          <w:rFonts w:cs="Times New Roman"/>
          <w:i/>
          <w:sz w:val="24"/>
        </w:rPr>
        <w:t>p</w:t>
      </w:r>
      <w:r>
        <w:rPr>
          <w:rFonts w:cs="Times New Roman"/>
          <w:i/>
          <w:sz w:val="24"/>
        </w:rPr>
        <w:t xml:space="preserve">roject </w:t>
      </w:r>
      <w:r w:rsidR="00D00337">
        <w:rPr>
          <w:rFonts w:cs="Times New Roman"/>
          <w:i/>
          <w:sz w:val="24"/>
        </w:rPr>
        <w:t>p</w:t>
      </w:r>
      <w:r>
        <w:rPr>
          <w:rFonts w:cs="Times New Roman"/>
          <w:i/>
          <w:sz w:val="24"/>
        </w:rPr>
        <w:t>articipation</w:t>
      </w:r>
      <w:r w:rsidR="00B619C2">
        <w:rPr>
          <w:rFonts w:cs="Times New Roman"/>
          <w:sz w:val="24"/>
        </w:rPr>
        <w:t xml:space="preserve">.  </w:t>
      </w:r>
    </w:p>
    <w:p w14:paraId="27FB257D" w14:textId="5F1FCA20" w:rsidR="00B619C2" w:rsidRPr="00115974" w:rsidRDefault="00270892" w:rsidP="00B619C2">
      <w:pPr>
        <w:pStyle w:val="ListParagraph"/>
        <w:tabs>
          <w:tab w:val="left" w:pos="2160"/>
          <w:tab w:val="left" w:pos="2880"/>
        </w:tabs>
        <w:rPr>
          <w:rFonts w:cs="Times New Roman"/>
        </w:rPr>
      </w:pPr>
      <w:r>
        <w:rPr>
          <w:rFonts w:cs="Times New Roman"/>
        </w:rPr>
        <w:t xml:space="preserve">Bradley Allf, Caren Cooper, Lincoln Larson, Rob Dunn, Sara </w:t>
      </w:r>
      <w:proofErr w:type="spellStart"/>
      <w:r>
        <w:rPr>
          <w:rFonts w:cs="Times New Roman"/>
        </w:rPr>
        <w:t>Futch</w:t>
      </w:r>
      <w:proofErr w:type="spellEnd"/>
      <w:r w:rsidR="00D00337">
        <w:rPr>
          <w:rFonts w:cs="Times New Roman"/>
        </w:rPr>
        <w:t xml:space="preserve"> &amp;</w:t>
      </w:r>
      <w:r>
        <w:rPr>
          <w:rFonts w:cs="Times New Roman"/>
        </w:rPr>
        <w:t xml:space="preserve"> Maria </w:t>
      </w:r>
      <w:proofErr w:type="spellStart"/>
      <w:r>
        <w:rPr>
          <w:rFonts w:cs="Times New Roman"/>
        </w:rPr>
        <w:t>Sharova</w:t>
      </w:r>
      <w:proofErr w:type="spellEnd"/>
      <w:r>
        <w:rPr>
          <w:rFonts w:cs="Times New Roman"/>
        </w:rPr>
        <w:t xml:space="preserve"> </w:t>
      </w:r>
      <w:r w:rsidR="00B619C2">
        <w:rPr>
          <w:rFonts w:cs="Times New Roman"/>
        </w:rPr>
        <w:t>(</w:t>
      </w:r>
      <w:r>
        <w:rPr>
          <w:rFonts w:cs="Times New Roman"/>
        </w:rPr>
        <w:t>North Carolina State University</w:t>
      </w:r>
      <w:r w:rsidR="00B619C2">
        <w:rPr>
          <w:rFonts w:cs="Times New Roman"/>
        </w:rPr>
        <w:t>)</w:t>
      </w:r>
      <w:r w:rsidR="00B619C2" w:rsidRPr="00115974">
        <w:rPr>
          <w:rFonts w:cs="Times New Roman"/>
        </w:rPr>
        <w:t>.</w:t>
      </w:r>
    </w:p>
    <w:p w14:paraId="68DA03ED" w14:textId="77777777" w:rsidR="00B619C2" w:rsidRPr="008C23BF" w:rsidRDefault="00B619C2" w:rsidP="00B619C2"/>
    <w:p w14:paraId="0ED57AEF" w14:textId="3E954112" w:rsidR="00B619C2" w:rsidRDefault="00270892" w:rsidP="00B619C2">
      <w:pPr>
        <w:pStyle w:val="ListParagraph"/>
        <w:numPr>
          <w:ilvl w:val="0"/>
          <w:numId w:val="1"/>
        </w:numPr>
        <w:tabs>
          <w:tab w:val="left" w:pos="2160"/>
          <w:tab w:val="left" w:pos="2880"/>
        </w:tabs>
        <w:rPr>
          <w:rFonts w:cs="Times New Roman"/>
          <w:sz w:val="24"/>
        </w:rPr>
      </w:pPr>
      <w:r>
        <w:rPr>
          <w:rFonts w:cs="Times New Roman"/>
          <w:i/>
          <w:sz w:val="24"/>
        </w:rPr>
        <w:t xml:space="preserve">Exploring the </w:t>
      </w:r>
      <w:r w:rsidR="00D00337">
        <w:rPr>
          <w:rFonts w:cs="Times New Roman"/>
          <w:i/>
          <w:sz w:val="24"/>
        </w:rPr>
        <w:t>d</w:t>
      </w:r>
      <w:r>
        <w:rPr>
          <w:rFonts w:cs="Times New Roman"/>
          <w:i/>
          <w:sz w:val="24"/>
        </w:rPr>
        <w:t xml:space="preserve">evelopment of </w:t>
      </w:r>
      <w:r w:rsidR="00D00337">
        <w:rPr>
          <w:rFonts w:cs="Times New Roman"/>
          <w:i/>
          <w:sz w:val="24"/>
        </w:rPr>
        <w:t>s</w:t>
      </w:r>
      <w:r>
        <w:rPr>
          <w:rFonts w:cs="Times New Roman"/>
          <w:i/>
          <w:sz w:val="24"/>
        </w:rPr>
        <w:t xml:space="preserve">ustainable </w:t>
      </w:r>
      <w:r w:rsidR="00D00337">
        <w:rPr>
          <w:rFonts w:cs="Times New Roman"/>
          <w:i/>
          <w:sz w:val="24"/>
        </w:rPr>
        <w:t>t</w:t>
      </w:r>
      <w:r>
        <w:rPr>
          <w:rFonts w:cs="Times New Roman"/>
          <w:i/>
          <w:sz w:val="24"/>
        </w:rPr>
        <w:t xml:space="preserve">ourism </w:t>
      </w:r>
      <w:r w:rsidR="00D00337">
        <w:rPr>
          <w:rFonts w:cs="Times New Roman"/>
          <w:i/>
          <w:sz w:val="24"/>
        </w:rPr>
        <w:t>c</w:t>
      </w:r>
      <w:r>
        <w:rPr>
          <w:rFonts w:cs="Times New Roman"/>
          <w:i/>
          <w:sz w:val="24"/>
        </w:rPr>
        <w:t xml:space="preserve">ivic </w:t>
      </w:r>
      <w:r w:rsidR="00D00337">
        <w:rPr>
          <w:rFonts w:cs="Times New Roman"/>
          <w:i/>
          <w:sz w:val="24"/>
        </w:rPr>
        <w:t>r</w:t>
      </w:r>
      <w:r>
        <w:rPr>
          <w:rFonts w:cs="Times New Roman"/>
          <w:i/>
          <w:sz w:val="24"/>
        </w:rPr>
        <w:t xml:space="preserve">eporting </w:t>
      </w:r>
      <w:r w:rsidR="00D00337">
        <w:rPr>
          <w:rFonts w:cs="Times New Roman"/>
          <w:i/>
          <w:sz w:val="24"/>
        </w:rPr>
        <w:t>i</w:t>
      </w:r>
      <w:r>
        <w:rPr>
          <w:rFonts w:cs="Times New Roman"/>
          <w:i/>
          <w:sz w:val="24"/>
        </w:rPr>
        <w:t xml:space="preserve">ndicators for </w:t>
      </w:r>
      <w:r w:rsidR="00D00337">
        <w:rPr>
          <w:rFonts w:cs="Times New Roman"/>
          <w:i/>
          <w:sz w:val="24"/>
        </w:rPr>
        <w:t>b</w:t>
      </w:r>
      <w:r>
        <w:rPr>
          <w:rFonts w:cs="Times New Roman"/>
          <w:i/>
          <w:sz w:val="24"/>
        </w:rPr>
        <w:t>io</w:t>
      </w:r>
      <w:r w:rsidR="00D00337">
        <w:rPr>
          <w:rFonts w:cs="Times New Roman"/>
          <w:i/>
          <w:sz w:val="24"/>
        </w:rPr>
        <w:t>-</w:t>
      </w:r>
      <w:r>
        <w:rPr>
          <w:rFonts w:cs="Times New Roman"/>
          <w:i/>
          <w:sz w:val="24"/>
        </w:rPr>
        <w:t xml:space="preserve">cultural </w:t>
      </w:r>
      <w:r w:rsidR="00D00337">
        <w:rPr>
          <w:rFonts w:cs="Times New Roman"/>
          <w:i/>
          <w:sz w:val="24"/>
        </w:rPr>
        <w:t>c</w:t>
      </w:r>
      <w:r>
        <w:rPr>
          <w:rFonts w:cs="Times New Roman"/>
          <w:i/>
          <w:sz w:val="24"/>
        </w:rPr>
        <w:t>onservation</w:t>
      </w:r>
      <w:r w:rsidR="00D00337">
        <w:rPr>
          <w:rFonts w:cs="Times New Roman"/>
          <w:i/>
          <w:sz w:val="24"/>
        </w:rPr>
        <w:t xml:space="preserve"> v</w:t>
      </w:r>
      <w:r w:rsidR="00B619C2" w:rsidRPr="000A1A69">
        <w:rPr>
          <w:rFonts w:cs="Times New Roman"/>
          <w:i/>
          <w:sz w:val="24"/>
        </w:rPr>
        <w:t>isitors</w:t>
      </w:r>
      <w:r w:rsidR="00B619C2">
        <w:rPr>
          <w:rFonts w:cs="Times New Roman"/>
          <w:sz w:val="24"/>
        </w:rPr>
        <w:t xml:space="preserve">.  </w:t>
      </w:r>
    </w:p>
    <w:p w14:paraId="2ED9E284" w14:textId="1291EFE9" w:rsidR="00B619C2" w:rsidRPr="00F126BC" w:rsidRDefault="00270892" w:rsidP="00B619C2">
      <w:pPr>
        <w:pStyle w:val="ListParagraph"/>
        <w:tabs>
          <w:tab w:val="left" w:pos="2160"/>
          <w:tab w:val="left" w:pos="2880"/>
        </w:tabs>
        <w:rPr>
          <w:rFonts w:cs="Times New Roman"/>
        </w:rPr>
      </w:pPr>
      <w:r>
        <w:rPr>
          <w:rFonts w:cs="Times New Roman"/>
        </w:rPr>
        <w:t xml:space="preserve">Christina T. </w:t>
      </w:r>
      <w:proofErr w:type="spellStart"/>
      <w:r>
        <w:rPr>
          <w:rFonts w:cs="Times New Roman"/>
        </w:rPr>
        <w:t>Cavaliere</w:t>
      </w:r>
      <w:proofErr w:type="spellEnd"/>
      <w:r w:rsidR="00057C05">
        <w:rPr>
          <w:rFonts w:cs="Times New Roman"/>
        </w:rPr>
        <w:t xml:space="preserve"> </w:t>
      </w:r>
      <w:r w:rsidR="00D00337">
        <w:rPr>
          <w:rFonts w:cs="Times New Roman"/>
        </w:rPr>
        <w:t>&amp;</w:t>
      </w:r>
      <w:r w:rsidR="00057C05">
        <w:rPr>
          <w:rFonts w:cs="Times New Roman"/>
        </w:rPr>
        <w:t xml:space="preserve"> </w:t>
      </w:r>
      <w:r>
        <w:rPr>
          <w:rFonts w:cs="Times New Roman"/>
        </w:rPr>
        <w:t>Jonathon Day</w:t>
      </w:r>
      <w:r w:rsidR="00057C05">
        <w:rPr>
          <w:rFonts w:cs="Times New Roman"/>
        </w:rPr>
        <w:t xml:space="preserve"> (Colorado State University)</w:t>
      </w:r>
      <w:r w:rsidR="00D00337">
        <w:rPr>
          <w:rFonts w:cs="Times New Roman"/>
        </w:rPr>
        <w:t xml:space="preserve"> &amp;</w:t>
      </w:r>
      <w:r>
        <w:rPr>
          <w:rFonts w:cs="Times New Roman"/>
        </w:rPr>
        <w:t xml:space="preserve"> Kelly Bricker (</w:t>
      </w:r>
      <w:r w:rsidR="00057C05">
        <w:rPr>
          <w:rFonts w:cs="Times New Roman"/>
        </w:rPr>
        <w:t>University of Utah)</w:t>
      </w:r>
      <w:r w:rsidR="00B619C2" w:rsidRPr="00F126BC">
        <w:rPr>
          <w:rFonts w:cs="Times New Roman"/>
        </w:rPr>
        <w:t>.</w:t>
      </w:r>
    </w:p>
    <w:p w14:paraId="77D3A490" w14:textId="77777777" w:rsidR="00B619C2" w:rsidRPr="00930987" w:rsidRDefault="00B619C2" w:rsidP="00B619C2">
      <w:pPr>
        <w:rPr>
          <w:sz w:val="22"/>
          <w:szCs w:val="22"/>
        </w:rPr>
      </w:pPr>
    </w:p>
    <w:p w14:paraId="414E1CB7" w14:textId="77777777" w:rsidR="00B26F4F" w:rsidRPr="00D11A90" w:rsidRDefault="00B26F4F"/>
    <w:p w14:paraId="645D1D26" w14:textId="5F67C0F4" w:rsidR="00B619C2" w:rsidRPr="008E2A0D" w:rsidRDefault="00B619C2" w:rsidP="008E2A0D">
      <w:pPr>
        <w:shd w:val="clear" w:color="auto" w:fill="BDD6EE" w:themeFill="accent1" w:themeFillTint="66"/>
        <w:tabs>
          <w:tab w:val="center" w:pos="4680"/>
          <w:tab w:val="right" w:pos="9360"/>
        </w:tabs>
        <w:rPr>
          <w:b/>
          <w:i/>
          <w:color w:val="000000" w:themeColor="text1"/>
        </w:rPr>
      </w:pPr>
      <w:r w:rsidRPr="00BA5092">
        <w:rPr>
          <w:b/>
          <w:i/>
          <w:color w:val="000000" w:themeColor="text1"/>
        </w:rPr>
        <w:t>4:00 – 5:30 p.m.</w:t>
      </w:r>
      <w:r>
        <w:rPr>
          <w:b/>
          <w:i/>
          <w:color w:val="000000" w:themeColor="text1"/>
        </w:rPr>
        <w:tab/>
      </w:r>
      <w:r w:rsidRPr="00860504">
        <w:rPr>
          <w:b/>
          <w:i/>
          <w:color w:val="000000" w:themeColor="text1"/>
        </w:rPr>
        <w:t xml:space="preserve">Session </w:t>
      </w:r>
      <w:r>
        <w:rPr>
          <w:b/>
          <w:i/>
          <w:color w:val="000000" w:themeColor="text1"/>
        </w:rPr>
        <w:t>VI</w:t>
      </w:r>
      <w:r w:rsidRPr="00860504">
        <w:rPr>
          <w:b/>
          <w:i/>
          <w:color w:val="000000" w:themeColor="text1"/>
        </w:rPr>
        <w:t>-</w:t>
      </w:r>
      <w:r w:rsidR="000F09B0">
        <w:rPr>
          <w:b/>
          <w:i/>
          <w:color w:val="000000" w:themeColor="text1"/>
        </w:rPr>
        <w:t>C</w:t>
      </w:r>
      <w:r w:rsidRPr="00860504">
        <w:rPr>
          <w:b/>
          <w:i/>
          <w:color w:val="000000" w:themeColor="text1"/>
        </w:rPr>
        <w:t xml:space="preserve">: </w:t>
      </w:r>
      <w:r>
        <w:rPr>
          <w:b/>
          <w:i/>
          <w:color w:val="000000" w:themeColor="text1"/>
        </w:rPr>
        <w:t>Roundt</w:t>
      </w:r>
      <w:r w:rsidRPr="00860504">
        <w:rPr>
          <w:b/>
          <w:i/>
          <w:color w:val="000000" w:themeColor="text1"/>
        </w:rPr>
        <w:t xml:space="preserve">able </w:t>
      </w:r>
      <w:r w:rsidR="002E71A7">
        <w:rPr>
          <w:b/>
          <w:i/>
          <w:color w:val="000000" w:themeColor="text1"/>
        </w:rPr>
        <w:t>I</w:t>
      </w:r>
      <w:r>
        <w:rPr>
          <w:b/>
          <w:i/>
          <w:color w:val="000000" w:themeColor="text1"/>
        </w:rPr>
        <w:t>V</w:t>
      </w:r>
      <w:r>
        <w:rPr>
          <w:b/>
          <w:i/>
          <w:color w:val="000000" w:themeColor="text1"/>
        </w:rPr>
        <w:tab/>
      </w:r>
      <w:r w:rsidR="000F09B0">
        <w:rPr>
          <w:b/>
          <w:i/>
          <w:color w:val="000000" w:themeColor="text1"/>
        </w:rPr>
        <w:t>Ballroom C</w:t>
      </w:r>
    </w:p>
    <w:p w14:paraId="63341E28" w14:textId="77777777" w:rsidR="00B619C2" w:rsidRPr="004E67C2" w:rsidRDefault="00B619C2" w:rsidP="00B619C2"/>
    <w:p w14:paraId="7B841C70" w14:textId="595F70F3" w:rsidR="000F09B0" w:rsidRDefault="00540F2B" w:rsidP="00B619C2">
      <w:pPr>
        <w:tabs>
          <w:tab w:val="left" w:pos="2160"/>
          <w:tab w:val="left" w:pos="2880"/>
        </w:tabs>
        <w:rPr>
          <w:i/>
          <w:szCs w:val="23"/>
        </w:rPr>
      </w:pPr>
      <w:r>
        <w:rPr>
          <w:i/>
          <w:szCs w:val="23"/>
        </w:rPr>
        <w:t>Facilitator: TBA</w:t>
      </w:r>
    </w:p>
    <w:p w14:paraId="3D7D0CD8" w14:textId="77777777" w:rsidR="00540F2B" w:rsidRDefault="00540F2B" w:rsidP="00B619C2">
      <w:pPr>
        <w:tabs>
          <w:tab w:val="left" w:pos="2160"/>
          <w:tab w:val="left" w:pos="2880"/>
        </w:tabs>
        <w:rPr>
          <w:i/>
          <w:szCs w:val="23"/>
        </w:rPr>
      </w:pPr>
    </w:p>
    <w:p w14:paraId="6175DF30" w14:textId="745B8C93" w:rsidR="00B619C2" w:rsidRDefault="005B38E5" w:rsidP="00B619C2">
      <w:pPr>
        <w:tabs>
          <w:tab w:val="left" w:pos="2160"/>
          <w:tab w:val="left" w:pos="2880"/>
        </w:tabs>
        <w:rPr>
          <w:i/>
          <w:szCs w:val="23"/>
        </w:rPr>
      </w:pPr>
      <w:r>
        <w:rPr>
          <w:i/>
          <w:szCs w:val="23"/>
        </w:rPr>
        <w:t xml:space="preserve">Connecting </w:t>
      </w:r>
      <w:r w:rsidR="00D00337">
        <w:rPr>
          <w:i/>
          <w:szCs w:val="23"/>
        </w:rPr>
        <w:t>v</w:t>
      </w:r>
      <w:r>
        <w:rPr>
          <w:i/>
          <w:szCs w:val="23"/>
        </w:rPr>
        <w:t xml:space="preserve">isitor </w:t>
      </w:r>
      <w:r w:rsidR="00D00337">
        <w:rPr>
          <w:i/>
          <w:szCs w:val="23"/>
        </w:rPr>
        <w:t>u</w:t>
      </w:r>
      <w:r>
        <w:rPr>
          <w:i/>
          <w:szCs w:val="23"/>
        </w:rPr>
        <w:t xml:space="preserve">se </w:t>
      </w:r>
      <w:r w:rsidR="00D00337">
        <w:rPr>
          <w:i/>
          <w:szCs w:val="23"/>
        </w:rPr>
        <w:t>d</w:t>
      </w:r>
      <w:r>
        <w:rPr>
          <w:i/>
          <w:szCs w:val="23"/>
        </w:rPr>
        <w:t xml:space="preserve">ata to </w:t>
      </w:r>
      <w:r w:rsidR="00D00337">
        <w:rPr>
          <w:i/>
          <w:szCs w:val="23"/>
        </w:rPr>
        <w:t>e</w:t>
      </w:r>
      <w:r>
        <w:rPr>
          <w:i/>
          <w:szCs w:val="23"/>
        </w:rPr>
        <w:t xml:space="preserve">nvironmental </w:t>
      </w:r>
      <w:r w:rsidR="00D00337">
        <w:rPr>
          <w:i/>
          <w:szCs w:val="23"/>
        </w:rPr>
        <w:t>j</w:t>
      </w:r>
      <w:r>
        <w:rPr>
          <w:i/>
          <w:szCs w:val="23"/>
        </w:rPr>
        <w:t xml:space="preserve">ustice and </w:t>
      </w:r>
      <w:r w:rsidR="00D00337">
        <w:rPr>
          <w:i/>
          <w:szCs w:val="23"/>
        </w:rPr>
        <w:t>i</w:t>
      </w:r>
      <w:r>
        <w:rPr>
          <w:i/>
          <w:szCs w:val="23"/>
        </w:rPr>
        <w:t xml:space="preserve">ncreasing </w:t>
      </w:r>
      <w:r w:rsidR="00D00337">
        <w:rPr>
          <w:i/>
          <w:szCs w:val="23"/>
        </w:rPr>
        <w:t>p</w:t>
      </w:r>
      <w:r>
        <w:rPr>
          <w:i/>
          <w:szCs w:val="23"/>
        </w:rPr>
        <w:t xml:space="preserve">articipation </w:t>
      </w:r>
      <w:r w:rsidR="008A41CF">
        <w:rPr>
          <w:i/>
          <w:szCs w:val="23"/>
        </w:rPr>
        <w:t>r</w:t>
      </w:r>
      <w:r>
        <w:rPr>
          <w:i/>
          <w:szCs w:val="23"/>
        </w:rPr>
        <w:t xml:space="preserve">ates </w:t>
      </w:r>
      <w:r w:rsidR="00D00337">
        <w:rPr>
          <w:i/>
          <w:szCs w:val="23"/>
        </w:rPr>
        <w:t>a</w:t>
      </w:r>
      <w:r>
        <w:rPr>
          <w:i/>
          <w:szCs w:val="23"/>
        </w:rPr>
        <w:t xml:space="preserve">mong the </w:t>
      </w:r>
      <w:r w:rsidR="008A41CF">
        <w:rPr>
          <w:i/>
          <w:szCs w:val="23"/>
        </w:rPr>
        <w:t>y</w:t>
      </w:r>
      <w:r>
        <w:rPr>
          <w:i/>
          <w:szCs w:val="23"/>
        </w:rPr>
        <w:t>outh in National Marine Sanctuaries</w:t>
      </w:r>
      <w:r w:rsidR="00B619C2">
        <w:rPr>
          <w:i/>
          <w:szCs w:val="23"/>
        </w:rPr>
        <w:t>.</w:t>
      </w:r>
    </w:p>
    <w:p w14:paraId="02001B8B" w14:textId="77777777" w:rsidR="00B619C2" w:rsidRPr="004E67C2" w:rsidRDefault="00B619C2" w:rsidP="00B619C2">
      <w:pPr>
        <w:tabs>
          <w:tab w:val="left" w:pos="2160"/>
          <w:tab w:val="left" w:pos="2880"/>
        </w:tabs>
        <w:rPr>
          <w:i/>
          <w:szCs w:val="23"/>
        </w:rPr>
      </w:pPr>
    </w:p>
    <w:p w14:paraId="3B126445" w14:textId="3AC7C003" w:rsidR="00B619C2" w:rsidRDefault="007C7E7F" w:rsidP="00B619C2">
      <w:pPr>
        <w:tabs>
          <w:tab w:val="left" w:pos="1350"/>
          <w:tab w:val="left" w:pos="2160"/>
          <w:tab w:val="left" w:pos="2880"/>
        </w:tabs>
        <w:outlineLvl w:val="0"/>
        <w:rPr>
          <w:sz w:val="22"/>
        </w:rPr>
      </w:pPr>
      <w:r>
        <w:rPr>
          <w:sz w:val="22"/>
        </w:rPr>
        <w:t xml:space="preserve">Daniel </w:t>
      </w:r>
      <w:proofErr w:type="spellStart"/>
      <w:r>
        <w:rPr>
          <w:sz w:val="22"/>
        </w:rPr>
        <w:t>Schwarzmann</w:t>
      </w:r>
      <w:proofErr w:type="spellEnd"/>
      <w:r>
        <w:rPr>
          <w:sz w:val="22"/>
        </w:rPr>
        <w:t xml:space="preserve">, Grace </w:t>
      </w:r>
      <w:proofErr w:type="spellStart"/>
      <w:r>
        <w:rPr>
          <w:sz w:val="22"/>
        </w:rPr>
        <w:t>Bottitta</w:t>
      </w:r>
      <w:proofErr w:type="spellEnd"/>
      <w:r>
        <w:rPr>
          <w:sz w:val="22"/>
        </w:rPr>
        <w:t>-Williamson, Michelle Rome (NOAA Office of National Marine Sanctuaries</w:t>
      </w:r>
      <w:r w:rsidR="00B619C2">
        <w:rPr>
          <w:sz w:val="22"/>
        </w:rPr>
        <w:t>)</w:t>
      </w:r>
      <w:r>
        <w:rPr>
          <w:sz w:val="22"/>
        </w:rPr>
        <w:t xml:space="preserve"> Robert Burns, Mary Allen, Ross Andrew (West Virginia University)</w:t>
      </w:r>
      <w:r w:rsidR="008A41CF">
        <w:rPr>
          <w:sz w:val="22"/>
        </w:rPr>
        <w:t xml:space="preserve"> &amp;</w:t>
      </w:r>
      <w:r>
        <w:rPr>
          <w:sz w:val="22"/>
        </w:rPr>
        <w:t xml:space="preserve"> Jasmine Cardoza Moreira (Ponta Gross University</w:t>
      </w:r>
      <w:r w:rsidR="008A41CF">
        <w:rPr>
          <w:sz w:val="22"/>
        </w:rPr>
        <w:t>, Brazil</w:t>
      </w:r>
      <w:r>
        <w:rPr>
          <w:sz w:val="22"/>
        </w:rPr>
        <w:t>)</w:t>
      </w:r>
    </w:p>
    <w:p w14:paraId="4B9D85E1" w14:textId="77777777" w:rsidR="00B619C2" w:rsidRPr="004E67C2" w:rsidRDefault="00B619C2" w:rsidP="00B619C2">
      <w:pPr>
        <w:tabs>
          <w:tab w:val="left" w:pos="1350"/>
          <w:tab w:val="left" w:pos="2160"/>
          <w:tab w:val="left" w:pos="2880"/>
        </w:tabs>
        <w:outlineLvl w:val="0"/>
      </w:pPr>
    </w:p>
    <w:p w14:paraId="7525E845" w14:textId="138E0348" w:rsidR="00B619C2" w:rsidRDefault="002E62CA" w:rsidP="00B619C2">
      <w:pPr>
        <w:tabs>
          <w:tab w:val="left" w:pos="2160"/>
          <w:tab w:val="left" w:pos="2880"/>
        </w:tabs>
        <w:rPr>
          <w:sz w:val="22"/>
        </w:rPr>
      </w:pPr>
      <w:r w:rsidRPr="002E62CA">
        <w:rPr>
          <w:sz w:val="22"/>
        </w:rPr>
        <w:t>Visitors to federal protected area settings number in the hundreds of millions annually, and account for significant economic impacts in gateway communities and within some protected areas.  However, a knowledge gap exists with respect to fully understanding the number of visitors in many agencies. While the US Forest Service has a good understanding of the numbers of visitors who use National Forest settings, many federal agencies are just beginning to quantify use (e.g., boating and fishing in NMS settings and viewing wildlife and viewing scenery in NPS settings)</w:t>
      </w:r>
      <w:r>
        <w:rPr>
          <w:sz w:val="22"/>
        </w:rPr>
        <w:t>.</w:t>
      </w:r>
      <w:r w:rsidRPr="002E62CA">
        <w:rPr>
          <w:sz w:val="22"/>
        </w:rPr>
        <w:t xml:space="preserve"> This Roundtable will focus on various approaches of estimating visitation in protected areas, as well as the opportunities and challenges associated wi</w:t>
      </w:r>
      <w:r>
        <w:rPr>
          <w:sz w:val="22"/>
        </w:rPr>
        <w:t xml:space="preserve">th the management of visitors. </w:t>
      </w:r>
    </w:p>
    <w:p w14:paraId="4CA84D04" w14:textId="77777777" w:rsidR="002E62CA" w:rsidRPr="00D11A90" w:rsidRDefault="002E62CA" w:rsidP="00B619C2">
      <w:pPr>
        <w:tabs>
          <w:tab w:val="left" w:pos="2160"/>
          <w:tab w:val="left" w:pos="2880"/>
        </w:tabs>
      </w:pPr>
    </w:p>
    <w:p w14:paraId="4A4C8F9C" w14:textId="4F3CDD8D" w:rsidR="00B619C2" w:rsidRDefault="00B619C2" w:rsidP="00B619C2"/>
    <w:p w14:paraId="6D0C3D8A" w14:textId="77777777" w:rsidR="009E7A03" w:rsidRPr="00D11A90" w:rsidRDefault="009E7A03" w:rsidP="00B619C2"/>
    <w:p w14:paraId="762E26EA" w14:textId="75A0494F" w:rsidR="00B619C2" w:rsidRPr="00CA717A" w:rsidRDefault="00B619C2" w:rsidP="00E16A8E">
      <w:pPr>
        <w:shd w:val="clear" w:color="auto" w:fill="2E74B5" w:themeFill="accent1" w:themeFillShade="BF"/>
        <w:tabs>
          <w:tab w:val="center" w:pos="4590"/>
          <w:tab w:val="right" w:pos="9360"/>
        </w:tabs>
        <w:ind w:left="2520" w:hanging="2520"/>
        <w:rPr>
          <w:b/>
          <w:i/>
          <w:color w:val="FFFFFF" w:themeColor="background1"/>
        </w:rPr>
      </w:pPr>
      <w:r w:rsidRPr="00CA717A">
        <w:rPr>
          <w:b/>
          <w:i/>
          <w:color w:val="FFFFFF" w:themeColor="background1"/>
        </w:rPr>
        <w:t>5:45 – 6:45</w:t>
      </w:r>
      <w:r>
        <w:rPr>
          <w:b/>
          <w:i/>
          <w:color w:val="FFFFFF" w:themeColor="background1"/>
        </w:rPr>
        <w:t xml:space="preserve"> p.m.</w:t>
      </w:r>
      <w:r w:rsidRPr="00CA717A">
        <w:rPr>
          <w:b/>
          <w:i/>
          <w:color w:val="FFFFFF" w:themeColor="background1"/>
        </w:rPr>
        <w:tab/>
      </w:r>
      <w:r w:rsidRPr="00E938EC">
        <w:rPr>
          <w:b/>
          <w:i/>
          <w:smallCaps/>
          <w:color w:val="FFFFFF" w:themeColor="background1"/>
        </w:rPr>
        <w:t xml:space="preserve"> </w:t>
      </w:r>
      <w:r w:rsidRPr="00E938EC">
        <w:rPr>
          <w:b/>
          <w:i/>
          <w:smallCaps/>
          <w:color w:val="FFFFFF" w:themeColor="background1"/>
        </w:rPr>
        <w:tab/>
        <w:t>N</w:t>
      </w:r>
      <w:r w:rsidR="00573391">
        <w:rPr>
          <w:b/>
          <w:i/>
          <w:smallCaps/>
          <w:color w:val="FFFFFF" w:themeColor="background1"/>
        </w:rPr>
        <w:t xml:space="preserve">ERRA </w:t>
      </w:r>
      <w:r w:rsidRPr="00CA717A">
        <w:rPr>
          <w:b/>
          <w:i/>
          <w:color w:val="FFFFFF" w:themeColor="background1"/>
        </w:rPr>
        <w:t>General Business Meeting</w:t>
      </w:r>
      <w:r w:rsidR="00BC79C5" w:rsidRPr="00BC79C5">
        <w:rPr>
          <w:b/>
          <w:i/>
          <w:color w:val="000000" w:themeColor="text1"/>
        </w:rPr>
        <w:t xml:space="preserve"> </w:t>
      </w:r>
      <w:r w:rsidR="00BC79C5">
        <w:rPr>
          <w:b/>
          <w:i/>
          <w:color w:val="000000" w:themeColor="text1"/>
        </w:rPr>
        <w:tab/>
      </w:r>
      <w:r w:rsidR="00BC79C5" w:rsidRPr="00BC79C5">
        <w:rPr>
          <w:b/>
          <w:i/>
          <w:color w:val="FFFFFF" w:themeColor="background1"/>
        </w:rPr>
        <w:t>Ballroom A</w:t>
      </w:r>
    </w:p>
    <w:p w14:paraId="6397D7A4" w14:textId="321EF1AB" w:rsidR="00B619C2" w:rsidRDefault="00B619C2" w:rsidP="00B619C2">
      <w:pPr>
        <w:rPr>
          <w:sz w:val="28"/>
        </w:rPr>
      </w:pPr>
    </w:p>
    <w:p w14:paraId="6829EA7C" w14:textId="437949EE" w:rsidR="00540F2B" w:rsidRPr="00540F2B" w:rsidRDefault="00540F2B" w:rsidP="00B619C2">
      <w:r w:rsidRPr="00540F2B">
        <w:t>Alan Graefe</w:t>
      </w:r>
      <w:r>
        <w:t xml:space="preserve"> </w:t>
      </w:r>
      <w:r w:rsidRPr="00540F2B">
        <w:t>- NERRA CEO</w:t>
      </w:r>
    </w:p>
    <w:p w14:paraId="3D65A50F" w14:textId="418BF125" w:rsidR="00B619C2" w:rsidRDefault="00B619C2" w:rsidP="00EE5FE1">
      <w:pPr>
        <w:shd w:val="clear" w:color="auto" w:fill="BDD6EE" w:themeFill="accent1" w:themeFillTint="66"/>
        <w:tabs>
          <w:tab w:val="left" w:pos="2160"/>
          <w:tab w:val="left" w:pos="2880"/>
          <w:tab w:val="center" w:pos="4680"/>
          <w:tab w:val="right" w:pos="9360"/>
        </w:tabs>
        <w:rPr>
          <w:b/>
          <w:i/>
          <w:smallCaps/>
          <w:color w:val="000000" w:themeColor="text1"/>
        </w:rPr>
      </w:pPr>
      <w:r w:rsidRPr="00EE5FE1">
        <w:rPr>
          <w:b/>
          <w:i/>
          <w:color w:val="000000" w:themeColor="text1"/>
        </w:rPr>
        <w:tab/>
      </w:r>
      <w:r w:rsidRPr="00EE5FE1">
        <w:rPr>
          <w:b/>
          <w:i/>
          <w:color w:val="000000" w:themeColor="text1"/>
        </w:rPr>
        <w:tab/>
      </w:r>
      <w:r w:rsidRPr="00EE5FE1">
        <w:rPr>
          <w:b/>
          <w:i/>
          <w:color w:val="000000" w:themeColor="text1"/>
        </w:rPr>
        <w:tab/>
      </w:r>
      <w:r w:rsidRPr="00EE5FE1">
        <w:rPr>
          <w:b/>
          <w:i/>
          <w:smallCaps/>
          <w:color w:val="000000" w:themeColor="text1"/>
        </w:rPr>
        <w:t>Dinner on Your Own</w:t>
      </w:r>
    </w:p>
    <w:p w14:paraId="30AEEEAF" w14:textId="55F74E58"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0B855E03" w14:textId="32AAD96B"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5F639B76" w14:textId="0BC9EB71"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5C59FB15" w14:textId="37761009"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4751E882" w14:textId="488E7566"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1C3AB594" w14:textId="4A47D3B0"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4090F036" w14:textId="21FDC7C8"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1FE600BA" w14:textId="393D9722"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0ADBCBD8" w14:textId="69C26B84"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62A39219" w14:textId="53C1F341"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529DE57F" w14:textId="7102297B" w:rsidR="00140F60"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7AFE3696" w14:textId="77777777" w:rsidR="00140F60" w:rsidRPr="00EE5FE1" w:rsidRDefault="00140F60" w:rsidP="00EE5FE1">
      <w:pPr>
        <w:shd w:val="clear" w:color="auto" w:fill="BDD6EE" w:themeFill="accent1" w:themeFillTint="66"/>
        <w:tabs>
          <w:tab w:val="left" w:pos="2160"/>
          <w:tab w:val="left" w:pos="2880"/>
          <w:tab w:val="center" w:pos="4680"/>
          <w:tab w:val="right" w:pos="9360"/>
        </w:tabs>
        <w:rPr>
          <w:b/>
          <w:i/>
          <w:smallCaps/>
          <w:color w:val="000000" w:themeColor="text1"/>
        </w:rPr>
      </w:pPr>
    </w:p>
    <w:p w14:paraId="027E8B30" w14:textId="77777777" w:rsidR="00B619C2" w:rsidRPr="00394A74" w:rsidRDefault="00B619C2" w:rsidP="00B619C2">
      <w:pPr>
        <w:shd w:val="clear" w:color="auto" w:fill="1F3864" w:themeFill="accent5" w:themeFillShade="80"/>
        <w:rPr>
          <w:b/>
          <w:i/>
          <w:smallCaps/>
          <w:sz w:val="28"/>
        </w:rPr>
      </w:pPr>
      <w:r>
        <w:rPr>
          <w:b/>
          <w:i/>
          <w:smallCaps/>
          <w:sz w:val="28"/>
        </w:rPr>
        <w:lastRenderedPageBreak/>
        <w:t xml:space="preserve">Day 3 - </w:t>
      </w:r>
      <w:r w:rsidRPr="00394A74">
        <w:rPr>
          <w:b/>
          <w:i/>
          <w:smallCaps/>
          <w:sz w:val="28"/>
        </w:rPr>
        <w:t xml:space="preserve">Tuesday, April </w:t>
      </w:r>
      <w:r>
        <w:rPr>
          <w:b/>
          <w:i/>
          <w:smallCaps/>
          <w:sz w:val="28"/>
        </w:rPr>
        <w:t>9, 2019</w:t>
      </w:r>
    </w:p>
    <w:p w14:paraId="4BAE6ABB" w14:textId="77777777" w:rsidR="00B619C2" w:rsidRPr="009E7A03" w:rsidRDefault="00B619C2" w:rsidP="00B619C2">
      <w:pPr>
        <w:rPr>
          <w:b/>
        </w:rPr>
      </w:pPr>
    </w:p>
    <w:p w14:paraId="78DC5C0F" w14:textId="77777777" w:rsidR="00141D5B" w:rsidRPr="00105CD2" w:rsidRDefault="00141D5B" w:rsidP="00141D5B">
      <w:pPr>
        <w:tabs>
          <w:tab w:val="center" w:pos="4680"/>
          <w:tab w:val="left" w:pos="8640"/>
          <w:tab w:val="right" w:pos="9360"/>
        </w:tabs>
        <w:rPr>
          <w:b/>
          <w:i/>
          <w:color w:val="000000" w:themeColor="text1"/>
        </w:rPr>
      </w:pPr>
      <w:r>
        <w:rPr>
          <w:b/>
          <w:i/>
          <w:color w:val="000000" w:themeColor="text1"/>
        </w:rPr>
        <w:t>7</w:t>
      </w:r>
      <w:r w:rsidRPr="00105CD2">
        <w:rPr>
          <w:b/>
          <w:i/>
          <w:color w:val="000000" w:themeColor="text1"/>
        </w:rPr>
        <w:t xml:space="preserve">:00 a.m. – </w:t>
      </w:r>
      <w:r>
        <w:rPr>
          <w:b/>
          <w:i/>
          <w:color w:val="000000" w:themeColor="text1"/>
        </w:rPr>
        <w:t>8:00</w:t>
      </w:r>
      <w:r w:rsidRPr="00105CD2">
        <w:rPr>
          <w:b/>
          <w:i/>
          <w:color w:val="000000" w:themeColor="text1"/>
        </w:rPr>
        <w:t xml:space="preserve"> </w:t>
      </w:r>
      <w:r>
        <w:rPr>
          <w:b/>
          <w:i/>
          <w:color w:val="000000" w:themeColor="text1"/>
        </w:rPr>
        <w:t>a</w:t>
      </w:r>
      <w:r w:rsidRPr="00105CD2">
        <w:rPr>
          <w:b/>
          <w:i/>
          <w:color w:val="000000" w:themeColor="text1"/>
        </w:rPr>
        <w:t>.m.</w:t>
      </w:r>
      <w:r w:rsidRPr="00105CD2">
        <w:rPr>
          <w:b/>
          <w:i/>
          <w:color w:val="000000" w:themeColor="text1"/>
        </w:rPr>
        <w:tab/>
      </w:r>
      <w:r>
        <w:rPr>
          <w:b/>
          <w:i/>
          <w:color w:val="000000" w:themeColor="text1"/>
        </w:rPr>
        <w:t>Breakfast</w:t>
      </w:r>
      <w:r w:rsidRPr="00105CD2">
        <w:rPr>
          <w:b/>
          <w:i/>
          <w:color w:val="000000" w:themeColor="text1"/>
        </w:rPr>
        <w:tab/>
      </w:r>
      <w:r>
        <w:rPr>
          <w:b/>
          <w:i/>
          <w:color w:val="000000" w:themeColor="text1"/>
        </w:rPr>
        <w:tab/>
      </w:r>
      <w:r w:rsidRPr="00105CD2">
        <w:rPr>
          <w:b/>
          <w:i/>
          <w:color w:val="000000" w:themeColor="text1"/>
        </w:rPr>
        <w:t>Atrium</w:t>
      </w:r>
    </w:p>
    <w:p w14:paraId="2107BDB0" w14:textId="77777777" w:rsidR="00141D5B" w:rsidRPr="009E7A03" w:rsidRDefault="00141D5B" w:rsidP="009B7088">
      <w:pPr>
        <w:tabs>
          <w:tab w:val="center" w:pos="4680"/>
          <w:tab w:val="left" w:pos="8640"/>
          <w:tab w:val="right" w:pos="9360"/>
        </w:tabs>
        <w:rPr>
          <w:b/>
          <w:i/>
          <w:color w:val="000000" w:themeColor="text1"/>
        </w:rPr>
      </w:pPr>
    </w:p>
    <w:p w14:paraId="4E51A568" w14:textId="0B719FAF" w:rsidR="009B7088" w:rsidRPr="00105CD2" w:rsidRDefault="009B7088" w:rsidP="009B7088">
      <w:pPr>
        <w:tabs>
          <w:tab w:val="center" w:pos="4680"/>
          <w:tab w:val="left" w:pos="8640"/>
          <w:tab w:val="right" w:pos="9360"/>
        </w:tabs>
        <w:rPr>
          <w:b/>
          <w:i/>
          <w:color w:val="000000" w:themeColor="text1"/>
        </w:rPr>
      </w:pPr>
      <w:r>
        <w:rPr>
          <w:b/>
          <w:i/>
          <w:color w:val="000000" w:themeColor="text1"/>
        </w:rPr>
        <w:t>7</w:t>
      </w:r>
      <w:r w:rsidRPr="00105CD2">
        <w:rPr>
          <w:b/>
          <w:i/>
          <w:color w:val="000000" w:themeColor="text1"/>
        </w:rPr>
        <w:t xml:space="preserve">:00 a.m. – </w:t>
      </w:r>
      <w:r>
        <w:rPr>
          <w:b/>
          <w:i/>
          <w:color w:val="000000" w:themeColor="text1"/>
        </w:rPr>
        <w:t>12:00</w:t>
      </w:r>
      <w:r w:rsidRPr="00105CD2">
        <w:rPr>
          <w:b/>
          <w:i/>
          <w:color w:val="000000" w:themeColor="text1"/>
        </w:rPr>
        <w:t xml:space="preserve"> p.m.</w:t>
      </w:r>
      <w:r w:rsidRPr="00105CD2">
        <w:rPr>
          <w:b/>
          <w:i/>
          <w:color w:val="000000" w:themeColor="text1"/>
        </w:rPr>
        <w:tab/>
        <w:t>Registration</w:t>
      </w:r>
      <w:r w:rsidRPr="00105CD2">
        <w:rPr>
          <w:b/>
          <w:i/>
          <w:color w:val="000000" w:themeColor="text1"/>
        </w:rPr>
        <w:tab/>
      </w:r>
      <w:r>
        <w:rPr>
          <w:b/>
          <w:i/>
          <w:color w:val="000000" w:themeColor="text1"/>
        </w:rPr>
        <w:tab/>
      </w:r>
      <w:r w:rsidRPr="00105CD2">
        <w:rPr>
          <w:b/>
          <w:i/>
          <w:color w:val="000000" w:themeColor="text1"/>
        </w:rPr>
        <w:t>Atrium</w:t>
      </w:r>
    </w:p>
    <w:p w14:paraId="7D416DE9" w14:textId="0644E3A6" w:rsidR="00B619C2" w:rsidRPr="009E7A03" w:rsidRDefault="00B619C2" w:rsidP="00B619C2">
      <w:pPr>
        <w:rPr>
          <w:b/>
        </w:rPr>
      </w:pPr>
    </w:p>
    <w:p w14:paraId="0FC7719F" w14:textId="77777777" w:rsidR="00B619C2" w:rsidRPr="009E7A03" w:rsidRDefault="00B619C2" w:rsidP="00B619C2">
      <w:pPr>
        <w:tabs>
          <w:tab w:val="left" w:pos="2880"/>
        </w:tabs>
        <w:rPr>
          <w:b/>
        </w:rPr>
      </w:pPr>
    </w:p>
    <w:p w14:paraId="715EAD43" w14:textId="77777777" w:rsidR="00B619C2" w:rsidRPr="00C666BB" w:rsidRDefault="00B619C2" w:rsidP="00B619C2">
      <w:pPr>
        <w:shd w:val="clear" w:color="auto" w:fill="2E74B5" w:themeFill="accent1" w:themeFillShade="BF"/>
        <w:tabs>
          <w:tab w:val="center" w:pos="4680"/>
          <w:tab w:val="right" w:pos="9360"/>
        </w:tabs>
        <w:rPr>
          <w:b/>
          <w:i/>
          <w:color w:val="FFFFFF" w:themeColor="background1"/>
        </w:rPr>
      </w:pPr>
      <w:r>
        <w:rPr>
          <w:b/>
          <w:i/>
          <w:color w:val="FFFFFF" w:themeColor="background1"/>
        </w:rPr>
        <w:tab/>
      </w:r>
      <w:r w:rsidRPr="00394A74">
        <w:rPr>
          <w:b/>
          <w:i/>
          <w:smallCaps/>
          <w:color w:val="FFFFFF" w:themeColor="background1"/>
        </w:rPr>
        <w:t>Session</w:t>
      </w:r>
      <w:r>
        <w:rPr>
          <w:b/>
          <w:i/>
          <w:color w:val="FFFFFF" w:themeColor="background1"/>
        </w:rPr>
        <w:t xml:space="preserve"> V</w:t>
      </w:r>
      <w:r w:rsidRPr="00C666BB">
        <w:rPr>
          <w:b/>
          <w:i/>
          <w:color w:val="FFFFFF" w:themeColor="background1"/>
        </w:rPr>
        <w:t>II</w:t>
      </w:r>
      <w:r>
        <w:rPr>
          <w:b/>
          <w:i/>
          <w:color w:val="FFFFFF" w:themeColor="background1"/>
        </w:rPr>
        <w:t xml:space="preserve"> (Tuesday, 8:00 – 9:30 a.m.)</w:t>
      </w:r>
    </w:p>
    <w:p w14:paraId="5829CEA3" w14:textId="77777777" w:rsidR="00B619C2" w:rsidRDefault="00B619C2" w:rsidP="00B619C2">
      <w:pPr>
        <w:tabs>
          <w:tab w:val="left" w:pos="2160"/>
          <w:tab w:val="left" w:pos="2880"/>
        </w:tabs>
      </w:pPr>
    </w:p>
    <w:p w14:paraId="48AD6C84" w14:textId="4BC31541" w:rsidR="00B619C2" w:rsidRPr="00BA5092" w:rsidRDefault="00B619C2" w:rsidP="00B619C2">
      <w:pPr>
        <w:shd w:val="clear" w:color="auto" w:fill="BDD6EE" w:themeFill="accent1" w:themeFillTint="66"/>
        <w:tabs>
          <w:tab w:val="center" w:pos="4860"/>
          <w:tab w:val="right" w:pos="9360"/>
        </w:tabs>
        <w:rPr>
          <w:b/>
          <w:i/>
          <w:color w:val="000000" w:themeColor="text1"/>
        </w:rPr>
      </w:pPr>
      <w:r w:rsidRPr="00BA5092">
        <w:rPr>
          <w:b/>
          <w:i/>
          <w:color w:val="000000" w:themeColor="text1"/>
        </w:rPr>
        <w:t>8:00 – 9:30 a.m.</w:t>
      </w:r>
      <w:r>
        <w:rPr>
          <w:b/>
          <w:i/>
          <w:color w:val="000000" w:themeColor="text1"/>
        </w:rPr>
        <w:tab/>
      </w:r>
      <w:r w:rsidRPr="00BA5092">
        <w:rPr>
          <w:b/>
          <w:i/>
          <w:color w:val="000000" w:themeColor="text1"/>
        </w:rPr>
        <w:t xml:space="preserve">Session VII-A: </w:t>
      </w:r>
      <w:r w:rsidR="000F09B0">
        <w:rPr>
          <w:b/>
          <w:i/>
          <w:color w:val="000000" w:themeColor="text1"/>
        </w:rPr>
        <w:t>Tourism II</w:t>
      </w:r>
      <w:r>
        <w:rPr>
          <w:b/>
          <w:i/>
          <w:color w:val="000000" w:themeColor="text1"/>
        </w:rPr>
        <w:tab/>
        <w:t>Ballroom A</w:t>
      </w:r>
    </w:p>
    <w:p w14:paraId="4028DCBE" w14:textId="77777777" w:rsidR="00B619C2" w:rsidRPr="009E7A03" w:rsidRDefault="00B619C2" w:rsidP="00B619C2">
      <w:pPr>
        <w:tabs>
          <w:tab w:val="left" w:pos="2160"/>
          <w:tab w:val="left" w:pos="2880"/>
        </w:tabs>
      </w:pPr>
    </w:p>
    <w:p w14:paraId="7AA9483A" w14:textId="50C6E483" w:rsidR="00B619C2" w:rsidRPr="009828D8" w:rsidRDefault="00B619C2" w:rsidP="00B619C2">
      <w:pPr>
        <w:tabs>
          <w:tab w:val="left" w:pos="2160"/>
          <w:tab w:val="left" w:pos="2880"/>
        </w:tabs>
        <w:rPr>
          <w:sz w:val="23"/>
          <w:szCs w:val="23"/>
        </w:rPr>
      </w:pPr>
      <w:r w:rsidRPr="009828D8">
        <w:rPr>
          <w:i/>
          <w:sz w:val="23"/>
          <w:szCs w:val="23"/>
        </w:rPr>
        <w:t xml:space="preserve">Facilitator:  </w:t>
      </w:r>
      <w:r w:rsidR="00540F2B">
        <w:rPr>
          <w:i/>
          <w:sz w:val="23"/>
          <w:szCs w:val="23"/>
        </w:rPr>
        <w:t>TBA</w:t>
      </w:r>
    </w:p>
    <w:p w14:paraId="5698BFDB" w14:textId="122478D5" w:rsidR="000F09B0" w:rsidRPr="000F09B0" w:rsidRDefault="000F09B0" w:rsidP="00540F2B">
      <w:pPr>
        <w:pStyle w:val="ListParagraph"/>
        <w:keepNext/>
        <w:tabs>
          <w:tab w:val="left" w:pos="2160"/>
          <w:tab w:val="left" w:pos="2880"/>
        </w:tabs>
        <w:ind w:left="540"/>
        <w:rPr>
          <w:rFonts w:cs="Times New Roman"/>
          <w:sz w:val="23"/>
          <w:szCs w:val="23"/>
          <w:highlight w:val="yellow"/>
        </w:rPr>
      </w:pPr>
    </w:p>
    <w:p w14:paraId="2864C5CE" w14:textId="2367559D" w:rsidR="00B619C2" w:rsidRPr="009828D8" w:rsidRDefault="003C200D" w:rsidP="00B619C2">
      <w:pPr>
        <w:pStyle w:val="ListParagraph"/>
        <w:keepNext/>
        <w:numPr>
          <w:ilvl w:val="0"/>
          <w:numId w:val="1"/>
        </w:numPr>
        <w:tabs>
          <w:tab w:val="left" w:pos="2160"/>
          <w:tab w:val="left" w:pos="2880"/>
        </w:tabs>
        <w:rPr>
          <w:rFonts w:cs="Times New Roman"/>
          <w:sz w:val="23"/>
          <w:szCs w:val="23"/>
        </w:rPr>
      </w:pPr>
      <w:r>
        <w:rPr>
          <w:rFonts w:cs="Times New Roman"/>
          <w:i/>
          <w:sz w:val="23"/>
          <w:szCs w:val="23"/>
        </w:rPr>
        <w:t xml:space="preserve">Exploring </w:t>
      </w:r>
      <w:r w:rsidR="008A41CF">
        <w:rPr>
          <w:rFonts w:cs="Times New Roman"/>
          <w:i/>
          <w:sz w:val="23"/>
          <w:szCs w:val="23"/>
        </w:rPr>
        <w:t>s</w:t>
      </w:r>
      <w:r>
        <w:rPr>
          <w:rFonts w:cs="Times New Roman"/>
          <w:i/>
          <w:sz w:val="23"/>
          <w:szCs w:val="23"/>
        </w:rPr>
        <w:t xml:space="preserve">tress among Korean American </w:t>
      </w:r>
      <w:r w:rsidR="008A41CF">
        <w:rPr>
          <w:rFonts w:cs="Times New Roman"/>
          <w:i/>
          <w:sz w:val="23"/>
          <w:szCs w:val="23"/>
        </w:rPr>
        <w:t>l</w:t>
      </w:r>
      <w:r>
        <w:rPr>
          <w:rFonts w:cs="Times New Roman"/>
          <w:i/>
          <w:sz w:val="23"/>
          <w:szCs w:val="23"/>
        </w:rPr>
        <w:t xml:space="preserve">eisure </w:t>
      </w:r>
      <w:r w:rsidR="008A41CF">
        <w:rPr>
          <w:rFonts w:cs="Times New Roman"/>
          <w:i/>
          <w:sz w:val="23"/>
          <w:szCs w:val="23"/>
        </w:rPr>
        <w:t>t</w:t>
      </w:r>
      <w:r>
        <w:rPr>
          <w:rFonts w:cs="Times New Roman"/>
          <w:i/>
          <w:sz w:val="23"/>
          <w:szCs w:val="23"/>
        </w:rPr>
        <w:t>ravelers</w:t>
      </w:r>
      <w:r w:rsidR="00B619C2" w:rsidRPr="009828D8">
        <w:rPr>
          <w:rFonts w:cs="Times New Roman"/>
          <w:sz w:val="23"/>
          <w:szCs w:val="23"/>
        </w:rPr>
        <w:t xml:space="preserve">.  </w:t>
      </w:r>
    </w:p>
    <w:p w14:paraId="3D052722" w14:textId="0281D506" w:rsidR="00B619C2" w:rsidRPr="00115974" w:rsidRDefault="003C200D" w:rsidP="00B619C2">
      <w:pPr>
        <w:pStyle w:val="ListParagraph"/>
        <w:tabs>
          <w:tab w:val="left" w:pos="2160"/>
          <w:tab w:val="left" w:pos="2880"/>
        </w:tabs>
        <w:rPr>
          <w:rFonts w:cs="Times New Roman"/>
        </w:rPr>
      </w:pPr>
      <w:r>
        <w:rPr>
          <w:rFonts w:cs="Times New Roman"/>
        </w:rPr>
        <w:t>Ami Choi &amp; Ingrid E. Schneider (University of Minnesota).</w:t>
      </w:r>
    </w:p>
    <w:p w14:paraId="09BB1F24" w14:textId="77777777" w:rsidR="00B619C2" w:rsidRPr="009E7A03" w:rsidRDefault="00B619C2" w:rsidP="00B619C2">
      <w:pPr>
        <w:tabs>
          <w:tab w:val="left" w:pos="2160"/>
          <w:tab w:val="left" w:pos="2880"/>
        </w:tabs>
      </w:pPr>
    </w:p>
    <w:p w14:paraId="6AA66F1C" w14:textId="2A53D1E4" w:rsidR="00B619C2" w:rsidRPr="009828D8" w:rsidRDefault="00A5024B" w:rsidP="00B619C2">
      <w:pPr>
        <w:pStyle w:val="ListParagraph"/>
        <w:numPr>
          <w:ilvl w:val="0"/>
          <w:numId w:val="1"/>
        </w:numPr>
        <w:tabs>
          <w:tab w:val="left" w:pos="2160"/>
          <w:tab w:val="left" w:pos="2880"/>
        </w:tabs>
        <w:rPr>
          <w:rFonts w:cs="Times New Roman"/>
          <w:sz w:val="23"/>
          <w:szCs w:val="23"/>
        </w:rPr>
      </w:pPr>
      <w:r>
        <w:rPr>
          <w:rFonts w:cs="Times New Roman"/>
          <w:i/>
          <w:sz w:val="23"/>
          <w:szCs w:val="23"/>
        </w:rPr>
        <w:t>Examin</w:t>
      </w:r>
      <w:r w:rsidR="00057C05">
        <w:rPr>
          <w:rFonts w:cs="Times New Roman"/>
          <w:i/>
          <w:sz w:val="23"/>
          <w:szCs w:val="23"/>
        </w:rPr>
        <w:t>in</w:t>
      </w:r>
      <w:r>
        <w:rPr>
          <w:rFonts w:cs="Times New Roman"/>
          <w:i/>
          <w:sz w:val="23"/>
          <w:szCs w:val="23"/>
        </w:rPr>
        <w:t xml:space="preserve">g </w:t>
      </w:r>
      <w:r w:rsidR="008A41CF">
        <w:rPr>
          <w:rFonts w:cs="Times New Roman"/>
          <w:i/>
          <w:sz w:val="23"/>
          <w:szCs w:val="23"/>
        </w:rPr>
        <w:t>o</w:t>
      </w:r>
      <w:r>
        <w:rPr>
          <w:rFonts w:cs="Times New Roman"/>
          <w:i/>
          <w:sz w:val="23"/>
          <w:szCs w:val="23"/>
        </w:rPr>
        <w:t xml:space="preserve">utdoor </w:t>
      </w:r>
      <w:r w:rsidR="008A41CF">
        <w:rPr>
          <w:rFonts w:cs="Times New Roman"/>
          <w:i/>
          <w:sz w:val="23"/>
          <w:szCs w:val="23"/>
        </w:rPr>
        <w:t>e</w:t>
      </w:r>
      <w:r>
        <w:rPr>
          <w:rFonts w:cs="Times New Roman"/>
          <w:i/>
          <w:sz w:val="23"/>
          <w:szCs w:val="23"/>
        </w:rPr>
        <w:t xml:space="preserve">xperiences and </w:t>
      </w:r>
      <w:r w:rsidR="008A41CF">
        <w:rPr>
          <w:rFonts w:cs="Times New Roman"/>
          <w:i/>
          <w:sz w:val="23"/>
          <w:szCs w:val="23"/>
        </w:rPr>
        <w:t>p</w:t>
      </w:r>
      <w:r>
        <w:rPr>
          <w:rFonts w:cs="Times New Roman"/>
          <w:i/>
          <w:sz w:val="23"/>
          <w:szCs w:val="23"/>
        </w:rPr>
        <w:t xml:space="preserve">lace </w:t>
      </w:r>
      <w:r w:rsidR="008A41CF">
        <w:rPr>
          <w:rFonts w:cs="Times New Roman"/>
          <w:i/>
          <w:sz w:val="23"/>
          <w:szCs w:val="23"/>
        </w:rPr>
        <w:t>r</w:t>
      </w:r>
      <w:r>
        <w:rPr>
          <w:rFonts w:cs="Times New Roman"/>
          <w:i/>
          <w:sz w:val="23"/>
          <w:szCs w:val="23"/>
        </w:rPr>
        <w:t xml:space="preserve">elationships </w:t>
      </w:r>
      <w:r w:rsidR="00057C05">
        <w:rPr>
          <w:rFonts w:cs="Times New Roman"/>
          <w:i/>
          <w:sz w:val="23"/>
          <w:szCs w:val="23"/>
        </w:rPr>
        <w:t>t</w:t>
      </w:r>
      <w:r>
        <w:rPr>
          <w:rFonts w:cs="Times New Roman"/>
          <w:i/>
          <w:sz w:val="23"/>
          <w:szCs w:val="23"/>
        </w:rPr>
        <w:t xml:space="preserve">hrough </w:t>
      </w:r>
      <w:r w:rsidR="008A41CF">
        <w:rPr>
          <w:rFonts w:cs="Times New Roman"/>
          <w:i/>
          <w:sz w:val="23"/>
          <w:szCs w:val="23"/>
        </w:rPr>
        <w:t>o</w:t>
      </w:r>
      <w:r>
        <w:rPr>
          <w:rFonts w:cs="Times New Roman"/>
          <w:i/>
          <w:sz w:val="23"/>
          <w:szCs w:val="23"/>
        </w:rPr>
        <w:t xml:space="preserve">nline </w:t>
      </w:r>
      <w:r w:rsidR="008A41CF">
        <w:rPr>
          <w:rFonts w:cs="Times New Roman"/>
          <w:i/>
          <w:sz w:val="23"/>
          <w:szCs w:val="23"/>
        </w:rPr>
        <w:t>t</w:t>
      </w:r>
      <w:r>
        <w:rPr>
          <w:rFonts w:cs="Times New Roman"/>
          <w:i/>
          <w:sz w:val="23"/>
          <w:szCs w:val="23"/>
        </w:rPr>
        <w:t xml:space="preserve">rip </w:t>
      </w:r>
      <w:r w:rsidR="008A41CF">
        <w:rPr>
          <w:rFonts w:cs="Times New Roman"/>
          <w:i/>
          <w:sz w:val="23"/>
          <w:szCs w:val="23"/>
        </w:rPr>
        <w:t>r</w:t>
      </w:r>
      <w:r>
        <w:rPr>
          <w:rFonts w:cs="Times New Roman"/>
          <w:i/>
          <w:sz w:val="23"/>
          <w:szCs w:val="23"/>
        </w:rPr>
        <w:t>eports</w:t>
      </w:r>
      <w:r w:rsidR="00B619C2" w:rsidRPr="009828D8">
        <w:rPr>
          <w:rFonts w:cs="Times New Roman"/>
          <w:sz w:val="23"/>
          <w:szCs w:val="23"/>
        </w:rPr>
        <w:t xml:space="preserve">.  </w:t>
      </w:r>
    </w:p>
    <w:p w14:paraId="0E016682" w14:textId="0AC34CBB" w:rsidR="00B619C2" w:rsidRPr="00115974" w:rsidRDefault="00A5024B" w:rsidP="00B619C2">
      <w:pPr>
        <w:pStyle w:val="ListParagraph"/>
        <w:tabs>
          <w:tab w:val="left" w:pos="2160"/>
          <w:tab w:val="left" w:pos="2880"/>
        </w:tabs>
        <w:rPr>
          <w:rFonts w:cs="Times New Roman"/>
        </w:rPr>
      </w:pPr>
      <w:r>
        <w:rPr>
          <w:rFonts w:cs="Times New Roman"/>
        </w:rPr>
        <w:t>Hannah Schaefer Tibbett &amp; Melanie Armstrong (Western Colorado University)</w:t>
      </w:r>
      <w:r w:rsidR="008A41CF">
        <w:rPr>
          <w:rFonts w:cs="Times New Roman"/>
        </w:rPr>
        <w:t xml:space="preserve"> &amp;</w:t>
      </w:r>
      <w:r w:rsidR="00B619C2" w:rsidRPr="00C66514">
        <w:rPr>
          <w:rFonts w:cs="Times New Roman"/>
        </w:rPr>
        <w:t xml:space="preserve"> </w:t>
      </w:r>
      <w:r>
        <w:rPr>
          <w:rFonts w:cs="Times New Roman"/>
        </w:rPr>
        <w:t>Monika Derrien (USDA Forest Service Pacific Northwest)</w:t>
      </w:r>
    </w:p>
    <w:p w14:paraId="66C63AD4" w14:textId="77777777" w:rsidR="00B619C2" w:rsidRPr="009E7A03" w:rsidRDefault="00B619C2" w:rsidP="00B619C2">
      <w:pPr>
        <w:tabs>
          <w:tab w:val="left" w:pos="2160"/>
          <w:tab w:val="left" w:pos="2880"/>
        </w:tabs>
      </w:pPr>
    </w:p>
    <w:p w14:paraId="07E85547" w14:textId="0A81EDE0" w:rsidR="00057C05" w:rsidRDefault="00057C05" w:rsidP="00057C05">
      <w:pPr>
        <w:pStyle w:val="ListParagraph"/>
        <w:numPr>
          <w:ilvl w:val="0"/>
          <w:numId w:val="1"/>
        </w:numPr>
        <w:tabs>
          <w:tab w:val="left" w:pos="2160"/>
          <w:tab w:val="left" w:pos="2880"/>
        </w:tabs>
        <w:rPr>
          <w:rFonts w:cs="Times New Roman"/>
          <w:sz w:val="24"/>
        </w:rPr>
      </w:pPr>
      <w:r>
        <w:rPr>
          <w:rFonts w:cs="Times New Roman"/>
          <w:i/>
          <w:sz w:val="24"/>
        </w:rPr>
        <w:t xml:space="preserve">A </w:t>
      </w:r>
      <w:r w:rsidR="008A41CF">
        <w:rPr>
          <w:rFonts w:cs="Times New Roman"/>
          <w:i/>
          <w:sz w:val="24"/>
        </w:rPr>
        <w:t>c</w:t>
      </w:r>
      <w:r>
        <w:rPr>
          <w:rFonts w:cs="Times New Roman"/>
          <w:i/>
          <w:sz w:val="24"/>
        </w:rPr>
        <w:t xml:space="preserve">ritical </w:t>
      </w:r>
      <w:r w:rsidR="008A41CF">
        <w:rPr>
          <w:rFonts w:cs="Times New Roman"/>
          <w:i/>
          <w:sz w:val="24"/>
        </w:rPr>
        <w:t>e</w:t>
      </w:r>
      <w:r>
        <w:rPr>
          <w:rFonts w:cs="Times New Roman"/>
          <w:i/>
          <w:sz w:val="24"/>
        </w:rPr>
        <w:t xml:space="preserve">xamination of </w:t>
      </w:r>
      <w:r w:rsidR="008A41CF">
        <w:rPr>
          <w:rFonts w:cs="Times New Roman"/>
          <w:i/>
          <w:sz w:val="24"/>
        </w:rPr>
        <w:t>s</w:t>
      </w:r>
      <w:r>
        <w:rPr>
          <w:rFonts w:cs="Times New Roman"/>
          <w:i/>
          <w:sz w:val="24"/>
        </w:rPr>
        <w:t xml:space="preserve">ustainable </w:t>
      </w:r>
      <w:r w:rsidR="008A41CF">
        <w:rPr>
          <w:rFonts w:cs="Times New Roman"/>
          <w:i/>
          <w:sz w:val="24"/>
        </w:rPr>
        <w:t>t</w:t>
      </w:r>
      <w:r>
        <w:rPr>
          <w:rFonts w:cs="Times New Roman"/>
          <w:i/>
          <w:sz w:val="24"/>
        </w:rPr>
        <w:t xml:space="preserve">ourism </w:t>
      </w:r>
      <w:r w:rsidR="008A41CF">
        <w:rPr>
          <w:rFonts w:cs="Times New Roman"/>
          <w:i/>
          <w:sz w:val="24"/>
        </w:rPr>
        <w:t>d</w:t>
      </w:r>
      <w:r>
        <w:rPr>
          <w:rFonts w:cs="Times New Roman"/>
          <w:i/>
          <w:sz w:val="24"/>
        </w:rPr>
        <w:t xml:space="preserve">evelopment and </w:t>
      </w:r>
      <w:r w:rsidR="00540F2B">
        <w:rPr>
          <w:rFonts w:cs="Times New Roman"/>
          <w:i/>
          <w:sz w:val="24"/>
        </w:rPr>
        <w:t>p</w:t>
      </w:r>
      <w:r>
        <w:rPr>
          <w:rFonts w:cs="Times New Roman"/>
          <w:i/>
          <w:sz w:val="24"/>
        </w:rPr>
        <w:t>ractices</w:t>
      </w:r>
      <w:r w:rsidR="00540F2B">
        <w:rPr>
          <w:rFonts w:cs="Times New Roman"/>
          <w:i/>
          <w:sz w:val="24"/>
        </w:rPr>
        <w:t>.</w:t>
      </w:r>
      <w:r>
        <w:rPr>
          <w:rFonts w:cs="Times New Roman"/>
          <w:sz w:val="24"/>
        </w:rPr>
        <w:t xml:space="preserve">  </w:t>
      </w:r>
    </w:p>
    <w:p w14:paraId="771C2888" w14:textId="309E84A5" w:rsidR="00057C05" w:rsidRDefault="00057C05" w:rsidP="00057C05">
      <w:pPr>
        <w:pStyle w:val="ListParagraph"/>
        <w:tabs>
          <w:tab w:val="left" w:pos="2160"/>
          <w:tab w:val="left" w:pos="2880"/>
        </w:tabs>
        <w:rPr>
          <w:rFonts w:cs="Times New Roman"/>
        </w:rPr>
      </w:pPr>
      <w:r>
        <w:rPr>
          <w:rFonts w:cs="Times New Roman"/>
        </w:rPr>
        <w:t>Hans Vogelsong (East Carolina University).</w:t>
      </w:r>
    </w:p>
    <w:p w14:paraId="4C536C5B" w14:textId="77777777" w:rsidR="0037550E" w:rsidRPr="00FB7498" w:rsidRDefault="0037550E" w:rsidP="00057C05">
      <w:pPr>
        <w:pStyle w:val="ListParagraph"/>
        <w:tabs>
          <w:tab w:val="left" w:pos="2160"/>
          <w:tab w:val="left" w:pos="2880"/>
        </w:tabs>
        <w:rPr>
          <w:rFonts w:cs="Times New Roman"/>
          <w:sz w:val="24"/>
        </w:rPr>
      </w:pPr>
    </w:p>
    <w:p w14:paraId="4C1F1E79" w14:textId="77777777" w:rsidR="0037550E" w:rsidRPr="008A41CF" w:rsidRDefault="0037550E" w:rsidP="0037550E">
      <w:pPr>
        <w:pStyle w:val="ListParagraph"/>
        <w:numPr>
          <w:ilvl w:val="0"/>
          <w:numId w:val="1"/>
        </w:numPr>
        <w:tabs>
          <w:tab w:val="left" w:pos="2160"/>
          <w:tab w:val="left" w:pos="2880"/>
        </w:tabs>
        <w:rPr>
          <w:rFonts w:cs="Times New Roman"/>
          <w:i/>
          <w:sz w:val="23"/>
          <w:szCs w:val="23"/>
        </w:rPr>
      </w:pPr>
      <w:r>
        <w:rPr>
          <w:rFonts w:cs="Times New Roman"/>
          <w:i/>
          <w:sz w:val="23"/>
          <w:szCs w:val="23"/>
        </w:rPr>
        <w:t xml:space="preserve">Factors influencing perceived appropriateness of concessioner activity in Grand </w:t>
      </w:r>
      <w:r w:rsidRPr="008A41CF">
        <w:rPr>
          <w:rFonts w:cs="Times New Roman"/>
          <w:i/>
          <w:sz w:val="23"/>
          <w:szCs w:val="23"/>
        </w:rPr>
        <w:t xml:space="preserve">Teton National Park  </w:t>
      </w:r>
    </w:p>
    <w:p w14:paraId="60E0D61B" w14:textId="6CBDA824" w:rsidR="0037550E" w:rsidRPr="00113537" w:rsidRDefault="0037550E" w:rsidP="0037550E">
      <w:pPr>
        <w:tabs>
          <w:tab w:val="left" w:pos="2160"/>
          <w:tab w:val="left" w:pos="2880"/>
        </w:tabs>
        <w:rPr>
          <w:sz w:val="23"/>
          <w:szCs w:val="23"/>
        </w:rPr>
      </w:pPr>
      <w:r>
        <w:rPr>
          <w:sz w:val="23"/>
          <w:szCs w:val="23"/>
        </w:rPr>
        <w:t xml:space="preserve">           </w:t>
      </w:r>
      <w:r w:rsidRPr="00113537">
        <w:rPr>
          <w:sz w:val="23"/>
          <w:szCs w:val="23"/>
        </w:rPr>
        <w:t>Nick Pitas</w:t>
      </w:r>
      <w:r>
        <w:rPr>
          <w:sz w:val="23"/>
          <w:szCs w:val="23"/>
        </w:rPr>
        <w:t xml:space="preserve"> (State University of New York</w:t>
      </w:r>
      <w:r w:rsidR="008A41CF">
        <w:rPr>
          <w:sz w:val="23"/>
          <w:szCs w:val="23"/>
        </w:rPr>
        <w:t xml:space="preserve"> - Brockport</w:t>
      </w:r>
      <w:r>
        <w:rPr>
          <w:sz w:val="23"/>
          <w:szCs w:val="23"/>
        </w:rPr>
        <w:t>)</w:t>
      </w:r>
    </w:p>
    <w:p w14:paraId="7563417F" w14:textId="64E2ACCB" w:rsidR="00B619C2" w:rsidRPr="009E7A03" w:rsidRDefault="00B619C2" w:rsidP="0037550E">
      <w:pPr>
        <w:pStyle w:val="ListParagraph"/>
        <w:keepNext/>
        <w:tabs>
          <w:tab w:val="left" w:pos="2160"/>
          <w:tab w:val="left" w:pos="2880"/>
        </w:tabs>
        <w:ind w:left="540"/>
        <w:rPr>
          <w:rFonts w:cs="Times New Roman"/>
          <w:sz w:val="24"/>
        </w:rPr>
      </w:pPr>
    </w:p>
    <w:p w14:paraId="33C32A9C" w14:textId="5887422D" w:rsidR="00B26F4F" w:rsidRPr="009E7A03" w:rsidRDefault="00B26F4F" w:rsidP="00B619C2">
      <w:pPr>
        <w:pStyle w:val="ListParagraph"/>
        <w:tabs>
          <w:tab w:val="left" w:pos="2160"/>
          <w:tab w:val="left" w:pos="2880"/>
        </w:tabs>
        <w:rPr>
          <w:rFonts w:cs="Times New Roman"/>
          <w:sz w:val="24"/>
          <w:szCs w:val="18"/>
        </w:rPr>
      </w:pPr>
    </w:p>
    <w:p w14:paraId="58029D80" w14:textId="77777777" w:rsidR="00B26F4F" w:rsidRPr="009E7A03" w:rsidRDefault="00B26F4F" w:rsidP="00B619C2">
      <w:pPr>
        <w:pStyle w:val="ListParagraph"/>
        <w:tabs>
          <w:tab w:val="left" w:pos="2160"/>
          <w:tab w:val="left" w:pos="2880"/>
        </w:tabs>
        <w:rPr>
          <w:rFonts w:cs="Times New Roman"/>
          <w:sz w:val="24"/>
          <w:szCs w:val="18"/>
        </w:rPr>
      </w:pPr>
    </w:p>
    <w:p w14:paraId="047F2DE3" w14:textId="7206321E" w:rsidR="00B619C2" w:rsidRPr="00BA5092" w:rsidRDefault="00B619C2" w:rsidP="00B619C2">
      <w:pPr>
        <w:shd w:val="clear" w:color="auto" w:fill="BDD6EE" w:themeFill="accent1" w:themeFillTint="66"/>
        <w:tabs>
          <w:tab w:val="center" w:pos="4680"/>
          <w:tab w:val="right" w:pos="9360"/>
        </w:tabs>
        <w:rPr>
          <w:b/>
          <w:i/>
          <w:color w:val="000000" w:themeColor="text1"/>
        </w:rPr>
      </w:pPr>
      <w:r w:rsidRPr="00BA5092">
        <w:rPr>
          <w:b/>
          <w:i/>
          <w:color w:val="000000" w:themeColor="text1"/>
        </w:rPr>
        <w:t>8:00 – 9:30 a.m.</w:t>
      </w:r>
      <w:r>
        <w:rPr>
          <w:b/>
          <w:i/>
          <w:color w:val="000000" w:themeColor="text1"/>
        </w:rPr>
        <w:tab/>
      </w:r>
      <w:r w:rsidRPr="00BA5092">
        <w:rPr>
          <w:b/>
          <w:i/>
          <w:color w:val="000000" w:themeColor="text1"/>
        </w:rPr>
        <w:t xml:space="preserve">Session VII-B: </w:t>
      </w:r>
      <w:r w:rsidR="000F09B0">
        <w:rPr>
          <w:b/>
          <w:i/>
          <w:color w:val="000000" w:themeColor="text1"/>
        </w:rPr>
        <w:t>Methods and Theory</w:t>
      </w:r>
      <w:r>
        <w:rPr>
          <w:b/>
          <w:i/>
          <w:color w:val="000000" w:themeColor="text1"/>
        </w:rPr>
        <w:tab/>
        <w:t>Ballroom B</w:t>
      </w:r>
    </w:p>
    <w:p w14:paraId="1E101A9C" w14:textId="77777777" w:rsidR="00B619C2" w:rsidRPr="009E7A03" w:rsidRDefault="00B619C2" w:rsidP="00B619C2">
      <w:pPr>
        <w:tabs>
          <w:tab w:val="left" w:pos="2160"/>
          <w:tab w:val="left" w:pos="2880"/>
        </w:tabs>
      </w:pPr>
    </w:p>
    <w:p w14:paraId="6AD98E8A" w14:textId="6AC051E5" w:rsidR="00B619C2" w:rsidRPr="00040568" w:rsidRDefault="00B619C2" w:rsidP="00B619C2">
      <w:pPr>
        <w:tabs>
          <w:tab w:val="left" w:pos="2160"/>
          <w:tab w:val="left" w:pos="2880"/>
        </w:tabs>
      </w:pPr>
      <w:r w:rsidRPr="006956A2">
        <w:rPr>
          <w:i/>
        </w:rPr>
        <w:t xml:space="preserve">Facilitator:  </w:t>
      </w:r>
      <w:r w:rsidR="00540F2B">
        <w:t>TBA</w:t>
      </w:r>
    </w:p>
    <w:p w14:paraId="1A780302" w14:textId="228671EA" w:rsidR="000F09B0" w:rsidRDefault="000F09B0" w:rsidP="00540F2B">
      <w:pPr>
        <w:pStyle w:val="ListParagraph"/>
        <w:keepNext/>
        <w:tabs>
          <w:tab w:val="left" w:pos="2160"/>
          <w:tab w:val="left" w:pos="2880"/>
        </w:tabs>
        <w:ind w:left="540"/>
        <w:rPr>
          <w:rFonts w:cs="Times New Roman"/>
          <w:sz w:val="24"/>
          <w:highlight w:val="yellow"/>
        </w:rPr>
      </w:pPr>
    </w:p>
    <w:p w14:paraId="11C72686" w14:textId="02A4CC19" w:rsidR="00803F32" w:rsidRPr="00803F32" w:rsidRDefault="00803F32" w:rsidP="00112FEF">
      <w:pPr>
        <w:pStyle w:val="ListParagraph"/>
        <w:keepNext/>
        <w:numPr>
          <w:ilvl w:val="0"/>
          <w:numId w:val="1"/>
        </w:numPr>
        <w:tabs>
          <w:tab w:val="left" w:pos="2160"/>
          <w:tab w:val="left" w:pos="2880"/>
        </w:tabs>
        <w:rPr>
          <w:rFonts w:cs="Times New Roman"/>
          <w:i/>
          <w:sz w:val="24"/>
        </w:rPr>
      </w:pPr>
      <w:r w:rsidRPr="00803F32">
        <w:rPr>
          <w:rFonts w:cs="Times New Roman"/>
          <w:i/>
          <w:sz w:val="24"/>
        </w:rPr>
        <w:t xml:space="preserve">Analyzing </w:t>
      </w:r>
      <w:r w:rsidR="008A41CF">
        <w:rPr>
          <w:rFonts w:cs="Times New Roman"/>
          <w:i/>
          <w:sz w:val="24"/>
        </w:rPr>
        <w:t>v</w:t>
      </w:r>
      <w:r w:rsidRPr="00803F32">
        <w:rPr>
          <w:rFonts w:cs="Times New Roman"/>
          <w:i/>
          <w:sz w:val="24"/>
        </w:rPr>
        <w:t xml:space="preserve">irtual and </w:t>
      </w:r>
      <w:r w:rsidR="008A41CF">
        <w:rPr>
          <w:rFonts w:cs="Times New Roman"/>
          <w:i/>
          <w:sz w:val="24"/>
        </w:rPr>
        <w:t>a</w:t>
      </w:r>
      <w:r w:rsidRPr="00803F32">
        <w:rPr>
          <w:rFonts w:cs="Times New Roman"/>
          <w:i/>
          <w:sz w:val="24"/>
        </w:rPr>
        <w:t xml:space="preserve">ugmented </w:t>
      </w:r>
      <w:r w:rsidR="008A41CF">
        <w:rPr>
          <w:rFonts w:cs="Times New Roman"/>
          <w:i/>
          <w:sz w:val="24"/>
        </w:rPr>
        <w:t>r</w:t>
      </w:r>
      <w:r w:rsidRPr="00803F32">
        <w:rPr>
          <w:rFonts w:cs="Times New Roman"/>
          <w:i/>
          <w:sz w:val="24"/>
        </w:rPr>
        <w:t xml:space="preserve">eality </w:t>
      </w:r>
      <w:r w:rsidR="008A41CF">
        <w:rPr>
          <w:rFonts w:cs="Times New Roman"/>
          <w:i/>
          <w:sz w:val="24"/>
        </w:rPr>
        <w:t>t</w:t>
      </w:r>
      <w:r w:rsidRPr="00803F32">
        <w:rPr>
          <w:rFonts w:cs="Times New Roman"/>
          <w:i/>
          <w:sz w:val="24"/>
        </w:rPr>
        <w:t xml:space="preserve">echnologies in </w:t>
      </w:r>
      <w:r w:rsidR="008A41CF">
        <w:rPr>
          <w:rFonts w:cs="Times New Roman"/>
          <w:i/>
          <w:sz w:val="24"/>
        </w:rPr>
        <w:t>t</w:t>
      </w:r>
      <w:r w:rsidRPr="00803F32">
        <w:rPr>
          <w:rFonts w:cs="Times New Roman"/>
          <w:i/>
          <w:sz w:val="24"/>
        </w:rPr>
        <w:t xml:space="preserve">ourism and </w:t>
      </w:r>
      <w:r w:rsidR="008A41CF">
        <w:rPr>
          <w:rFonts w:cs="Times New Roman"/>
          <w:i/>
          <w:sz w:val="24"/>
        </w:rPr>
        <w:t>h</w:t>
      </w:r>
      <w:r w:rsidRPr="00803F32">
        <w:rPr>
          <w:rFonts w:cs="Times New Roman"/>
          <w:i/>
          <w:sz w:val="24"/>
        </w:rPr>
        <w:t xml:space="preserve">ospitality </w:t>
      </w:r>
      <w:r w:rsidR="008A41CF">
        <w:rPr>
          <w:rFonts w:cs="Times New Roman"/>
          <w:i/>
          <w:sz w:val="24"/>
        </w:rPr>
        <w:t>i</w:t>
      </w:r>
      <w:r w:rsidRPr="00803F32">
        <w:rPr>
          <w:rFonts w:cs="Times New Roman"/>
          <w:i/>
          <w:sz w:val="24"/>
        </w:rPr>
        <w:t xml:space="preserve">ndustries </w:t>
      </w:r>
    </w:p>
    <w:p w14:paraId="15796045" w14:textId="7A796E1B" w:rsidR="00803F32" w:rsidRPr="00803F32" w:rsidRDefault="00803F32" w:rsidP="00803F32">
      <w:pPr>
        <w:pStyle w:val="ListParagraph"/>
        <w:keepNext/>
        <w:tabs>
          <w:tab w:val="left" w:pos="2160"/>
          <w:tab w:val="left" w:pos="2880"/>
        </w:tabs>
        <w:ind w:left="540"/>
        <w:rPr>
          <w:rFonts w:cs="Times New Roman"/>
          <w:sz w:val="24"/>
          <w:highlight w:val="yellow"/>
        </w:rPr>
      </w:pPr>
      <w:r w:rsidRPr="00803F32">
        <w:rPr>
          <w:rFonts w:cs="Times New Roman"/>
          <w:sz w:val="24"/>
        </w:rPr>
        <w:t>Yawei Wang</w:t>
      </w:r>
      <w:r>
        <w:rPr>
          <w:rFonts w:cs="Times New Roman"/>
          <w:sz w:val="24"/>
        </w:rPr>
        <w:t xml:space="preserve"> &amp;</w:t>
      </w:r>
      <w:r w:rsidRPr="00803F32">
        <w:rPr>
          <w:rFonts w:cs="Times New Roman"/>
          <w:sz w:val="24"/>
        </w:rPr>
        <w:t xml:space="preserve"> Ross A. Malaga (Montclair State University) &amp; Jie </w:t>
      </w:r>
      <w:proofErr w:type="gramStart"/>
      <w:r w:rsidRPr="00803F32">
        <w:rPr>
          <w:rFonts w:cs="Times New Roman"/>
          <w:sz w:val="24"/>
        </w:rPr>
        <w:t>Gao</w:t>
      </w:r>
      <w:proofErr w:type="gramEnd"/>
      <w:r w:rsidRPr="00803F32">
        <w:rPr>
          <w:rFonts w:cs="Times New Roman"/>
          <w:sz w:val="24"/>
        </w:rPr>
        <w:t xml:space="preserve"> (San Jose State University) </w:t>
      </w:r>
    </w:p>
    <w:p w14:paraId="45182CA8" w14:textId="77777777" w:rsidR="00803F32" w:rsidRPr="00803F32" w:rsidRDefault="00803F32" w:rsidP="00803F32">
      <w:pPr>
        <w:pStyle w:val="ListParagraph"/>
        <w:keepNext/>
        <w:tabs>
          <w:tab w:val="left" w:pos="2160"/>
          <w:tab w:val="left" w:pos="2880"/>
        </w:tabs>
        <w:ind w:left="540"/>
        <w:rPr>
          <w:rFonts w:cs="Times New Roman"/>
          <w:i/>
          <w:sz w:val="24"/>
          <w:highlight w:val="yellow"/>
        </w:rPr>
      </w:pPr>
    </w:p>
    <w:p w14:paraId="65D1429D" w14:textId="643CF89D" w:rsidR="00B619C2" w:rsidRPr="00ED1C21" w:rsidRDefault="009D59E5" w:rsidP="00B619C2">
      <w:pPr>
        <w:pStyle w:val="ListParagraph"/>
        <w:keepNext/>
        <w:numPr>
          <w:ilvl w:val="0"/>
          <w:numId w:val="1"/>
        </w:numPr>
        <w:tabs>
          <w:tab w:val="left" w:pos="2160"/>
          <w:tab w:val="left" w:pos="2880"/>
        </w:tabs>
        <w:rPr>
          <w:rFonts w:cs="Times New Roman"/>
          <w:sz w:val="24"/>
        </w:rPr>
      </w:pPr>
      <w:r>
        <w:rPr>
          <w:rFonts w:cs="Times New Roman"/>
          <w:i/>
          <w:sz w:val="24"/>
        </w:rPr>
        <w:t xml:space="preserve">Using </w:t>
      </w:r>
      <w:r w:rsidR="008A41CF">
        <w:rPr>
          <w:rFonts w:cs="Times New Roman"/>
          <w:i/>
          <w:sz w:val="24"/>
        </w:rPr>
        <w:t>p</w:t>
      </w:r>
      <w:r w:rsidR="00FC3BB0">
        <w:rPr>
          <w:rFonts w:cs="Times New Roman"/>
          <w:i/>
          <w:sz w:val="24"/>
        </w:rPr>
        <w:t>a</w:t>
      </w:r>
      <w:r>
        <w:rPr>
          <w:rFonts w:cs="Times New Roman"/>
          <w:i/>
          <w:sz w:val="24"/>
        </w:rPr>
        <w:t xml:space="preserve">rticipatory </w:t>
      </w:r>
      <w:r w:rsidR="008A41CF">
        <w:rPr>
          <w:rFonts w:cs="Times New Roman"/>
          <w:i/>
          <w:sz w:val="24"/>
        </w:rPr>
        <w:t>m</w:t>
      </w:r>
      <w:r>
        <w:rPr>
          <w:rFonts w:cs="Times New Roman"/>
          <w:i/>
          <w:sz w:val="24"/>
        </w:rPr>
        <w:t xml:space="preserve">apping to </w:t>
      </w:r>
      <w:r w:rsidR="008A41CF">
        <w:rPr>
          <w:rFonts w:cs="Times New Roman"/>
          <w:i/>
          <w:sz w:val="24"/>
        </w:rPr>
        <w:t>a</w:t>
      </w:r>
      <w:r>
        <w:rPr>
          <w:rFonts w:cs="Times New Roman"/>
          <w:i/>
          <w:sz w:val="24"/>
        </w:rPr>
        <w:t xml:space="preserve">ssess </w:t>
      </w:r>
      <w:r w:rsidR="008A41CF">
        <w:rPr>
          <w:rFonts w:cs="Times New Roman"/>
          <w:i/>
          <w:sz w:val="24"/>
        </w:rPr>
        <w:t>s</w:t>
      </w:r>
      <w:r>
        <w:rPr>
          <w:rFonts w:cs="Times New Roman"/>
          <w:i/>
          <w:sz w:val="24"/>
        </w:rPr>
        <w:t xml:space="preserve">patial </w:t>
      </w:r>
      <w:r w:rsidR="008A41CF">
        <w:rPr>
          <w:rFonts w:cs="Times New Roman"/>
          <w:i/>
          <w:sz w:val="24"/>
        </w:rPr>
        <w:t>o</w:t>
      </w:r>
      <w:r>
        <w:rPr>
          <w:rFonts w:cs="Times New Roman"/>
          <w:i/>
          <w:sz w:val="24"/>
        </w:rPr>
        <w:t xml:space="preserve">utcomes of </w:t>
      </w:r>
      <w:r w:rsidR="008A41CF">
        <w:rPr>
          <w:rFonts w:cs="Times New Roman"/>
          <w:i/>
          <w:sz w:val="24"/>
        </w:rPr>
        <w:t>o</w:t>
      </w:r>
      <w:r>
        <w:rPr>
          <w:rFonts w:cs="Times New Roman"/>
          <w:i/>
          <w:sz w:val="24"/>
        </w:rPr>
        <w:t xml:space="preserve">vernight </w:t>
      </w:r>
      <w:r w:rsidR="008A41CF">
        <w:rPr>
          <w:rFonts w:cs="Times New Roman"/>
          <w:i/>
          <w:sz w:val="24"/>
        </w:rPr>
        <w:t>u</w:t>
      </w:r>
      <w:r>
        <w:rPr>
          <w:rFonts w:cs="Times New Roman"/>
          <w:i/>
          <w:sz w:val="24"/>
        </w:rPr>
        <w:t>sers in Grand Teton National Park.</w:t>
      </w:r>
    </w:p>
    <w:p w14:paraId="27F560CC" w14:textId="4B94BEC6" w:rsidR="00B619C2" w:rsidRPr="00115974" w:rsidRDefault="009D59E5" w:rsidP="00B619C2">
      <w:pPr>
        <w:pStyle w:val="ListParagraph"/>
        <w:tabs>
          <w:tab w:val="left" w:pos="2160"/>
          <w:tab w:val="left" w:pos="2880"/>
        </w:tabs>
        <w:rPr>
          <w:rFonts w:cs="Times New Roman"/>
        </w:rPr>
      </w:pPr>
      <w:r>
        <w:rPr>
          <w:rFonts w:cs="Times New Roman"/>
        </w:rPr>
        <w:t xml:space="preserve">Erinn Drage, William Rice, Peter Newman &amp; Derrick </w:t>
      </w:r>
      <w:proofErr w:type="spellStart"/>
      <w:r>
        <w:rPr>
          <w:rFonts w:cs="Times New Roman"/>
        </w:rPr>
        <w:t>Taff</w:t>
      </w:r>
      <w:proofErr w:type="spellEnd"/>
      <w:r>
        <w:rPr>
          <w:rFonts w:cs="Times New Roman"/>
        </w:rPr>
        <w:t xml:space="preserve"> </w:t>
      </w:r>
      <w:r w:rsidR="00B619C2" w:rsidRPr="0098090B">
        <w:rPr>
          <w:rFonts w:cs="Times New Roman"/>
        </w:rPr>
        <w:t xml:space="preserve"> </w:t>
      </w:r>
      <w:r w:rsidR="00B619C2">
        <w:rPr>
          <w:rFonts w:cs="Times New Roman"/>
        </w:rPr>
        <w:t>(</w:t>
      </w:r>
      <w:r>
        <w:rPr>
          <w:rFonts w:cs="Times New Roman"/>
        </w:rPr>
        <w:t>Pennsylvania State University</w:t>
      </w:r>
      <w:r w:rsidR="00B619C2">
        <w:rPr>
          <w:rFonts w:cs="Times New Roman"/>
        </w:rPr>
        <w:t>)</w:t>
      </w:r>
      <w:r w:rsidR="008A41CF">
        <w:rPr>
          <w:rFonts w:cs="Times New Roman"/>
        </w:rPr>
        <w:t xml:space="preserve"> &amp;</w:t>
      </w:r>
      <w:r>
        <w:rPr>
          <w:rFonts w:cs="Times New Roman"/>
        </w:rPr>
        <w:t xml:space="preserve"> Jennifer Newton (Grand Teton National Park)</w:t>
      </w:r>
      <w:r w:rsidR="00B619C2" w:rsidRPr="00115974">
        <w:rPr>
          <w:rFonts w:cs="Times New Roman"/>
        </w:rPr>
        <w:t>.</w:t>
      </w:r>
    </w:p>
    <w:p w14:paraId="0B8F2AD5" w14:textId="77777777" w:rsidR="00B619C2" w:rsidRPr="009E7A03" w:rsidRDefault="00B619C2" w:rsidP="00E61DAE">
      <w:pPr>
        <w:tabs>
          <w:tab w:val="left" w:pos="2160"/>
          <w:tab w:val="left" w:pos="2880"/>
        </w:tabs>
      </w:pPr>
    </w:p>
    <w:p w14:paraId="0E6AF41D" w14:textId="148D5066" w:rsidR="00B619C2" w:rsidRPr="00ED1C21" w:rsidRDefault="007E1FB4" w:rsidP="00B619C2">
      <w:pPr>
        <w:pStyle w:val="ListParagraph"/>
        <w:keepNext/>
        <w:numPr>
          <w:ilvl w:val="0"/>
          <w:numId w:val="1"/>
        </w:numPr>
        <w:tabs>
          <w:tab w:val="left" w:pos="2160"/>
          <w:tab w:val="left" w:pos="2880"/>
        </w:tabs>
        <w:rPr>
          <w:rFonts w:cs="Times New Roman"/>
          <w:sz w:val="24"/>
        </w:rPr>
      </w:pPr>
      <w:r>
        <w:rPr>
          <w:rFonts w:cs="Times New Roman"/>
          <w:i/>
          <w:sz w:val="24"/>
        </w:rPr>
        <w:t xml:space="preserve">Longitudinal </w:t>
      </w:r>
      <w:r w:rsidR="008A41CF">
        <w:rPr>
          <w:rFonts w:cs="Times New Roman"/>
          <w:i/>
          <w:sz w:val="24"/>
        </w:rPr>
        <w:t>a</w:t>
      </w:r>
      <w:r>
        <w:rPr>
          <w:rFonts w:cs="Times New Roman"/>
          <w:i/>
          <w:sz w:val="24"/>
        </w:rPr>
        <w:t xml:space="preserve">ssociation of </w:t>
      </w:r>
      <w:r w:rsidR="008A41CF">
        <w:rPr>
          <w:rFonts w:cs="Times New Roman"/>
          <w:i/>
          <w:sz w:val="24"/>
        </w:rPr>
        <w:t>l</w:t>
      </w:r>
      <w:r>
        <w:rPr>
          <w:rFonts w:cs="Times New Roman"/>
          <w:i/>
          <w:sz w:val="24"/>
        </w:rPr>
        <w:t xml:space="preserve">eisure </w:t>
      </w:r>
      <w:r w:rsidR="008A41CF">
        <w:rPr>
          <w:rFonts w:cs="Times New Roman"/>
          <w:i/>
          <w:sz w:val="24"/>
        </w:rPr>
        <w:t>t</w:t>
      </w:r>
      <w:r>
        <w:rPr>
          <w:rFonts w:cs="Times New Roman"/>
          <w:i/>
          <w:sz w:val="24"/>
        </w:rPr>
        <w:t xml:space="preserve">ime </w:t>
      </w:r>
      <w:r w:rsidR="008A41CF">
        <w:rPr>
          <w:rFonts w:cs="Times New Roman"/>
          <w:i/>
          <w:sz w:val="24"/>
        </w:rPr>
        <w:t>p</w:t>
      </w:r>
      <w:r>
        <w:rPr>
          <w:rFonts w:cs="Times New Roman"/>
          <w:i/>
          <w:sz w:val="24"/>
        </w:rPr>
        <w:t xml:space="preserve">hysical </w:t>
      </w:r>
      <w:r w:rsidR="008A41CF">
        <w:rPr>
          <w:rFonts w:cs="Times New Roman"/>
          <w:i/>
          <w:sz w:val="24"/>
        </w:rPr>
        <w:t>a</w:t>
      </w:r>
      <w:r>
        <w:rPr>
          <w:rFonts w:cs="Times New Roman"/>
          <w:i/>
          <w:sz w:val="24"/>
        </w:rPr>
        <w:t xml:space="preserve">ctivity at </w:t>
      </w:r>
      <w:r w:rsidR="008A41CF">
        <w:rPr>
          <w:rFonts w:cs="Times New Roman"/>
          <w:i/>
          <w:sz w:val="24"/>
        </w:rPr>
        <w:t>d</w:t>
      </w:r>
      <w:r>
        <w:rPr>
          <w:rFonts w:cs="Times New Roman"/>
          <w:i/>
          <w:sz w:val="24"/>
        </w:rPr>
        <w:t xml:space="preserve">ifferent </w:t>
      </w:r>
      <w:r w:rsidR="008A41CF">
        <w:rPr>
          <w:rFonts w:cs="Times New Roman"/>
          <w:i/>
          <w:sz w:val="24"/>
        </w:rPr>
        <w:t>i</w:t>
      </w:r>
      <w:r>
        <w:rPr>
          <w:rFonts w:cs="Times New Roman"/>
          <w:i/>
          <w:sz w:val="24"/>
        </w:rPr>
        <w:t xml:space="preserve">ntensities with </w:t>
      </w:r>
      <w:r w:rsidR="008A41CF">
        <w:rPr>
          <w:rFonts w:cs="Times New Roman"/>
          <w:i/>
          <w:sz w:val="24"/>
        </w:rPr>
        <w:t>p</w:t>
      </w:r>
      <w:r>
        <w:rPr>
          <w:rFonts w:cs="Times New Roman"/>
          <w:i/>
          <w:sz w:val="24"/>
        </w:rPr>
        <w:t xml:space="preserve">sychological and </w:t>
      </w:r>
      <w:r w:rsidR="008A41CF">
        <w:rPr>
          <w:rFonts w:cs="Times New Roman"/>
          <w:i/>
          <w:sz w:val="24"/>
        </w:rPr>
        <w:t>s</w:t>
      </w:r>
      <w:r>
        <w:rPr>
          <w:rFonts w:cs="Times New Roman"/>
          <w:i/>
          <w:sz w:val="24"/>
        </w:rPr>
        <w:t xml:space="preserve">ocial </w:t>
      </w:r>
      <w:r w:rsidR="008A41CF">
        <w:rPr>
          <w:rFonts w:cs="Times New Roman"/>
          <w:i/>
          <w:sz w:val="24"/>
        </w:rPr>
        <w:t>w</w:t>
      </w:r>
      <w:r>
        <w:rPr>
          <w:rFonts w:cs="Times New Roman"/>
          <w:i/>
          <w:sz w:val="24"/>
        </w:rPr>
        <w:t>ell-</w:t>
      </w:r>
      <w:r w:rsidR="008A41CF">
        <w:rPr>
          <w:rFonts w:cs="Times New Roman"/>
          <w:i/>
          <w:sz w:val="24"/>
        </w:rPr>
        <w:t>b</w:t>
      </w:r>
      <w:r>
        <w:rPr>
          <w:rFonts w:cs="Times New Roman"/>
          <w:i/>
          <w:sz w:val="24"/>
        </w:rPr>
        <w:t xml:space="preserve">eing:  A parallel latent </w:t>
      </w:r>
      <w:r w:rsidR="008A41CF">
        <w:rPr>
          <w:rFonts w:cs="Times New Roman"/>
          <w:i/>
          <w:sz w:val="24"/>
        </w:rPr>
        <w:t>g</w:t>
      </w:r>
      <w:r>
        <w:rPr>
          <w:rFonts w:cs="Times New Roman"/>
          <w:i/>
          <w:sz w:val="24"/>
        </w:rPr>
        <w:t xml:space="preserve">rowth </w:t>
      </w:r>
      <w:r w:rsidR="008A41CF">
        <w:rPr>
          <w:rFonts w:cs="Times New Roman"/>
          <w:i/>
          <w:sz w:val="24"/>
        </w:rPr>
        <w:t>c</w:t>
      </w:r>
      <w:r>
        <w:rPr>
          <w:rFonts w:cs="Times New Roman"/>
          <w:i/>
          <w:sz w:val="24"/>
        </w:rPr>
        <w:t xml:space="preserve">urve </w:t>
      </w:r>
      <w:r w:rsidR="008A41CF">
        <w:rPr>
          <w:rFonts w:cs="Times New Roman"/>
          <w:i/>
          <w:sz w:val="24"/>
        </w:rPr>
        <w:t>m</w:t>
      </w:r>
      <w:r>
        <w:rPr>
          <w:rFonts w:cs="Times New Roman"/>
          <w:i/>
          <w:sz w:val="24"/>
        </w:rPr>
        <w:t>odel</w:t>
      </w:r>
    </w:p>
    <w:p w14:paraId="3823C1FF" w14:textId="10459D74" w:rsidR="00B619C2" w:rsidRPr="00115974" w:rsidRDefault="00D17CC6" w:rsidP="00B619C2">
      <w:pPr>
        <w:pStyle w:val="ListParagraph"/>
        <w:tabs>
          <w:tab w:val="left" w:pos="2160"/>
          <w:tab w:val="left" w:pos="2880"/>
        </w:tabs>
        <w:rPr>
          <w:rFonts w:cs="Times New Roman"/>
        </w:rPr>
      </w:pPr>
      <w:proofErr w:type="spellStart"/>
      <w:r>
        <w:rPr>
          <w:rFonts w:cs="Times New Roman"/>
        </w:rPr>
        <w:t>Changwook</w:t>
      </w:r>
      <w:proofErr w:type="spellEnd"/>
      <w:r>
        <w:rPr>
          <w:rFonts w:cs="Times New Roman"/>
        </w:rPr>
        <w:t xml:space="preserve"> Kim &amp; </w:t>
      </w:r>
      <w:proofErr w:type="spellStart"/>
      <w:r>
        <w:rPr>
          <w:rFonts w:cs="Times New Roman"/>
        </w:rPr>
        <w:t>Jinwon</w:t>
      </w:r>
      <w:proofErr w:type="spellEnd"/>
      <w:r>
        <w:rPr>
          <w:rFonts w:cs="Times New Roman"/>
        </w:rPr>
        <w:t xml:space="preserve"> Kim (University of Florida</w:t>
      </w:r>
      <w:r w:rsidR="00B619C2">
        <w:rPr>
          <w:rFonts w:cs="Times New Roman"/>
        </w:rPr>
        <w:t>)</w:t>
      </w:r>
      <w:r w:rsidR="00B619C2" w:rsidRPr="00115974">
        <w:rPr>
          <w:rFonts w:cs="Times New Roman"/>
        </w:rPr>
        <w:t>.</w:t>
      </w:r>
    </w:p>
    <w:p w14:paraId="4ED615B9" w14:textId="77777777" w:rsidR="00B619C2" w:rsidRPr="009E7A03" w:rsidRDefault="00B619C2" w:rsidP="00B619C2">
      <w:pPr>
        <w:tabs>
          <w:tab w:val="left" w:pos="2160"/>
          <w:tab w:val="left" w:pos="2880"/>
        </w:tabs>
      </w:pPr>
    </w:p>
    <w:p w14:paraId="060C3BFE" w14:textId="6A9D7365" w:rsidR="00B619C2" w:rsidRPr="00ED1C21" w:rsidRDefault="00D17CC6" w:rsidP="00B619C2">
      <w:pPr>
        <w:pStyle w:val="ListParagraph"/>
        <w:keepNext/>
        <w:numPr>
          <w:ilvl w:val="0"/>
          <w:numId w:val="1"/>
        </w:numPr>
        <w:tabs>
          <w:tab w:val="left" w:pos="2160"/>
          <w:tab w:val="left" w:pos="2880"/>
        </w:tabs>
        <w:rPr>
          <w:rFonts w:cs="Times New Roman"/>
          <w:sz w:val="24"/>
        </w:rPr>
      </w:pPr>
      <w:r>
        <w:rPr>
          <w:rFonts w:cs="Times New Roman"/>
          <w:i/>
          <w:sz w:val="24"/>
        </w:rPr>
        <w:t>Does Urban Sprawl Matters?  Understanding the Spatial Relationship between Urban Sprawl, Physical Activity Participation and Adult Obesity</w:t>
      </w:r>
    </w:p>
    <w:p w14:paraId="1E663453" w14:textId="573285FE" w:rsidR="00B619C2" w:rsidRPr="00115974" w:rsidRDefault="00D17CC6" w:rsidP="00B619C2">
      <w:pPr>
        <w:pStyle w:val="ListParagraph"/>
        <w:tabs>
          <w:tab w:val="left" w:pos="2160"/>
          <w:tab w:val="left" w:pos="2880"/>
        </w:tabs>
        <w:rPr>
          <w:rFonts w:cs="Times New Roman"/>
        </w:rPr>
      </w:pPr>
      <w:proofErr w:type="spellStart"/>
      <w:r>
        <w:rPr>
          <w:rFonts w:cs="Times New Roman"/>
        </w:rPr>
        <w:t>Jinwon</w:t>
      </w:r>
      <w:proofErr w:type="spellEnd"/>
      <w:r>
        <w:rPr>
          <w:rFonts w:cs="Times New Roman"/>
        </w:rPr>
        <w:t xml:space="preserve"> Kim, </w:t>
      </w:r>
      <w:proofErr w:type="spellStart"/>
      <w:r>
        <w:rPr>
          <w:rFonts w:cs="Times New Roman"/>
        </w:rPr>
        <w:t>Changwook</w:t>
      </w:r>
      <w:proofErr w:type="spellEnd"/>
      <w:r>
        <w:rPr>
          <w:rFonts w:cs="Times New Roman"/>
        </w:rPr>
        <w:t xml:space="preserve"> Kim &amp; Brijesh Thapa (University of Florida</w:t>
      </w:r>
      <w:r w:rsidR="00B619C2">
        <w:rPr>
          <w:rFonts w:cs="Times New Roman"/>
        </w:rPr>
        <w:t>)</w:t>
      </w:r>
      <w:r w:rsidR="00B619C2" w:rsidRPr="00115974">
        <w:rPr>
          <w:rFonts w:cs="Times New Roman"/>
        </w:rPr>
        <w:t>.</w:t>
      </w:r>
    </w:p>
    <w:p w14:paraId="3E216DCA" w14:textId="25F7A649" w:rsidR="000013EA" w:rsidRDefault="000013EA"/>
    <w:p w14:paraId="237DC03E" w14:textId="5DBC2E3F" w:rsidR="00B619C2" w:rsidRPr="00BA5092" w:rsidRDefault="00B619C2" w:rsidP="00B619C2">
      <w:pPr>
        <w:shd w:val="clear" w:color="auto" w:fill="BDD6EE" w:themeFill="accent1" w:themeFillTint="66"/>
        <w:tabs>
          <w:tab w:val="center" w:pos="4950"/>
          <w:tab w:val="right" w:pos="9360"/>
        </w:tabs>
        <w:rPr>
          <w:b/>
          <w:i/>
          <w:color w:val="000000" w:themeColor="text1"/>
        </w:rPr>
      </w:pPr>
      <w:r w:rsidRPr="00BA5092">
        <w:rPr>
          <w:b/>
          <w:i/>
          <w:color w:val="000000" w:themeColor="text1"/>
        </w:rPr>
        <w:t>8:00 – 9:30 a.m.</w:t>
      </w:r>
      <w:r>
        <w:rPr>
          <w:b/>
          <w:i/>
          <w:color w:val="000000" w:themeColor="text1"/>
        </w:rPr>
        <w:tab/>
      </w:r>
      <w:r w:rsidRPr="00BA5092">
        <w:rPr>
          <w:b/>
          <w:i/>
          <w:color w:val="000000" w:themeColor="text1"/>
        </w:rPr>
        <w:t xml:space="preserve">Session VII-C: </w:t>
      </w:r>
      <w:r w:rsidR="00093DB0">
        <w:rPr>
          <w:b/>
          <w:i/>
          <w:color w:val="000000" w:themeColor="text1"/>
        </w:rPr>
        <w:t xml:space="preserve">Ag Tourism and </w:t>
      </w:r>
      <w:r w:rsidR="000F09B0">
        <w:rPr>
          <w:b/>
          <w:i/>
          <w:color w:val="000000" w:themeColor="text1"/>
        </w:rPr>
        <w:t>Economic Considerations</w:t>
      </w:r>
      <w:r>
        <w:rPr>
          <w:b/>
          <w:i/>
          <w:color w:val="000000" w:themeColor="text1"/>
        </w:rPr>
        <w:tab/>
        <w:t>Ballroom C</w:t>
      </w:r>
    </w:p>
    <w:p w14:paraId="2A44C68B" w14:textId="77777777" w:rsidR="00B619C2" w:rsidRPr="0050195F" w:rsidRDefault="00B619C2" w:rsidP="00B619C2">
      <w:pPr>
        <w:tabs>
          <w:tab w:val="left" w:pos="2160"/>
          <w:tab w:val="left" w:pos="2880"/>
        </w:tabs>
      </w:pPr>
    </w:p>
    <w:p w14:paraId="2B8188EE" w14:textId="7012EDCA" w:rsidR="00B619C2" w:rsidRPr="00040568" w:rsidRDefault="00540F2B" w:rsidP="00B619C2">
      <w:pPr>
        <w:tabs>
          <w:tab w:val="left" w:pos="2160"/>
          <w:tab w:val="left" w:pos="2880"/>
        </w:tabs>
        <w:rPr>
          <w:color w:val="000000" w:themeColor="text1"/>
        </w:rPr>
      </w:pPr>
      <w:r>
        <w:rPr>
          <w:i/>
          <w:color w:val="000000" w:themeColor="text1"/>
        </w:rPr>
        <w:t>Facilitator: TBA</w:t>
      </w:r>
    </w:p>
    <w:p w14:paraId="34952DD5" w14:textId="1A0A4412" w:rsidR="000F09B0" w:rsidRPr="000F09B0" w:rsidRDefault="000F09B0" w:rsidP="00540F2B">
      <w:pPr>
        <w:pStyle w:val="ListParagraph"/>
        <w:keepNext/>
        <w:tabs>
          <w:tab w:val="left" w:pos="2160"/>
          <w:tab w:val="left" w:pos="2880"/>
        </w:tabs>
        <w:ind w:left="540"/>
        <w:rPr>
          <w:rFonts w:cs="Times New Roman"/>
          <w:sz w:val="24"/>
          <w:highlight w:val="yellow"/>
        </w:rPr>
      </w:pPr>
    </w:p>
    <w:p w14:paraId="6FF0A8B7" w14:textId="7BAAE085" w:rsidR="00B619C2" w:rsidRPr="00ED1C21" w:rsidRDefault="008B3C13" w:rsidP="00B619C2">
      <w:pPr>
        <w:pStyle w:val="ListParagraph"/>
        <w:keepNext/>
        <w:numPr>
          <w:ilvl w:val="0"/>
          <w:numId w:val="1"/>
        </w:numPr>
        <w:tabs>
          <w:tab w:val="left" w:pos="2160"/>
          <w:tab w:val="left" w:pos="2880"/>
        </w:tabs>
        <w:rPr>
          <w:rFonts w:cs="Times New Roman"/>
          <w:sz w:val="24"/>
        </w:rPr>
      </w:pPr>
      <w:r>
        <w:rPr>
          <w:rFonts w:cs="Times New Roman"/>
          <w:i/>
          <w:sz w:val="24"/>
        </w:rPr>
        <w:t xml:space="preserve">Growth Pole </w:t>
      </w:r>
      <w:r w:rsidR="008A41CF">
        <w:rPr>
          <w:rFonts w:cs="Times New Roman"/>
          <w:i/>
          <w:sz w:val="24"/>
        </w:rPr>
        <w:t>t</w:t>
      </w:r>
      <w:r>
        <w:rPr>
          <w:rFonts w:cs="Times New Roman"/>
          <w:i/>
          <w:sz w:val="24"/>
        </w:rPr>
        <w:t xml:space="preserve">heory and </w:t>
      </w:r>
      <w:r w:rsidR="008A41CF">
        <w:rPr>
          <w:rFonts w:cs="Times New Roman"/>
          <w:i/>
          <w:sz w:val="24"/>
        </w:rPr>
        <w:t>u</w:t>
      </w:r>
      <w:r>
        <w:rPr>
          <w:rFonts w:cs="Times New Roman"/>
          <w:i/>
          <w:sz w:val="24"/>
        </w:rPr>
        <w:t xml:space="preserve">rban </w:t>
      </w:r>
      <w:r w:rsidR="008A41CF">
        <w:rPr>
          <w:rFonts w:cs="Times New Roman"/>
          <w:i/>
          <w:sz w:val="24"/>
        </w:rPr>
        <w:t>d</w:t>
      </w:r>
      <w:r>
        <w:rPr>
          <w:rFonts w:cs="Times New Roman"/>
          <w:i/>
          <w:sz w:val="24"/>
        </w:rPr>
        <w:t xml:space="preserve">evelopment:  The </w:t>
      </w:r>
      <w:r w:rsidR="008A41CF">
        <w:rPr>
          <w:rFonts w:cs="Times New Roman"/>
          <w:i/>
          <w:sz w:val="24"/>
        </w:rPr>
        <w:t>c</w:t>
      </w:r>
      <w:r>
        <w:rPr>
          <w:rFonts w:cs="Times New Roman"/>
          <w:i/>
          <w:sz w:val="24"/>
        </w:rPr>
        <w:t>ase of Great Divide Brewing Company and the Ballpark Neighborhood of Denver</w:t>
      </w:r>
    </w:p>
    <w:p w14:paraId="0E8CD260" w14:textId="0E53188B" w:rsidR="008B3C13" w:rsidRPr="008B3C13" w:rsidRDefault="008B3C13" w:rsidP="008B3C13">
      <w:pPr>
        <w:pStyle w:val="ListParagraph"/>
        <w:tabs>
          <w:tab w:val="left" w:pos="2160"/>
          <w:tab w:val="left" w:pos="2880"/>
        </w:tabs>
        <w:rPr>
          <w:rFonts w:cs="Times New Roman"/>
        </w:rPr>
      </w:pPr>
      <w:r>
        <w:rPr>
          <w:rFonts w:cs="Times New Roman"/>
        </w:rPr>
        <w:t>Alison Bender (Eastern Washington</w:t>
      </w:r>
      <w:r w:rsidR="00B619C2" w:rsidRPr="00D0445A">
        <w:rPr>
          <w:rFonts w:cs="Times New Roman"/>
        </w:rPr>
        <w:t xml:space="preserve"> University</w:t>
      </w:r>
      <w:r w:rsidR="00B619C2">
        <w:rPr>
          <w:rFonts w:cs="Times New Roman"/>
        </w:rPr>
        <w:t>)</w:t>
      </w:r>
      <w:r>
        <w:rPr>
          <w:rFonts w:cs="Times New Roman"/>
        </w:rPr>
        <w:t xml:space="preserve"> </w:t>
      </w:r>
      <w:r w:rsidR="008A41CF">
        <w:rPr>
          <w:rFonts w:cs="Times New Roman"/>
        </w:rPr>
        <w:t>&amp;</w:t>
      </w:r>
      <w:r>
        <w:rPr>
          <w:rFonts w:cs="Times New Roman"/>
        </w:rPr>
        <w:t xml:space="preserve"> Rick Gage (University of Nebraska)</w:t>
      </w:r>
    </w:p>
    <w:p w14:paraId="5C875178" w14:textId="77777777" w:rsidR="00B619C2" w:rsidRPr="0050195F" w:rsidRDefault="00B619C2" w:rsidP="00B619C2">
      <w:pPr>
        <w:pStyle w:val="ListParagraph"/>
        <w:tabs>
          <w:tab w:val="left" w:pos="2160"/>
          <w:tab w:val="left" w:pos="2880"/>
        </w:tabs>
        <w:rPr>
          <w:rFonts w:cs="Times New Roman"/>
          <w:sz w:val="24"/>
        </w:rPr>
      </w:pPr>
    </w:p>
    <w:p w14:paraId="0F9CCBAC" w14:textId="083F67C6" w:rsidR="006E69B9" w:rsidRPr="00ED1C21" w:rsidRDefault="008B3C13" w:rsidP="006E69B9">
      <w:pPr>
        <w:pStyle w:val="ListParagraph"/>
        <w:keepNext/>
        <w:numPr>
          <w:ilvl w:val="0"/>
          <w:numId w:val="1"/>
        </w:numPr>
        <w:tabs>
          <w:tab w:val="left" w:pos="2160"/>
          <w:tab w:val="left" w:pos="2880"/>
        </w:tabs>
        <w:rPr>
          <w:rFonts w:cs="Times New Roman"/>
          <w:sz w:val="24"/>
        </w:rPr>
      </w:pPr>
      <w:r>
        <w:rPr>
          <w:rFonts w:cs="Times New Roman"/>
          <w:i/>
          <w:sz w:val="24"/>
        </w:rPr>
        <w:t xml:space="preserve">Implementation of a </w:t>
      </w:r>
      <w:r w:rsidR="008A41CF">
        <w:rPr>
          <w:rFonts w:cs="Times New Roman"/>
          <w:i/>
          <w:sz w:val="24"/>
        </w:rPr>
        <w:t>s</w:t>
      </w:r>
      <w:r>
        <w:rPr>
          <w:rFonts w:cs="Times New Roman"/>
          <w:i/>
          <w:sz w:val="24"/>
        </w:rPr>
        <w:t xml:space="preserve">ocioeconomic </w:t>
      </w:r>
      <w:r w:rsidR="008A41CF">
        <w:rPr>
          <w:rFonts w:cs="Times New Roman"/>
          <w:i/>
          <w:sz w:val="24"/>
        </w:rPr>
        <w:t>m</w:t>
      </w:r>
      <w:r>
        <w:rPr>
          <w:rFonts w:cs="Times New Roman"/>
          <w:i/>
          <w:sz w:val="24"/>
        </w:rPr>
        <w:t xml:space="preserve">onitoring </w:t>
      </w:r>
      <w:r w:rsidR="008A41CF">
        <w:rPr>
          <w:rFonts w:cs="Times New Roman"/>
          <w:i/>
          <w:sz w:val="24"/>
        </w:rPr>
        <w:t>p</w:t>
      </w:r>
      <w:r>
        <w:rPr>
          <w:rFonts w:cs="Times New Roman"/>
          <w:i/>
          <w:sz w:val="24"/>
        </w:rPr>
        <w:t>rogram for the National Park Service</w:t>
      </w:r>
      <w:r w:rsidR="006E69B9">
        <w:rPr>
          <w:rFonts w:cs="Times New Roman"/>
          <w:sz w:val="24"/>
        </w:rPr>
        <w:t>.</w:t>
      </w:r>
    </w:p>
    <w:p w14:paraId="0D3E3D4F" w14:textId="0543AE13" w:rsidR="006E69B9" w:rsidRDefault="008B3C13" w:rsidP="006E69B9">
      <w:pPr>
        <w:pStyle w:val="ListParagraph"/>
        <w:tabs>
          <w:tab w:val="left" w:pos="2160"/>
          <w:tab w:val="left" w:pos="2880"/>
        </w:tabs>
        <w:rPr>
          <w:rFonts w:cs="Times New Roman"/>
        </w:rPr>
      </w:pPr>
      <w:r>
        <w:rPr>
          <w:rFonts w:cs="Times New Roman"/>
        </w:rPr>
        <w:t>David  Pettebone, Bret Me</w:t>
      </w:r>
      <w:r w:rsidR="008A41CF">
        <w:rPr>
          <w:rFonts w:cs="Times New Roman"/>
        </w:rPr>
        <w:t>l</w:t>
      </w:r>
      <w:r>
        <w:rPr>
          <w:rFonts w:cs="Times New Roman"/>
        </w:rPr>
        <w:t>drum, Lynne Koontz, Leslie Richardson (National Park Service Ft. Collins, C</w:t>
      </w:r>
      <w:r w:rsidR="008A41CF">
        <w:rPr>
          <w:rFonts w:cs="Times New Roman"/>
        </w:rPr>
        <w:t>O</w:t>
      </w:r>
      <w:r w:rsidR="006E69B9">
        <w:rPr>
          <w:rFonts w:cs="Times New Roman"/>
        </w:rPr>
        <w:t>)</w:t>
      </w:r>
      <w:r w:rsidR="008A41CF">
        <w:rPr>
          <w:rFonts w:cs="Times New Roman"/>
        </w:rPr>
        <w:t xml:space="preserve">, </w:t>
      </w:r>
      <w:r>
        <w:rPr>
          <w:rFonts w:cs="Times New Roman"/>
        </w:rPr>
        <w:t xml:space="preserve"> Steven Lawson &amp; Christ Legget</w:t>
      </w:r>
      <w:r w:rsidR="002411BD">
        <w:rPr>
          <w:rFonts w:cs="Times New Roman"/>
        </w:rPr>
        <w:t>t</w:t>
      </w:r>
      <w:r>
        <w:rPr>
          <w:rFonts w:cs="Times New Roman"/>
        </w:rPr>
        <w:t xml:space="preserve"> (Resource Systems Group, White River Junction, VT)</w:t>
      </w:r>
    </w:p>
    <w:p w14:paraId="23CA0295" w14:textId="77777777" w:rsidR="00B619C2" w:rsidRPr="0050195F" w:rsidRDefault="00B619C2" w:rsidP="00B619C2">
      <w:pPr>
        <w:tabs>
          <w:tab w:val="left" w:pos="2160"/>
          <w:tab w:val="left" w:pos="2880"/>
        </w:tabs>
      </w:pPr>
    </w:p>
    <w:p w14:paraId="17D1D5B0" w14:textId="0AC29F73" w:rsidR="00B619C2" w:rsidRPr="00ED1C21" w:rsidRDefault="00296C92" w:rsidP="00B619C2">
      <w:pPr>
        <w:pStyle w:val="ListParagraph"/>
        <w:keepNext/>
        <w:numPr>
          <w:ilvl w:val="0"/>
          <w:numId w:val="1"/>
        </w:numPr>
        <w:tabs>
          <w:tab w:val="left" w:pos="2160"/>
          <w:tab w:val="left" w:pos="2880"/>
        </w:tabs>
        <w:rPr>
          <w:rFonts w:cs="Times New Roman"/>
          <w:sz w:val="24"/>
        </w:rPr>
      </w:pPr>
      <w:r>
        <w:rPr>
          <w:rFonts w:cs="Times New Roman"/>
          <w:i/>
          <w:sz w:val="24"/>
        </w:rPr>
        <w:t xml:space="preserve">Economic </w:t>
      </w:r>
      <w:r w:rsidR="002411BD">
        <w:rPr>
          <w:rFonts w:cs="Times New Roman"/>
          <w:i/>
          <w:sz w:val="24"/>
        </w:rPr>
        <w:t>v</w:t>
      </w:r>
      <w:r>
        <w:rPr>
          <w:rFonts w:cs="Times New Roman"/>
          <w:i/>
          <w:sz w:val="24"/>
        </w:rPr>
        <w:t xml:space="preserve">alue of </w:t>
      </w:r>
      <w:r w:rsidR="002411BD">
        <w:rPr>
          <w:rFonts w:cs="Times New Roman"/>
          <w:i/>
          <w:sz w:val="24"/>
        </w:rPr>
        <w:t>e</w:t>
      </w:r>
      <w:r>
        <w:rPr>
          <w:rFonts w:cs="Times New Roman"/>
          <w:i/>
          <w:sz w:val="24"/>
        </w:rPr>
        <w:t xml:space="preserve">lk </w:t>
      </w:r>
      <w:r w:rsidR="002411BD">
        <w:rPr>
          <w:rFonts w:cs="Times New Roman"/>
          <w:i/>
          <w:sz w:val="24"/>
        </w:rPr>
        <w:t>v</w:t>
      </w:r>
      <w:r>
        <w:rPr>
          <w:rFonts w:cs="Times New Roman"/>
          <w:i/>
          <w:sz w:val="24"/>
        </w:rPr>
        <w:t>iewing in Michigan</w:t>
      </w:r>
      <w:r w:rsidR="00B619C2">
        <w:rPr>
          <w:rFonts w:cs="Times New Roman"/>
          <w:sz w:val="24"/>
        </w:rPr>
        <w:t>.</w:t>
      </w:r>
    </w:p>
    <w:p w14:paraId="40AD18CC" w14:textId="4D94F1C3" w:rsidR="005A4BC0" w:rsidRDefault="00296C92" w:rsidP="00B26F4F">
      <w:pPr>
        <w:pStyle w:val="ListParagraph"/>
        <w:tabs>
          <w:tab w:val="left" w:pos="2160"/>
          <w:tab w:val="left" w:pos="2880"/>
        </w:tabs>
        <w:rPr>
          <w:rFonts w:cs="Times New Roman"/>
        </w:rPr>
      </w:pPr>
      <w:r>
        <w:rPr>
          <w:rFonts w:cs="Times New Roman"/>
        </w:rPr>
        <w:t xml:space="preserve">Paul Austin Hunt &amp; Frank Lupi (Michigan State </w:t>
      </w:r>
      <w:r w:rsidR="00B619C2" w:rsidRPr="00F025A5">
        <w:rPr>
          <w:rFonts w:cs="Times New Roman"/>
        </w:rPr>
        <w:t>University</w:t>
      </w:r>
      <w:r w:rsidR="00B619C2">
        <w:rPr>
          <w:rFonts w:cs="Times New Roman"/>
        </w:rPr>
        <w:t xml:space="preserve">). </w:t>
      </w:r>
    </w:p>
    <w:p w14:paraId="660BA094" w14:textId="77777777" w:rsidR="001939C6" w:rsidRDefault="001939C6" w:rsidP="00B26F4F">
      <w:pPr>
        <w:pStyle w:val="ListParagraph"/>
        <w:tabs>
          <w:tab w:val="left" w:pos="2160"/>
          <w:tab w:val="left" w:pos="2880"/>
        </w:tabs>
        <w:rPr>
          <w:rFonts w:cs="Times New Roman"/>
        </w:rPr>
      </w:pPr>
    </w:p>
    <w:p w14:paraId="1D11477F" w14:textId="77777777" w:rsidR="00B619C2" w:rsidRPr="00FA5B55" w:rsidRDefault="00B619C2" w:rsidP="00B619C2">
      <w:pPr>
        <w:shd w:val="clear" w:color="auto" w:fill="BDD6EE" w:themeFill="accent1" w:themeFillTint="66"/>
        <w:tabs>
          <w:tab w:val="center" w:pos="4680"/>
          <w:tab w:val="right" w:pos="9360"/>
        </w:tabs>
        <w:rPr>
          <w:b/>
          <w:i/>
          <w:color w:val="000000" w:themeColor="text1"/>
        </w:rPr>
      </w:pPr>
      <w:r w:rsidRPr="00FA5B55">
        <w:rPr>
          <w:b/>
          <w:i/>
          <w:color w:val="000000" w:themeColor="text1"/>
        </w:rPr>
        <w:t>9:30 – 10:00</w:t>
      </w:r>
      <w:r>
        <w:rPr>
          <w:b/>
          <w:i/>
          <w:color w:val="000000" w:themeColor="text1"/>
        </w:rPr>
        <w:t xml:space="preserve"> a.m.</w:t>
      </w:r>
      <w:r w:rsidRPr="00FA5B55">
        <w:rPr>
          <w:b/>
          <w:i/>
          <w:color w:val="000000" w:themeColor="text1"/>
        </w:rPr>
        <w:tab/>
      </w:r>
      <w:r>
        <w:rPr>
          <w:b/>
          <w:i/>
          <w:color w:val="000000" w:themeColor="text1"/>
        </w:rPr>
        <w:t>Morning</w:t>
      </w:r>
      <w:r w:rsidRPr="00FA5B55">
        <w:rPr>
          <w:b/>
          <w:i/>
          <w:color w:val="000000" w:themeColor="text1"/>
        </w:rPr>
        <w:t xml:space="preserve"> Break</w:t>
      </w:r>
      <w:r>
        <w:rPr>
          <w:b/>
          <w:i/>
          <w:color w:val="000000" w:themeColor="text1"/>
        </w:rPr>
        <w:tab/>
        <w:t>Atrium</w:t>
      </w:r>
    </w:p>
    <w:p w14:paraId="3AF0A350" w14:textId="78343BCC" w:rsidR="00B619C2" w:rsidRDefault="00B619C2" w:rsidP="00B619C2">
      <w:pPr>
        <w:tabs>
          <w:tab w:val="left" w:pos="2160"/>
          <w:tab w:val="left" w:pos="2880"/>
        </w:tabs>
        <w:rPr>
          <w:b/>
        </w:rPr>
      </w:pPr>
    </w:p>
    <w:p w14:paraId="06E70835" w14:textId="5A1B91D3" w:rsidR="000013EA" w:rsidRDefault="000013EA">
      <w:pPr>
        <w:rPr>
          <w:b/>
        </w:rPr>
      </w:pPr>
    </w:p>
    <w:p w14:paraId="3CB5F52D" w14:textId="77777777" w:rsidR="00B619C2" w:rsidRPr="00C666BB" w:rsidRDefault="00B619C2" w:rsidP="00B619C2">
      <w:pPr>
        <w:shd w:val="clear" w:color="auto" w:fill="2E74B5" w:themeFill="accent1" w:themeFillShade="BF"/>
        <w:tabs>
          <w:tab w:val="center" w:pos="4950"/>
          <w:tab w:val="right" w:pos="9360"/>
        </w:tabs>
        <w:rPr>
          <w:b/>
          <w:i/>
          <w:color w:val="FFFFFF" w:themeColor="background1"/>
        </w:rPr>
      </w:pPr>
      <w:r w:rsidRPr="00C666BB">
        <w:rPr>
          <w:b/>
          <w:i/>
          <w:color w:val="FFFFFF" w:themeColor="background1"/>
        </w:rPr>
        <w:tab/>
      </w:r>
      <w:r w:rsidRPr="00097B45">
        <w:rPr>
          <w:b/>
          <w:i/>
          <w:smallCaps/>
          <w:color w:val="FFFFFF" w:themeColor="background1"/>
        </w:rPr>
        <w:t>Session</w:t>
      </w:r>
      <w:r w:rsidRPr="00C666BB">
        <w:rPr>
          <w:b/>
          <w:i/>
          <w:color w:val="FFFFFF" w:themeColor="background1"/>
        </w:rPr>
        <w:t xml:space="preserve"> VIII</w:t>
      </w:r>
      <w:r>
        <w:rPr>
          <w:b/>
          <w:i/>
          <w:color w:val="FFFFFF" w:themeColor="background1"/>
        </w:rPr>
        <w:t xml:space="preserve"> (Tuesday, </w:t>
      </w:r>
      <w:r w:rsidRPr="00C666BB">
        <w:rPr>
          <w:b/>
          <w:i/>
          <w:color w:val="FFFFFF" w:themeColor="background1"/>
        </w:rPr>
        <w:t>10:00 – 11:30 a.m.</w:t>
      </w:r>
      <w:r>
        <w:rPr>
          <w:b/>
          <w:i/>
          <w:color w:val="FFFFFF" w:themeColor="background1"/>
        </w:rPr>
        <w:t>)</w:t>
      </w:r>
    </w:p>
    <w:p w14:paraId="2B8B9345" w14:textId="77777777" w:rsidR="00B619C2" w:rsidRPr="00220870" w:rsidRDefault="00B619C2" w:rsidP="00B619C2">
      <w:pPr>
        <w:tabs>
          <w:tab w:val="left" w:pos="2160"/>
          <w:tab w:val="left" w:pos="2880"/>
        </w:tabs>
      </w:pPr>
    </w:p>
    <w:p w14:paraId="499D9633" w14:textId="18A266A7" w:rsidR="00B619C2" w:rsidRPr="00BA5092" w:rsidRDefault="00B619C2" w:rsidP="00B619C2">
      <w:pPr>
        <w:shd w:val="clear" w:color="auto" w:fill="BDD6EE" w:themeFill="accent1" w:themeFillTint="66"/>
        <w:tabs>
          <w:tab w:val="center" w:pos="4950"/>
          <w:tab w:val="right" w:pos="9360"/>
        </w:tabs>
        <w:rPr>
          <w:b/>
          <w:i/>
          <w:color w:val="000000" w:themeColor="text1"/>
        </w:rPr>
      </w:pPr>
      <w:r w:rsidRPr="00BA5092">
        <w:rPr>
          <w:b/>
          <w:i/>
          <w:color w:val="000000" w:themeColor="text1"/>
        </w:rPr>
        <w:t>10:00 – 11:30 a.m.</w:t>
      </w:r>
      <w:r w:rsidRPr="00664817">
        <w:rPr>
          <w:b/>
          <w:i/>
          <w:color w:val="000000" w:themeColor="text1"/>
        </w:rPr>
        <w:tab/>
      </w:r>
      <w:r w:rsidRPr="00BA5092">
        <w:rPr>
          <w:b/>
          <w:i/>
          <w:color w:val="000000" w:themeColor="text1"/>
        </w:rPr>
        <w:t xml:space="preserve">Session VIII-A: </w:t>
      </w:r>
      <w:r w:rsidR="000F09B0">
        <w:rPr>
          <w:b/>
          <w:i/>
          <w:color w:val="000000" w:themeColor="text1"/>
        </w:rPr>
        <w:t xml:space="preserve">Diversity and Outdoor Recreation </w:t>
      </w:r>
      <w:r>
        <w:rPr>
          <w:b/>
          <w:i/>
          <w:color w:val="000000" w:themeColor="text1"/>
        </w:rPr>
        <w:tab/>
        <w:t>Ballroom A</w:t>
      </w:r>
    </w:p>
    <w:p w14:paraId="3D97F985" w14:textId="77777777" w:rsidR="00B619C2" w:rsidRPr="000013EA" w:rsidRDefault="00B619C2" w:rsidP="00B619C2">
      <w:pPr>
        <w:tabs>
          <w:tab w:val="left" w:pos="2160"/>
          <w:tab w:val="left" w:pos="2880"/>
        </w:tabs>
        <w:rPr>
          <w:sz w:val="22"/>
        </w:rPr>
      </w:pPr>
    </w:p>
    <w:p w14:paraId="0A4C38BD" w14:textId="06D7E085" w:rsidR="00B619C2" w:rsidRDefault="00B619C2" w:rsidP="00B619C2">
      <w:pPr>
        <w:tabs>
          <w:tab w:val="left" w:pos="2160"/>
          <w:tab w:val="left" w:pos="2880"/>
        </w:tabs>
      </w:pPr>
      <w:r w:rsidRPr="00C11577">
        <w:rPr>
          <w:i/>
        </w:rPr>
        <w:t xml:space="preserve">Facilitator:  </w:t>
      </w:r>
      <w:r w:rsidR="00C11577">
        <w:t xml:space="preserve"> </w:t>
      </w:r>
      <w:r w:rsidR="00300D3E">
        <w:t>TBA</w:t>
      </w:r>
    </w:p>
    <w:p w14:paraId="14E36E75" w14:textId="77777777" w:rsidR="00540F2B" w:rsidRPr="00300D3E" w:rsidRDefault="00540F2B" w:rsidP="00FC3BB0">
      <w:pPr>
        <w:pStyle w:val="ListParagraph"/>
        <w:keepNext/>
        <w:numPr>
          <w:ilvl w:val="0"/>
          <w:numId w:val="1"/>
        </w:numPr>
        <w:tabs>
          <w:tab w:val="left" w:pos="2160"/>
          <w:tab w:val="left" w:pos="2880"/>
        </w:tabs>
        <w:rPr>
          <w:rFonts w:cs="Times New Roman"/>
          <w:i/>
          <w:sz w:val="24"/>
        </w:rPr>
      </w:pPr>
      <w:r w:rsidRPr="00300D3E">
        <w:rPr>
          <w:rFonts w:cs="Times New Roman"/>
          <w:i/>
          <w:sz w:val="24"/>
        </w:rPr>
        <w:t xml:space="preserve">Cardiac endurances increases in Taiwanese elderly after a six-week intervention using outdoor fitness equipment in an urban park.  </w:t>
      </w:r>
    </w:p>
    <w:p w14:paraId="54007556" w14:textId="77777777" w:rsidR="00300D3E" w:rsidRDefault="00300D3E" w:rsidP="00300D3E">
      <w:pPr>
        <w:pStyle w:val="ListParagraph"/>
        <w:keepNext/>
        <w:tabs>
          <w:tab w:val="left" w:pos="2160"/>
          <w:tab w:val="left" w:pos="2880"/>
        </w:tabs>
        <w:ind w:left="540"/>
        <w:rPr>
          <w:rFonts w:cs="Times New Roman"/>
          <w:sz w:val="24"/>
        </w:rPr>
      </w:pPr>
      <w:r>
        <w:rPr>
          <w:rFonts w:cs="Times New Roman"/>
          <w:sz w:val="24"/>
        </w:rPr>
        <w:t xml:space="preserve">    </w:t>
      </w:r>
      <w:r w:rsidR="00540F2B">
        <w:rPr>
          <w:rFonts w:cs="Times New Roman"/>
          <w:sz w:val="24"/>
        </w:rPr>
        <w:t xml:space="preserve">Hsueh-Wen Chow and Kung-Tang Chang (National Cheng Kung University Taiwan), </w:t>
      </w:r>
      <w:proofErr w:type="spellStart"/>
      <w:r w:rsidR="00540F2B">
        <w:rPr>
          <w:rFonts w:cs="Times New Roman"/>
          <w:sz w:val="24"/>
        </w:rPr>
        <w:t>Jorg</w:t>
      </w:r>
      <w:proofErr w:type="spellEnd"/>
    </w:p>
    <w:p w14:paraId="0B407E6C" w14:textId="77777777" w:rsidR="00300D3E" w:rsidRDefault="00540F2B" w:rsidP="00300D3E">
      <w:pPr>
        <w:pStyle w:val="ListParagraph"/>
        <w:keepNext/>
        <w:tabs>
          <w:tab w:val="left" w:pos="2160"/>
          <w:tab w:val="left" w:pos="2880"/>
        </w:tabs>
        <w:ind w:left="540"/>
        <w:rPr>
          <w:rFonts w:cs="Times New Roman"/>
          <w:sz w:val="24"/>
        </w:rPr>
      </w:pPr>
      <w:r>
        <w:rPr>
          <w:rFonts w:cs="Times New Roman"/>
          <w:sz w:val="24"/>
        </w:rPr>
        <w:t xml:space="preserve"> </w:t>
      </w:r>
      <w:r w:rsidR="00300D3E">
        <w:rPr>
          <w:rFonts w:cs="Times New Roman"/>
          <w:sz w:val="24"/>
        </w:rPr>
        <w:t xml:space="preserve">   </w:t>
      </w:r>
      <w:proofErr w:type="spellStart"/>
      <w:r>
        <w:rPr>
          <w:rFonts w:cs="Times New Roman"/>
          <w:sz w:val="24"/>
        </w:rPr>
        <w:t>Konigstorfer</w:t>
      </w:r>
      <w:proofErr w:type="spellEnd"/>
      <w:r>
        <w:rPr>
          <w:rFonts w:cs="Times New Roman"/>
          <w:sz w:val="24"/>
        </w:rPr>
        <w:t xml:space="preserve"> (Technical University of Munich) &amp; Andrew </w:t>
      </w:r>
      <w:proofErr w:type="spellStart"/>
      <w:r>
        <w:rPr>
          <w:rFonts w:cs="Times New Roman"/>
          <w:sz w:val="24"/>
        </w:rPr>
        <w:t>Mowen</w:t>
      </w:r>
      <w:proofErr w:type="spellEnd"/>
      <w:r>
        <w:rPr>
          <w:rFonts w:cs="Times New Roman"/>
          <w:sz w:val="24"/>
        </w:rPr>
        <w:t xml:space="preserve"> (Pennsylvania State</w:t>
      </w:r>
    </w:p>
    <w:p w14:paraId="401C0517" w14:textId="0B58DED1" w:rsidR="00540F2B" w:rsidRDefault="00540F2B" w:rsidP="00300D3E">
      <w:pPr>
        <w:pStyle w:val="ListParagraph"/>
        <w:keepNext/>
        <w:tabs>
          <w:tab w:val="left" w:pos="2160"/>
          <w:tab w:val="left" w:pos="2880"/>
        </w:tabs>
        <w:ind w:left="540"/>
        <w:rPr>
          <w:rFonts w:cs="Times New Roman"/>
          <w:sz w:val="24"/>
        </w:rPr>
      </w:pPr>
      <w:r>
        <w:rPr>
          <w:rFonts w:cs="Times New Roman"/>
          <w:sz w:val="24"/>
        </w:rPr>
        <w:t xml:space="preserve"> </w:t>
      </w:r>
      <w:r w:rsidR="00300D3E">
        <w:rPr>
          <w:rFonts w:cs="Times New Roman"/>
          <w:sz w:val="24"/>
        </w:rPr>
        <w:t xml:space="preserve">   </w:t>
      </w:r>
      <w:r>
        <w:rPr>
          <w:rFonts w:cs="Times New Roman"/>
          <w:sz w:val="24"/>
        </w:rPr>
        <w:t>University)</w:t>
      </w:r>
    </w:p>
    <w:p w14:paraId="6B68B4B1" w14:textId="77777777" w:rsidR="00300D3E" w:rsidRPr="00540F2B" w:rsidRDefault="00300D3E" w:rsidP="00300D3E">
      <w:pPr>
        <w:pStyle w:val="ListParagraph"/>
        <w:keepNext/>
        <w:tabs>
          <w:tab w:val="left" w:pos="2160"/>
          <w:tab w:val="left" w:pos="2880"/>
        </w:tabs>
        <w:ind w:left="540"/>
        <w:rPr>
          <w:rFonts w:cs="Times New Roman"/>
          <w:sz w:val="24"/>
        </w:rPr>
      </w:pPr>
    </w:p>
    <w:p w14:paraId="2CD357DB" w14:textId="02C3E20F" w:rsidR="00756BCF" w:rsidRDefault="00756BCF" w:rsidP="00FC3BB0">
      <w:pPr>
        <w:pStyle w:val="ListParagraph"/>
        <w:keepNext/>
        <w:numPr>
          <w:ilvl w:val="0"/>
          <w:numId w:val="1"/>
        </w:numPr>
        <w:tabs>
          <w:tab w:val="left" w:pos="2160"/>
          <w:tab w:val="left" w:pos="2880"/>
        </w:tabs>
        <w:rPr>
          <w:rFonts w:cs="Times New Roman"/>
          <w:i/>
          <w:sz w:val="24"/>
        </w:rPr>
      </w:pPr>
      <w:r>
        <w:rPr>
          <w:rFonts w:cs="Times New Roman"/>
          <w:i/>
          <w:sz w:val="24"/>
        </w:rPr>
        <w:t xml:space="preserve">Exploring females' career development in hospitality. </w:t>
      </w:r>
    </w:p>
    <w:p w14:paraId="57DFDD9C" w14:textId="77777777" w:rsidR="00756BCF" w:rsidRPr="00756BCF" w:rsidRDefault="00756BCF" w:rsidP="00756BCF">
      <w:pPr>
        <w:pStyle w:val="ListParagraph"/>
        <w:keepNext/>
        <w:tabs>
          <w:tab w:val="left" w:pos="2160"/>
          <w:tab w:val="left" w:pos="2880"/>
        </w:tabs>
        <w:ind w:left="540"/>
        <w:rPr>
          <w:rFonts w:cs="Times New Roman"/>
          <w:sz w:val="24"/>
        </w:rPr>
      </w:pPr>
      <w:r>
        <w:rPr>
          <w:rFonts w:cs="Times New Roman"/>
          <w:i/>
          <w:sz w:val="24"/>
        </w:rPr>
        <w:t xml:space="preserve">     </w:t>
      </w:r>
      <w:r w:rsidRPr="00756BCF">
        <w:rPr>
          <w:rFonts w:cs="Times New Roman"/>
          <w:sz w:val="24"/>
        </w:rPr>
        <w:t xml:space="preserve">Liu Ting (Huangshan University), Jie </w:t>
      </w:r>
      <w:proofErr w:type="gramStart"/>
      <w:r w:rsidRPr="00756BCF">
        <w:rPr>
          <w:rFonts w:cs="Times New Roman"/>
          <w:sz w:val="24"/>
        </w:rPr>
        <w:t>Gao</w:t>
      </w:r>
      <w:proofErr w:type="gramEnd"/>
      <w:r w:rsidRPr="00756BCF">
        <w:rPr>
          <w:rFonts w:cs="Times New Roman"/>
          <w:sz w:val="24"/>
        </w:rPr>
        <w:t xml:space="preserve"> (San Jose State University) &amp; Alvin Hung Chung</w:t>
      </w:r>
    </w:p>
    <w:p w14:paraId="6ECDFD60" w14:textId="1FCE71C4" w:rsidR="00756BCF" w:rsidRDefault="00756BCF" w:rsidP="00756BCF">
      <w:pPr>
        <w:pStyle w:val="ListParagraph"/>
        <w:keepNext/>
        <w:tabs>
          <w:tab w:val="left" w:pos="2160"/>
          <w:tab w:val="left" w:pos="2880"/>
        </w:tabs>
        <w:ind w:left="540"/>
        <w:rPr>
          <w:rFonts w:cs="Times New Roman"/>
          <w:sz w:val="24"/>
        </w:rPr>
      </w:pPr>
      <w:r w:rsidRPr="00756BCF">
        <w:rPr>
          <w:rFonts w:cs="Times New Roman"/>
          <w:sz w:val="24"/>
        </w:rPr>
        <w:t xml:space="preserve">     Yu (St. Cloud State University)</w:t>
      </w:r>
    </w:p>
    <w:p w14:paraId="4DEF1DE1" w14:textId="77777777" w:rsidR="00756BCF" w:rsidRPr="00756BCF" w:rsidRDefault="00756BCF" w:rsidP="00756BCF">
      <w:pPr>
        <w:pStyle w:val="ListParagraph"/>
        <w:keepNext/>
        <w:tabs>
          <w:tab w:val="left" w:pos="2160"/>
          <w:tab w:val="left" w:pos="2880"/>
        </w:tabs>
        <w:ind w:left="540"/>
        <w:rPr>
          <w:rFonts w:cs="Times New Roman"/>
          <w:sz w:val="24"/>
        </w:rPr>
      </w:pPr>
    </w:p>
    <w:p w14:paraId="3CC75F42" w14:textId="6E401E32" w:rsidR="00540F2B" w:rsidRPr="00300D3E" w:rsidRDefault="00300D3E" w:rsidP="00FC3BB0">
      <w:pPr>
        <w:pStyle w:val="ListParagraph"/>
        <w:keepNext/>
        <w:numPr>
          <w:ilvl w:val="0"/>
          <w:numId w:val="1"/>
        </w:numPr>
        <w:tabs>
          <w:tab w:val="left" w:pos="2160"/>
          <w:tab w:val="left" w:pos="2880"/>
        </w:tabs>
        <w:rPr>
          <w:rFonts w:cs="Times New Roman"/>
          <w:i/>
          <w:sz w:val="24"/>
        </w:rPr>
      </w:pPr>
      <w:r w:rsidRPr="00300D3E">
        <w:rPr>
          <w:rFonts w:cs="Times New Roman"/>
          <w:i/>
          <w:sz w:val="24"/>
        </w:rPr>
        <w:t xml:space="preserve">Cultural events in nature-based tourism destinations: Insights from southeastern Nigeria. </w:t>
      </w:r>
    </w:p>
    <w:p w14:paraId="44EBF95A" w14:textId="405E150E" w:rsidR="00300D3E" w:rsidRDefault="00300D3E" w:rsidP="00300D3E">
      <w:pPr>
        <w:pStyle w:val="ListParagraph"/>
        <w:keepNext/>
        <w:tabs>
          <w:tab w:val="left" w:pos="2160"/>
          <w:tab w:val="left" w:pos="2880"/>
        </w:tabs>
        <w:ind w:left="540"/>
        <w:rPr>
          <w:rFonts w:cs="Times New Roman"/>
          <w:sz w:val="24"/>
        </w:rPr>
      </w:pPr>
      <w:r>
        <w:rPr>
          <w:rFonts w:cs="Times New Roman"/>
          <w:sz w:val="24"/>
        </w:rPr>
        <w:t xml:space="preserve">    </w:t>
      </w:r>
      <w:proofErr w:type="spellStart"/>
      <w:r>
        <w:rPr>
          <w:rFonts w:cs="Times New Roman"/>
          <w:sz w:val="24"/>
        </w:rPr>
        <w:t>Chigozie</w:t>
      </w:r>
      <w:proofErr w:type="spellEnd"/>
      <w:r>
        <w:rPr>
          <w:rFonts w:cs="Times New Roman"/>
          <w:sz w:val="24"/>
        </w:rPr>
        <w:t xml:space="preserve"> J. Odum (University of Nigeria)</w:t>
      </w:r>
    </w:p>
    <w:p w14:paraId="4D922B1C" w14:textId="77777777" w:rsidR="00300D3E" w:rsidRPr="00540F2B" w:rsidRDefault="00300D3E" w:rsidP="00300D3E">
      <w:pPr>
        <w:pStyle w:val="ListParagraph"/>
        <w:keepNext/>
        <w:tabs>
          <w:tab w:val="left" w:pos="2160"/>
          <w:tab w:val="left" w:pos="2880"/>
        </w:tabs>
        <w:ind w:left="540"/>
        <w:rPr>
          <w:rFonts w:cs="Times New Roman"/>
          <w:sz w:val="24"/>
        </w:rPr>
      </w:pPr>
    </w:p>
    <w:p w14:paraId="3374B1BB" w14:textId="2626E261" w:rsidR="00B619C2" w:rsidRPr="00FC3BB0" w:rsidRDefault="00EF528B" w:rsidP="00FC3BB0">
      <w:pPr>
        <w:pStyle w:val="ListParagraph"/>
        <w:keepNext/>
        <w:numPr>
          <w:ilvl w:val="0"/>
          <w:numId w:val="1"/>
        </w:numPr>
        <w:tabs>
          <w:tab w:val="left" w:pos="2160"/>
          <w:tab w:val="left" w:pos="2880"/>
        </w:tabs>
        <w:rPr>
          <w:rFonts w:cs="Times New Roman"/>
          <w:sz w:val="24"/>
        </w:rPr>
      </w:pPr>
      <w:r w:rsidRPr="00FC3BB0">
        <w:rPr>
          <w:rFonts w:cs="Times New Roman"/>
          <w:i/>
          <w:sz w:val="24"/>
        </w:rPr>
        <w:t xml:space="preserve">Investigating </w:t>
      </w:r>
      <w:r w:rsidR="002411BD">
        <w:rPr>
          <w:rFonts w:cs="Times New Roman"/>
          <w:i/>
          <w:sz w:val="24"/>
        </w:rPr>
        <w:t>f</w:t>
      </w:r>
      <w:r w:rsidRPr="00FC3BB0">
        <w:rPr>
          <w:rFonts w:cs="Times New Roman"/>
          <w:i/>
          <w:sz w:val="24"/>
        </w:rPr>
        <w:t xml:space="preserve">actors </w:t>
      </w:r>
      <w:r w:rsidR="002411BD">
        <w:rPr>
          <w:rFonts w:cs="Times New Roman"/>
          <w:i/>
          <w:sz w:val="24"/>
        </w:rPr>
        <w:t>r</w:t>
      </w:r>
      <w:r w:rsidRPr="00FC3BB0">
        <w:rPr>
          <w:rFonts w:cs="Times New Roman"/>
          <w:i/>
          <w:sz w:val="24"/>
        </w:rPr>
        <w:t xml:space="preserve">elated to African American </w:t>
      </w:r>
      <w:r w:rsidR="002411BD">
        <w:rPr>
          <w:rFonts w:cs="Times New Roman"/>
          <w:i/>
          <w:sz w:val="24"/>
        </w:rPr>
        <w:t>w</w:t>
      </w:r>
      <w:r w:rsidRPr="00FC3BB0">
        <w:rPr>
          <w:rFonts w:cs="Times New Roman"/>
          <w:i/>
          <w:sz w:val="24"/>
        </w:rPr>
        <w:t xml:space="preserve">omen’s </w:t>
      </w:r>
      <w:r w:rsidR="002411BD">
        <w:rPr>
          <w:rFonts w:cs="Times New Roman"/>
          <w:i/>
          <w:sz w:val="24"/>
        </w:rPr>
        <w:t>p</w:t>
      </w:r>
      <w:r w:rsidRPr="00FC3BB0">
        <w:rPr>
          <w:rFonts w:cs="Times New Roman"/>
          <w:i/>
          <w:sz w:val="24"/>
        </w:rPr>
        <w:t xml:space="preserve">hysical </w:t>
      </w:r>
      <w:r w:rsidR="002411BD">
        <w:rPr>
          <w:rFonts w:cs="Times New Roman"/>
          <w:i/>
          <w:sz w:val="24"/>
        </w:rPr>
        <w:t>a</w:t>
      </w:r>
      <w:r w:rsidRPr="00FC3BB0">
        <w:rPr>
          <w:rFonts w:cs="Times New Roman"/>
          <w:i/>
          <w:sz w:val="24"/>
        </w:rPr>
        <w:t>ctivity</w:t>
      </w:r>
      <w:r w:rsidR="00B619C2" w:rsidRPr="00FC3BB0">
        <w:rPr>
          <w:rFonts w:cs="Times New Roman"/>
          <w:sz w:val="24"/>
        </w:rPr>
        <w:t>.</w:t>
      </w:r>
    </w:p>
    <w:p w14:paraId="0B16E644" w14:textId="591CFD43" w:rsidR="00FC3BB0" w:rsidRDefault="00300D3E" w:rsidP="00B619C2">
      <w:pPr>
        <w:pStyle w:val="ListParagraph"/>
        <w:tabs>
          <w:tab w:val="left" w:pos="2160"/>
          <w:tab w:val="left" w:pos="2880"/>
        </w:tabs>
        <w:rPr>
          <w:rFonts w:cs="Times New Roman"/>
        </w:rPr>
      </w:pPr>
      <w:r>
        <w:rPr>
          <w:rFonts w:cs="Times New Roman"/>
        </w:rPr>
        <w:t xml:space="preserve"> </w:t>
      </w:r>
      <w:r w:rsidR="00EF528B">
        <w:rPr>
          <w:rFonts w:cs="Times New Roman"/>
        </w:rPr>
        <w:t xml:space="preserve">Jahmaad I. Harrell &amp; </w:t>
      </w:r>
      <w:proofErr w:type="spellStart"/>
      <w:r w:rsidR="00EF528B">
        <w:rPr>
          <w:rFonts w:cs="Times New Roman"/>
        </w:rPr>
        <w:t>Birgitta</w:t>
      </w:r>
      <w:proofErr w:type="spellEnd"/>
      <w:r w:rsidR="00EF528B">
        <w:rPr>
          <w:rFonts w:cs="Times New Roman"/>
        </w:rPr>
        <w:t xml:space="preserve"> L. Baker (Pennsylvania State </w:t>
      </w:r>
      <w:r w:rsidR="00B619C2">
        <w:rPr>
          <w:rFonts w:cs="Times New Roman"/>
        </w:rPr>
        <w:t>University)</w:t>
      </w:r>
      <w:r w:rsidR="00B619C2" w:rsidRPr="00115974">
        <w:rPr>
          <w:rFonts w:cs="Times New Roman"/>
        </w:rPr>
        <w:t>.</w:t>
      </w:r>
    </w:p>
    <w:p w14:paraId="59787549" w14:textId="40DC6224" w:rsidR="00B619C2" w:rsidRPr="000013EA" w:rsidRDefault="00FC3BB0" w:rsidP="00B619C2">
      <w:pPr>
        <w:tabs>
          <w:tab w:val="left" w:pos="2160"/>
          <w:tab w:val="left" w:pos="2880"/>
        </w:tabs>
        <w:rPr>
          <w:sz w:val="22"/>
        </w:rPr>
      </w:pPr>
      <w:r>
        <w:rPr>
          <w:i/>
        </w:rPr>
        <w:t xml:space="preserve">        </w:t>
      </w:r>
    </w:p>
    <w:p w14:paraId="0700E94E" w14:textId="36BD1738" w:rsidR="00C11577" w:rsidRDefault="00C11577"/>
    <w:p w14:paraId="0F308DCC" w14:textId="7F110492" w:rsidR="00140F60" w:rsidRDefault="00140F60"/>
    <w:p w14:paraId="4AE953BE" w14:textId="5DFF92F0" w:rsidR="00140F60" w:rsidRDefault="00140F60"/>
    <w:p w14:paraId="30B4DD93" w14:textId="127ADD27" w:rsidR="00140F60" w:rsidRDefault="00140F60"/>
    <w:p w14:paraId="0E82DF49" w14:textId="7FE12AAC" w:rsidR="00140F60" w:rsidRDefault="00140F60"/>
    <w:p w14:paraId="7C2EFB1F" w14:textId="0321C57E" w:rsidR="00140F60" w:rsidRDefault="00140F60"/>
    <w:p w14:paraId="41A21D8F" w14:textId="63252193" w:rsidR="00140F60" w:rsidRDefault="00140F60"/>
    <w:p w14:paraId="2285E224" w14:textId="77777777" w:rsidR="00140F60" w:rsidRDefault="00140F60"/>
    <w:p w14:paraId="49030AD6" w14:textId="7E7745B6" w:rsidR="00B619C2" w:rsidRPr="00BA5092" w:rsidRDefault="00B619C2" w:rsidP="00B619C2">
      <w:pPr>
        <w:shd w:val="clear" w:color="auto" w:fill="BDD6EE" w:themeFill="accent1" w:themeFillTint="66"/>
        <w:tabs>
          <w:tab w:val="center" w:pos="4860"/>
          <w:tab w:val="right" w:pos="9360"/>
        </w:tabs>
        <w:rPr>
          <w:b/>
          <w:i/>
          <w:color w:val="000000" w:themeColor="text1"/>
        </w:rPr>
      </w:pPr>
      <w:r w:rsidRPr="00BA5092">
        <w:rPr>
          <w:b/>
          <w:i/>
          <w:color w:val="000000" w:themeColor="text1"/>
        </w:rPr>
        <w:lastRenderedPageBreak/>
        <w:t>10:00 – 11:30 a.m.</w:t>
      </w:r>
      <w:r>
        <w:rPr>
          <w:b/>
          <w:i/>
          <w:color w:val="000000" w:themeColor="text1"/>
        </w:rPr>
        <w:tab/>
      </w:r>
      <w:r w:rsidRPr="00BA5092">
        <w:rPr>
          <w:b/>
          <w:i/>
          <w:color w:val="000000" w:themeColor="text1"/>
        </w:rPr>
        <w:t>Session VIII-</w:t>
      </w:r>
      <w:r>
        <w:rPr>
          <w:b/>
          <w:i/>
          <w:color w:val="000000" w:themeColor="text1"/>
        </w:rPr>
        <w:t>B</w:t>
      </w:r>
      <w:r w:rsidRPr="00BA5092">
        <w:rPr>
          <w:b/>
          <w:i/>
          <w:color w:val="000000" w:themeColor="text1"/>
        </w:rPr>
        <w:t xml:space="preserve">: </w:t>
      </w:r>
      <w:r w:rsidR="008800F3">
        <w:rPr>
          <w:b/>
          <w:i/>
          <w:color w:val="000000" w:themeColor="text1"/>
        </w:rPr>
        <w:t>Human Dimensions of Wildlife</w:t>
      </w:r>
      <w:r w:rsidRPr="00D15329">
        <w:rPr>
          <w:b/>
          <w:i/>
          <w:color w:val="000000" w:themeColor="text1"/>
        </w:rPr>
        <w:tab/>
      </w:r>
      <w:r>
        <w:rPr>
          <w:b/>
          <w:i/>
          <w:color w:val="000000" w:themeColor="text1"/>
        </w:rPr>
        <w:t>Ballroom B</w:t>
      </w:r>
    </w:p>
    <w:p w14:paraId="14C381BF" w14:textId="77777777" w:rsidR="00B619C2" w:rsidRPr="000013EA" w:rsidRDefault="00B619C2" w:rsidP="00B619C2">
      <w:pPr>
        <w:tabs>
          <w:tab w:val="left" w:pos="2160"/>
          <w:tab w:val="left" w:pos="2880"/>
        </w:tabs>
        <w:rPr>
          <w:sz w:val="22"/>
        </w:rPr>
      </w:pPr>
    </w:p>
    <w:p w14:paraId="2B55333C" w14:textId="3567232B" w:rsidR="00B619C2" w:rsidRPr="00C11577" w:rsidRDefault="00B619C2" w:rsidP="00B619C2">
      <w:pPr>
        <w:tabs>
          <w:tab w:val="left" w:pos="2160"/>
          <w:tab w:val="left" w:pos="2880"/>
        </w:tabs>
      </w:pPr>
      <w:r w:rsidRPr="00C11577">
        <w:rPr>
          <w:i/>
        </w:rPr>
        <w:t xml:space="preserve">Facilitator:  </w:t>
      </w:r>
      <w:r w:rsidR="00300D3E">
        <w:rPr>
          <w:i/>
        </w:rPr>
        <w:t>TBA</w:t>
      </w:r>
    </w:p>
    <w:p w14:paraId="7E9B5D22" w14:textId="77777777" w:rsidR="00B619C2" w:rsidRPr="000013EA" w:rsidRDefault="00B619C2" w:rsidP="00B619C2">
      <w:pPr>
        <w:tabs>
          <w:tab w:val="left" w:pos="2160"/>
          <w:tab w:val="left" w:pos="2880"/>
        </w:tabs>
        <w:rPr>
          <w:sz w:val="22"/>
        </w:rPr>
      </w:pPr>
    </w:p>
    <w:p w14:paraId="3F073D55" w14:textId="509BAD09" w:rsidR="008800F3" w:rsidRPr="008800F3" w:rsidRDefault="008800F3" w:rsidP="00300D3E">
      <w:pPr>
        <w:pStyle w:val="ListParagraph"/>
        <w:keepNext/>
        <w:tabs>
          <w:tab w:val="left" w:pos="2160"/>
          <w:tab w:val="left" w:pos="2880"/>
        </w:tabs>
        <w:ind w:left="540"/>
        <w:rPr>
          <w:rFonts w:cs="Times New Roman"/>
          <w:sz w:val="24"/>
        </w:rPr>
      </w:pPr>
    </w:p>
    <w:p w14:paraId="2950E77A" w14:textId="66965A0B" w:rsidR="00B619C2" w:rsidRPr="00ED1C21" w:rsidRDefault="004D6498" w:rsidP="00B619C2">
      <w:pPr>
        <w:pStyle w:val="ListParagraph"/>
        <w:keepNext/>
        <w:numPr>
          <w:ilvl w:val="0"/>
          <w:numId w:val="1"/>
        </w:numPr>
        <w:tabs>
          <w:tab w:val="left" w:pos="2160"/>
          <w:tab w:val="left" w:pos="2880"/>
        </w:tabs>
        <w:rPr>
          <w:rFonts w:cs="Times New Roman"/>
          <w:sz w:val="24"/>
        </w:rPr>
      </w:pPr>
      <w:r>
        <w:rPr>
          <w:rFonts w:cs="Times New Roman"/>
          <w:i/>
          <w:sz w:val="24"/>
        </w:rPr>
        <w:t>Who visits national wildlife refuges?  Understanding patterns of visitation to better manage visitors’ experiences</w:t>
      </w:r>
      <w:r w:rsidR="00B619C2">
        <w:rPr>
          <w:rFonts w:cs="Times New Roman"/>
          <w:sz w:val="24"/>
        </w:rPr>
        <w:t>.</w:t>
      </w:r>
    </w:p>
    <w:p w14:paraId="1FCCEC31" w14:textId="4AC72FF6" w:rsidR="00B619C2" w:rsidRDefault="004D6498" w:rsidP="00B619C2">
      <w:pPr>
        <w:pStyle w:val="ListParagraph"/>
        <w:tabs>
          <w:tab w:val="left" w:pos="2160"/>
          <w:tab w:val="left" w:pos="2880"/>
        </w:tabs>
        <w:rPr>
          <w:rFonts w:cs="Times New Roman"/>
        </w:rPr>
      </w:pPr>
      <w:r>
        <w:rPr>
          <w:rFonts w:cs="Times New Roman"/>
        </w:rPr>
        <w:t>Lara Mengak &amp; Alia Dietsch (Ohio State University)</w:t>
      </w:r>
      <w:r w:rsidR="00B619C2">
        <w:rPr>
          <w:rFonts w:cs="Times New Roman"/>
        </w:rPr>
        <w:t xml:space="preserve"> </w:t>
      </w:r>
      <w:r w:rsidR="002411BD">
        <w:rPr>
          <w:rFonts w:cs="Times New Roman"/>
        </w:rPr>
        <w:t xml:space="preserve">&amp; </w:t>
      </w:r>
      <w:r>
        <w:rPr>
          <w:rFonts w:cs="Times New Roman"/>
        </w:rPr>
        <w:t>Natalie Sexton (U.S. Fish and Wildlife Service)</w:t>
      </w:r>
    </w:p>
    <w:p w14:paraId="138DE879" w14:textId="77777777" w:rsidR="00B619C2" w:rsidRPr="000013EA" w:rsidRDefault="00B619C2" w:rsidP="00B619C2">
      <w:pPr>
        <w:tabs>
          <w:tab w:val="left" w:pos="2160"/>
          <w:tab w:val="left" w:pos="2880"/>
        </w:tabs>
        <w:rPr>
          <w:sz w:val="22"/>
        </w:rPr>
      </w:pPr>
    </w:p>
    <w:p w14:paraId="461C272C" w14:textId="30376DB2" w:rsidR="00B619C2" w:rsidRPr="00ED1C21" w:rsidRDefault="004D6498" w:rsidP="00B619C2">
      <w:pPr>
        <w:pStyle w:val="ListParagraph"/>
        <w:keepNext/>
        <w:numPr>
          <w:ilvl w:val="0"/>
          <w:numId w:val="1"/>
        </w:numPr>
        <w:tabs>
          <w:tab w:val="left" w:pos="2160"/>
          <w:tab w:val="left" w:pos="2880"/>
        </w:tabs>
        <w:rPr>
          <w:rFonts w:cs="Times New Roman"/>
          <w:sz w:val="24"/>
        </w:rPr>
      </w:pPr>
      <w:r>
        <w:rPr>
          <w:rFonts w:cs="Times New Roman"/>
          <w:i/>
          <w:sz w:val="24"/>
        </w:rPr>
        <w:t xml:space="preserve">Recreation </w:t>
      </w:r>
      <w:r w:rsidR="002411BD">
        <w:rPr>
          <w:rFonts w:cs="Times New Roman"/>
          <w:i/>
          <w:sz w:val="24"/>
        </w:rPr>
        <w:t>u</w:t>
      </w:r>
      <w:r>
        <w:rPr>
          <w:rFonts w:cs="Times New Roman"/>
          <w:i/>
          <w:sz w:val="24"/>
        </w:rPr>
        <w:t xml:space="preserve">ser </w:t>
      </w:r>
      <w:r w:rsidR="002411BD">
        <w:rPr>
          <w:rFonts w:cs="Times New Roman"/>
          <w:i/>
          <w:sz w:val="24"/>
        </w:rPr>
        <w:t>c</w:t>
      </w:r>
      <w:r>
        <w:rPr>
          <w:rFonts w:cs="Times New Roman"/>
          <w:i/>
          <w:sz w:val="24"/>
        </w:rPr>
        <w:t xml:space="preserve">onflict and </w:t>
      </w:r>
      <w:r w:rsidR="002411BD">
        <w:rPr>
          <w:rFonts w:cs="Times New Roman"/>
          <w:i/>
          <w:sz w:val="24"/>
        </w:rPr>
        <w:t>s</w:t>
      </w:r>
      <w:r>
        <w:rPr>
          <w:rFonts w:cs="Times New Roman"/>
          <w:i/>
          <w:sz w:val="24"/>
        </w:rPr>
        <w:t>atisfaction impacts on Tennessee Wildlife Management Areas</w:t>
      </w:r>
      <w:r w:rsidR="00B619C2">
        <w:rPr>
          <w:rFonts w:cs="Times New Roman"/>
          <w:sz w:val="24"/>
        </w:rPr>
        <w:t>.</w:t>
      </w:r>
    </w:p>
    <w:p w14:paraId="443561D0" w14:textId="4B9721EB" w:rsidR="00B619C2" w:rsidRPr="004D6498" w:rsidRDefault="004D6498" w:rsidP="004D6498">
      <w:pPr>
        <w:pStyle w:val="ListParagraph"/>
        <w:tabs>
          <w:tab w:val="left" w:pos="2160"/>
          <w:tab w:val="left" w:pos="2880"/>
        </w:tabs>
        <w:rPr>
          <w:rFonts w:cs="Times New Roman"/>
        </w:rPr>
      </w:pPr>
      <w:r>
        <w:rPr>
          <w:rFonts w:cs="Times New Roman"/>
        </w:rPr>
        <w:t>Cristina E. Watkins (University of Tennessee)</w:t>
      </w:r>
    </w:p>
    <w:p w14:paraId="4EF64121" w14:textId="77777777" w:rsidR="00B619C2" w:rsidRDefault="00B619C2" w:rsidP="00B619C2">
      <w:pPr>
        <w:pStyle w:val="ListParagraph"/>
        <w:tabs>
          <w:tab w:val="left" w:pos="2160"/>
          <w:tab w:val="left" w:pos="2880"/>
        </w:tabs>
      </w:pPr>
    </w:p>
    <w:p w14:paraId="582D5D4A" w14:textId="1F246093" w:rsidR="00B619C2" w:rsidRPr="00ED1C21" w:rsidRDefault="004D6498" w:rsidP="00B619C2">
      <w:pPr>
        <w:pStyle w:val="ListParagraph"/>
        <w:keepNext/>
        <w:numPr>
          <w:ilvl w:val="0"/>
          <w:numId w:val="1"/>
        </w:numPr>
        <w:tabs>
          <w:tab w:val="left" w:pos="2160"/>
          <w:tab w:val="left" w:pos="2880"/>
        </w:tabs>
        <w:rPr>
          <w:rFonts w:cs="Times New Roman"/>
          <w:sz w:val="24"/>
        </w:rPr>
      </w:pPr>
      <w:r>
        <w:rPr>
          <w:rFonts w:cs="Times New Roman"/>
          <w:i/>
          <w:sz w:val="24"/>
        </w:rPr>
        <w:t xml:space="preserve">On the </w:t>
      </w:r>
      <w:r w:rsidR="002411BD">
        <w:rPr>
          <w:rFonts w:cs="Times New Roman"/>
          <w:i/>
          <w:sz w:val="24"/>
        </w:rPr>
        <w:t>r</w:t>
      </w:r>
      <w:r>
        <w:rPr>
          <w:rFonts w:cs="Times New Roman"/>
          <w:i/>
          <w:sz w:val="24"/>
        </w:rPr>
        <w:t xml:space="preserve">elationship </w:t>
      </w:r>
      <w:r w:rsidR="002411BD">
        <w:rPr>
          <w:rFonts w:cs="Times New Roman"/>
          <w:i/>
          <w:sz w:val="24"/>
        </w:rPr>
        <w:t>b</w:t>
      </w:r>
      <w:r>
        <w:rPr>
          <w:rFonts w:cs="Times New Roman"/>
          <w:i/>
          <w:sz w:val="24"/>
        </w:rPr>
        <w:t xml:space="preserve">etween </w:t>
      </w:r>
      <w:r w:rsidR="002411BD">
        <w:rPr>
          <w:rFonts w:cs="Times New Roman"/>
          <w:i/>
          <w:sz w:val="24"/>
        </w:rPr>
        <w:t>h</w:t>
      </w:r>
      <w:r>
        <w:rPr>
          <w:rFonts w:cs="Times New Roman"/>
          <w:i/>
          <w:sz w:val="24"/>
        </w:rPr>
        <w:t xml:space="preserve">unting </w:t>
      </w:r>
      <w:r w:rsidR="002411BD">
        <w:rPr>
          <w:rFonts w:cs="Times New Roman"/>
          <w:i/>
          <w:sz w:val="24"/>
        </w:rPr>
        <w:t>p</w:t>
      </w:r>
      <w:r>
        <w:rPr>
          <w:rFonts w:cs="Times New Roman"/>
          <w:i/>
          <w:sz w:val="24"/>
        </w:rPr>
        <w:t xml:space="preserve">articipation and </w:t>
      </w:r>
      <w:r w:rsidR="002411BD">
        <w:rPr>
          <w:rFonts w:cs="Times New Roman"/>
          <w:i/>
          <w:sz w:val="24"/>
        </w:rPr>
        <w:t>p</w:t>
      </w:r>
      <w:r>
        <w:rPr>
          <w:rFonts w:cs="Times New Roman"/>
          <w:i/>
          <w:sz w:val="24"/>
        </w:rPr>
        <w:t>ro-</w:t>
      </w:r>
      <w:r w:rsidR="002411BD">
        <w:rPr>
          <w:rFonts w:cs="Times New Roman"/>
          <w:i/>
          <w:sz w:val="24"/>
        </w:rPr>
        <w:t>e</w:t>
      </w:r>
      <w:r>
        <w:rPr>
          <w:rFonts w:cs="Times New Roman"/>
          <w:i/>
          <w:sz w:val="24"/>
        </w:rPr>
        <w:t xml:space="preserve">nvironmental </w:t>
      </w:r>
      <w:r w:rsidR="002411BD">
        <w:rPr>
          <w:rFonts w:cs="Times New Roman"/>
          <w:i/>
          <w:sz w:val="24"/>
        </w:rPr>
        <w:t>b</w:t>
      </w:r>
      <w:r>
        <w:rPr>
          <w:rFonts w:cs="Times New Roman"/>
          <w:i/>
          <w:sz w:val="24"/>
        </w:rPr>
        <w:t>ehaviors</w:t>
      </w:r>
      <w:r w:rsidR="00B619C2">
        <w:rPr>
          <w:rFonts w:cs="Times New Roman"/>
          <w:sz w:val="24"/>
        </w:rPr>
        <w:t>.</w:t>
      </w:r>
    </w:p>
    <w:p w14:paraId="5F60B29A" w14:textId="25F6447E" w:rsidR="00B619C2" w:rsidRDefault="004D6498" w:rsidP="00B619C2">
      <w:pPr>
        <w:pStyle w:val="ListParagraph"/>
        <w:tabs>
          <w:tab w:val="left" w:pos="2160"/>
          <w:tab w:val="left" w:pos="2880"/>
        </w:tabs>
        <w:rPr>
          <w:rFonts w:cs="Times New Roman"/>
        </w:rPr>
      </w:pPr>
      <w:r>
        <w:rPr>
          <w:rFonts w:cs="Times New Roman"/>
        </w:rPr>
        <w:t xml:space="preserve">Benjamin Ghasemi &amp; Gerard T. Kyle </w:t>
      </w:r>
      <w:r w:rsidR="00B619C2">
        <w:rPr>
          <w:rFonts w:cs="Times New Roman"/>
        </w:rPr>
        <w:t>(</w:t>
      </w:r>
      <w:r>
        <w:rPr>
          <w:rFonts w:cs="Times New Roman"/>
        </w:rPr>
        <w:t xml:space="preserve">Texas A&amp;M </w:t>
      </w:r>
      <w:r w:rsidR="00B619C2" w:rsidRPr="00D50D15">
        <w:rPr>
          <w:rFonts w:cs="Times New Roman"/>
        </w:rPr>
        <w:t>Universi</w:t>
      </w:r>
      <w:r>
        <w:rPr>
          <w:rFonts w:cs="Times New Roman"/>
        </w:rPr>
        <w:t>ty</w:t>
      </w:r>
      <w:r w:rsidR="00B619C2">
        <w:rPr>
          <w:rFonts w:cs="Times New Roman"/>
        </w:rPr>
        <w:t>)</w:t>
      </w:r>
      <w:r w:rsidR="00B619C2" w:rsidRPr="00115974">
        <w:rPr>
          <w:rFonts w:cs="Times New Roman"/>
        </w:rPr>
        <w:t>.</w:t>
      </w:r>
    </w:p>
    <w:p w14:paraId="58645CF1" w14:textId="65B1EAA5" w:rsidR="00FC3BB0" w:rsidRDefault="00FC3BB0" w:rsidP="00B619C2">
      <w:pPr>
        <w:pStyle w:val="ListParagraph"/>
        <w:tabs>
          <w:tab w:val="left" w:pos="2160"/>
          <w:tab w:val="left" w:pos="2880"/>
        </w:tabs>
        <w:rPr>
          <w:rFonts w:cs="Times New Roman"/>
        </w:rPr>
      </w:pPr>
    </w:p>
    <w:p w14:paraId="4E767886" w14:textId="77777777" w:rsidR="00756BCF" w:rsidRDefault="00756BCF" w:rsidP="00756BCF">
      <w:pPr>
        <w:pStyle w:val="ListParagraph"/>
        <w:numPr>
          <w:ilvl w:val="0"/>
          <w:numId w:val="1"/>
        </w:numPr>
        <w:tabs>
          <w:tab w:val="left" w:pos="2160"/>
          <w:tab w:val="left" w:pos="2880"/>
        </w:tabs>
      </w:pPr>
      <w:r w:rsidRPr="00FC3BB0">
        <w:rPr>
          <w:i/>
        </w:rPr>
        <w:t>Another test of the satisfaction model of crowdin</w:t>
      </w:r>
      <w:r w:rsidRPr="00FC3BB0">
        <w:t>g</w:t>
      </w:r>
    </w:p>
    <w:p w14:paraId="31FA7BE1" w14:textId="77777777" w:rsidR="00756BCF" w:rsidRDefault="00756BCF" w:rsidP="00756BCF">
      <w:pPr>
        <w:pStyle w:val="ListParagraph"/>
        <w:tabs>
          <w:tab w:val="left" w:pos="2160"/>
          <w:tab w:val="left" w:pos="2880"/>
        </w:tabs>
        <w:ind w:left="540"/>
      </w:pPr>
      <w:r>
        <w:t xml:space="preserve">    </w:t>
      </w:r>
      <w:r w:rsidRPr="00FC3BB0">
        <w:t>Gerard Kyle (Texas A&amp;M University) &amp; Adam Landon (Minnesota Department of Natural</w:t>
      </w:r>
    </w:p>
    <w:p w14:paraId="716F405A" w14:textId="77777777" w:rsidR="00756BCF" w:rsidRDefault="00756BCF" w:rsidP="00756BCF">
      <w:pPr>
        <w:pStyle w:val="ListParagraph"/>
        <w:tabs>
          <w:tab w:val="left" w:pos="2160"/>
          <w:tab w:val="left" w:pos="2880"/>
        </w:tabs>
        <w:ind w:left="540"/>
      </w:pPr>
      <w:r w:rsidRPr="00FC3BB0">
        <w:t xml:space="preserve"> </w:t>
      </w:r>
      <w:r>
        <w:t xml:space="preserve">   </w:t>
      </w:r>
      <w:r w:rsidRPr="00FC3BB0">
        <w:t>Resources)</w:t>
      </w:r>
    </w:p>
    <w:p w14:paraId="4A52A0F3" w14:textId="6590881D" w:rsidR="00B619C2" w:rsidRPr="004D6498" w:rsidRDefault="00B619C2" w:rsidP="004D6498">
      <w:pPr>
        <w:keepNext/>
        <w:tabs>
          <w:tab w:val="left" w:pos="2160"/>
          <w:tab w:val="left" w:pos="2880"/>
        </w:tabs>
      </w:pPr>
    </w:p>
    <w:p w14:paraId="38F88A4C" w14:textId="19C05F0E" w:rsidR="00B619C2" w:rsidRPr="008D57F3" w:rsidRDefault="00B619C2" w:rsidP="00B619C2">
      <w:pPr>
        <w:shd w:val="clear" w:color="auto" w:fill="2E74B5" w:themeFill="accent1" w:themeFillShade="BF"/>
        <w:tabs>
          <w:tab w:val="center" w:pos="4860"/>
          <w:tab w:val="right" w:pos="9360"/>
        </w:tabs>
        <w:rPr>
          <w:b/>
          <w:i/>
          <w:color w:val="FFFFFF" w:themeColor="background1"/>
        </w:rPr>
      </w:pPr>
      <w:r w:rsidRPr="008D57F3">
        <w:rPr>
          <w:b/>
          <w:i/>
          <w:color w:val="FFFFFF" w:themeColor="background1"/>
        </w:rPr>
        <w:tab/>
      </w:r>
      <w:r w:rsidRPr="006D7B1F">
        <w:rPr>
          <w:b/>
          <w:i/>
          <w:smallCaps/>
          <w:color w:val="FFFFFF" w:themeColor="background1"/>
        </w:rPr>
        <w:t>Symposium Concludes</w:t>
      </w:r>
      <w:r>
        <w:rPr>
          <w:b/>
          <w:i/>
          <w:color w:val="FFFFFF" w:themeColor="background1"/>
        </w:rPr>
        <w:t xml:space="preserve"> (Tuesday 11:30)</w:t>
      </w:r>
    </w:p>
    <w:p w14:paraId="31DE5C27" w14:textId="09E91CF9" w:rsidR="00B619C2" w:rsidRPr="00117686" w:rsidRDefault="00B619C2" w:rsidP="00B619C2">
      <w:pPr>
        <w:rPr>
          <w:sz w:val="22"/>
        </w:rPr>
      </w:pPr>
    </w:p>
    <w:p w14:paraId="7DDA1A7B" w14:textId="7EA4A546" w:rsidR="00BE119D" w:rsidRPr="00117686" w:rsidRDefault="00B619C2" w:rsidP="002B3EAD">
      <w:pPr>
        <w:spacing w:after="60"/>
        <w:jc w:val="center"/>
        <w:rPr>
          <w:rFonts w:eastAsia="Times New Roman"/>
          <w:b/>
          <w:i/>
          <w:sz w:val="3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r w:rsidRPr="00117686">
        <w:rPr>
          <w:rFonts w:eastAsia="Times New Roman"/>
          <w:b/>
          <w:i/>
          <w:sz w:val="3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 xml:space="preserve">Thanks for your participation. </w:t>
      </w:r>
    </w:p>
    <w:p w14:paraId="53E0A85A" w14:textId="4BA47AB3" w:rsidR="00E568EC" w:rsidRDefault="00B619C2" w:rsidP="00117686">
      <w:pPr>
        <w:jc w:val="center"/>
        <w:rPr>
          <w:rFonts w:eastAsia="Times New Roman"/>
          <w:b/>
          <w:i/>
          <w:sz w:val="3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r w:rsidRPr="00117686">
        <w:rPr>
          <w:rFonts w:eastAsia="Times New Roman"/>
          <w:b/>
          <w:i/>
          <w:sz w:val="3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t>See you next year!</w:t>
      </w:r>
    </w:p>
    <w:p w14:paraId="00041367" w14:textId="77777777" w:rsidR="00D407EC" w:rsidRPr="00117686" w:rsidRDefault="00D407EC" w:rsidP="00117686">
      <w:pPr>
        <w:jc w:val="center"/>
        <w:rPr>
          <w:rFonts w:eastAsia="Times New Roman"/>
          <w:b/>
          <w:i/>
          <w:sz w:val="32"/>
          <w14:textOutline w14:w="9525" w14:cap="rnd" w14:cmpd="sng" w14:algn="ctr">
            <w14:solidFill>
              <w14:schemeClr w14:val="accent5"/>
            </w14:solidFill>
            <w14:prstDash w14:val="solid"/>
            <w14:bevel/>
          </w14:textOutline>
          <w14:props3d w14:extrusionH="57150" w14:contourW="0" w14:prstMaterial="warmMatte">
            <w14:bevelT w14:w="38100" w14:h="38100" w14:prst="convex"/>
            <w14:extrusionClr>
              <w14:schemeClr w14:val="accent1">
                <w14:lumMod w14:val="50000"/>
              </w14:schemeClr>
            </w14:extrusionClr>
          </w14:props3d>
        </w:rPr>
      </w:pPr>
    </w:p>
    <w:p w14:paraId="2F2391ED" w14:textId="3BBF571A" w:rsidR="00E568EC" w:rsidRPr="00E568EC" w:rsidRDefault="00E568EC" w:rsidP="00E568EC">
      <w:pPr>
        <w:shd w:val="clear" w:color="auto" w:fill="1F3864" w:themeFill="accent5" w:themeFillShade="80"/>
        <w:rPr>
          <w:b/>
          <w:i/>
          <w:smallCaps/>
          <w:sz w:val="28"/>
        </w:rPr>
      </w:pPr>
      <w:r w:rsidRPr="00E568EC">
        <w:rPr>
          <w:b/>
          <w:i/>
          <w:smallCaps/>
          <w:sz w:val="28"/>
        </w:rPr>
        <w:t>20</w:t>
      </w:r>
      <w:r w:rsidR="00300D3E">
        <w:rPr>
          <w:b/>
          <w:i/>
          <w:smallCaps/>
          <w:sz w:val="28"/>
        </w:rPr>
        <w:t>20</w:t>
      </w:r>
      <w:r w:rsidRPr="00E568EC">
        <w:rPr>
          <w:b/>
          <w:i/>
          <w:smallCaps/>
          <w:sz w:val="28"/>
        </w:rPr>
        <w:t xml:space="preserve"> NERR Sponsors</w:t>
      </w:r>
    </w:p>
    <w:p w14:paraId="02A1EC98" w14:textId="019C5336" w:rsidR="00E568EC" w:rsidRPr="00A314A2" w:rsidRDefault="00E568EC" w:rsidP="00E568EC">
      <w:pPr>
        <w:rPr>
          <w:sz w:val="22"/>
        </w:rPr>
      </w:pPr>
    </w:p>
    <w:p w14:paraId="2942C294" w14:textId="77777777" w:rsidR="002411BD" w:rsidRDefault="002411BD" w:rsidP="002411BD">
      <w:pPr>
        <w:pStyle w:val="ListParagraph"/>
        <w:tabs>
          <w:tab w:val="left" w:pos="2160"/>
          <w:tab w:val="left" w:pos="2880"/>
        </w:tabs>
        <w:ind w:left="540"/>
        <w:rPr>
          <w:sz w:val="23"/>
          <w:szCs w:val="23"/>
        </w:rPr>
      </w:pPr>
    </w:p>
    <w:p w14:paraId="07129A69" w14:textId="077F5AB1" w:rsidR="00300D3E" w:rsidRDefault="00300D3E" w:rsidP="00060005">
      <w:pPr>
        <w:pStyle w:val="ListParagraph"/>
        <w:numPr>
          <w:ilvl w:val="0"/>
          <w:numId w:val="1"/>
        </w:numPr>
        <w:tabs>
          <w:tab w:val="left" w:pos="2160"/>
          <w:tab w:val="left" w:pos="2880"/>
        </w:tabs>
        <w:rPr>
          <w:sz w:val="23"/>
          <w:szCs w:val="23"/>
        </w:rPr>
      </w:pPr>
      <w:r>
        <w:rPr>
          <w:sz w:val="23"/>
          <w:szCs w:val="23"/>
        </w:rPr>
        <w:t>TBA</w:t>
      </w:r>
    </w:p>
    <w:p w14:paraId="3BC6FC90" w14:textId="77777777" w:rsidR="00300D3E" w:rsidRDefault="00300D3E" w:rsidP="00300D3E">
      <w:pPr>
        <w:pStyle w:val="ListParagraph"/>
        <w:tabs>
          <w:tab w:val="left" w:pos="2160"/>
          <w:tab w:val="left" w:pos="2880"/>
        </w:tabs>
        <w:ind w:left="540"/>
        <w:rPr>
          <w:sz w:val="23"/>
          <w:szCs w:val="23"/>
        </w:rPr>
      </w:pPr>
    </w:p>
    <w:p w14:paraId="17734A18" w14:textId="19600D4C" w:rsidR="00060005" w:rsidRDefault="00060005" w:rsidP="00060005">
      <w:pPr>
        <w:pStyle w:val="ListParagraph"/>
        <w:numPr>
          <w:ilvl w:val="0"/>
          <w:numId w:val="1"/>
        </w:numPr>
        <w:tabs>
          <w:tab w:val="left" w:pos="2160"/>
          <w:tab w:val="left" w:pos="2880"/>
        </w:tabs>
        <w:rPr>
          <w:sz w:val="23"/>
          <w:szCs w:val="23"/>
        </w:rPr>
      </w:pPr>
      <w:r>
        <w:rPr>
          <w:sz w:val="23"/>
          <w:szCs w:val="23"/>
        </w:rPr>
        <w:t xml:space="preserve"> </w:t>
      </w:r>
      <w:r w:rsidR="002411BD">
        <w:rPr>
          <w:sz w:val="23"/>
          <w:szCs w:val="23"/>
        </w:rPr>
        <w:t>Department of Community Sustainability</w:t>
      </w:r>
      <w:r w:rsidR="00B7641F">
        <w:rPr>
          <w:sz w:val="23"/>
          <w:szCs w:val="23"/>
        </w:rPr>
        <w:t>,</w:t>
      </w:r>
    </w:p>
    <w:p w14:paraId="66AE4A29" w14:textId="7BD4E5D6" w:rsidR="002411BD" w:rsidRDefault="002411BD" w:rsidP="002411BD">
      <w:pPr>
        <w:pStyle w:val="ListParagraph"/>
        <w:tabs>
          <w:tab w:val="left" w:pos="2160"/>
          <w:tab w:val="left" w:pos="2880"/>
        </w:tabs>
        <w:ind w:left="540"/>
        <w:rPr>
          <w:sz w:val="23"/>
          <w:szCs w:val="23"/>
        </w:rPr>
      </w:pPr>
      <w:r>
        <w:rPr>
          <w:sz w:val="23"/>
          <w:szCs w:val="23"/>
        </w:rPr>
        <w:t>Michigan State University</w:t>
      </w:r>
    </w:p>
    <w:p w14:paraId="051C281B" w14:textId="77777777" w:rsidR="00060005" w:rsidRPr="00A314A2" w:rsidRDefault="00060005" w:rsidP="00E568EC">
      <w:pPr>
        <w:rPr>
          <w:sz w:val="22"/>
        </w:rPr>
      </w:pPr>
    </w:p>
    <w:p w14:paraId="348C5E62" w14:textId="1C9C797D" w:rsidR="000C64C7" w:rsidRPr="00E568EC" w:rsidRDefault="002D2A05" w:rsidP="000C64C7">
      <w:pPr>
        <w:shd w:val="clear" w:color="auto" w:fill="1F3864" w:themeFill="accent5" w:themeFillShade="80"/>
        <w:rPr>
          <w:b/>
          <w:i/>
          <w:smallCaps/>
          <w:sz w:val="28"/>
        </w:rPr>
      </w:pPr>
      <w:r>
        <w:rPr>
          <w:b/>
          <w:i/>
          <w:smallCaps/>
          <w:sz w:val="28"/>
        </w:rPr>
        <w:t>Abstract</w:t>
      </w:r>
      <w:r w:rsidR="009B7088">
        <w:rPr>
          <w:b/>
          <w:i/>
          <w:smallCaps/>
          <w:sz w:val="28"/>
        </w:rPr>
        <w:t xml:space="preserve"> </w:t>
      </w:r>
      <w:r w:rsidR="000C64C7">
        <w:rPr>
          <w:b/>
          <w:i/>
          <w:smallCaps/>
          <w:sz w:val="28"/>
        </w:rPr>
        <w:t>Reviewers</w:t>
      </w:r>
    </w:p>
    <w:p w14:paraId="18535502" w14:textId="3425FBB1" w:rsidR="00E568EC" w:rsidRPr="00D97E05" w:rsidRDefault="00E568EC" w:rsidP="00E568EC">
      <w:pPr>
        <w:rPr>
          <w:sz w:val="22"/>
          <w:szCs w:val="22"/>
        </w:rPr>
      </w:pPr>
    </w:p>
    <w:p w14:paraId="30358746" w14:textId="50C37720" w:rsidR="00D32F74" w:rsidRPr="00D97E05" w:rsidRDefault="007021E4" w:rsidP="00174375">
      <w:pPr>
        <w:spacing w:line="264" w:lineRule="auto"/>
        <w:rPr>
          <w:b/>
          <w:i/>
          <w:sz w:val="22"/>
          <w:szCs w:val="22"/>
          <w:u w:val="single"/>
        </w:rPr>
      </w:pPr>
      <w:r w:rsidRPr="00D97E05">
        <w:rPr>
          <w:b/>
          <w:i/>
          <w:sz w:val="22"/>
          <w:szCs w:val="22"/>
          <w:u w:val="single"/>
        </w:rPr>
        <w:t xml:space="preserve">Oral </w:t>
      </w:r>
      <w:r w:rsidR="00A40CC8">
        <w:rPr>
          <w:b/>
          <w:i/>
          <w:sz w:val="22"/>
          <w:szCs w:val="22"/>
          <w:u w:val="single"/>
        </w:rPr>
        <w:t xml:space="preserve">and Poster </w:t>
      </w:r>
      <w:r w:rsidRPr="00D97E05">
        <w:rPr>
          <w:b/>
          <w:i/>
          <w:sz w:val="22"/>
          <w:szCs w:val="22"/>
          <w:u w:val="single"/>
        </w:rPr>
        <w:t>Presentations</w:t>
      </w:r>
      <w:r w:rsidRPr="00D97E05">
        <w:rPr>
          <w:b/>
          <w:i/>
          <w:sz w:val="22"/>
          <w:szCs w:val="22"/>
        </w:rPr>
        <w:t>:</w:t>
      </w:r>
    </w:p>
    <w:p w14:paraId="36405378" w14:textId="01FE10A0" w:rsidR="007021E4" w:rsidRPr="00D97E05" w:rsidRDefault="00A40CC8" w:rsidP="00174375">
      <w:pPr>
        <w:spacing w:line="264" w:lineRule="auto"/>
        <w:rPr>
          <w:sz w:val="22"/>
          <w:szCs w:val="22"/>
        </w:rPr>
      </w:pPr>
      <w:r>
        <w:rPr>
          <w:sz w:val="22"/>
          <w:szCs w:val="22"/>
        </w:rPr>
        <w:t xml:space="preserve">Clifton Watts (East Carolina University), </w:t>
      </w:r>
      <w:r w:rsidR="00327C5D" w:rsidRPr="00D97E05">
        <w:rPr>
          <w:sz w:val="22"/>
          <w:szCs w:val="22"/>
        </w:rPr>
        <w:t>Rob</w:t>
      </w:r>
      <w:r w:rsidR="00DA0997" w:rsidRPr="00D97E05">
        <w:rPr>
          <w:sz w:val="22"/>
          <w:szCs w:val="22"/>
        </w:rPr>
        <w:t>ert</w:t>
      </w:r>
      <w:r w:rsidR="00327C5D" w:rsidRPr="00D97E05">
        <w:rPr>
          <w:sz w:val="22"/>
          <w:szCs w:val="22"/>
        </w:rPr>
        <w:t xml:space="preserve"> Bristow</w:t>
      </w:r>
      <w:r w:rsidR="00DA0997" w:rsidRPr="00D97E05">
        <w:rPr>
          <w:sz w:val="22"/>
          <w:szCs w:val="22"/>
        </w:rPr>
        <w:t xml:space="preserve"> (Westfield State University), </w:t>
      </w:r>
      <w:r w:rsidR="00327C5D" w:rsidRPr="00D97E05">
        <w:rPr>
          <w:sz w:val="22"/>
          <w:szCs w:val="22"/>
        </w:rPr>
        <w:t>Robert Burns</w:t>
      </w:r>
      <w:r w:rsidR="00DA0997" w:rsidRPr="00D97E05">
        <w:rPr>
          <w:sz w:val="22"/>
          <w:szCs w:val="22"/>
        </w:rPr>
        <w:t xml:space="preserve"> (West Virginia University), </w:t>
      </w:r>
      <w:r w:rsidR="00327C5D" w:rsidRPr="00D97E05">
        <w:rPr>
          <w:sz w:val="22"/>
          <w:szCs w:val="22"/>
        </w:rPr>
        <w:t>Mi</w:t>
      </w:r>
      <w:r w:rsidR="00DA0997" w:rsidRPr="00D97E05">
        <w:rPr>
          <w:sz w:val="22"/>
          <w:szCs w:val="22"/>
        </w:rPr>
        <w:t xml:space="preserve">chael </w:t>
      </w:r>
      <w:r w:rsidR="00327C5D" w:rsidRPr="00D97E05">
        <w:rPr>
          <w:sz w:val="22"/>
          <w:szCs w:val="22"/>
        </w:rPr>
        <w:t>Ferguson</w:t>
      </w:r>
      <w:r w:rsidR="00DA0997" w:rsidRPr="00D97E05">
        <w:rPr>
          <w:sz w:val="22"/>
          <w:szCs w:val="22"/>
        </w:rPr>
        <w:t xml:space="preserve"> (University of New Hampshire), </w:t>
      </w:r>
      <w:r w:rsidR="00327C5D" w:rsidRPr="00D97E05">
        <w:rPr>
          <w:sz w:val="22"/>
          <w:szCs w:val="22"/>
        </w:rPr>
        <w:t>Jie Gao</w:t>
      </w:r>
      <w:r w:rsidR="00DA0997" w:rsidRPr="00D97E05">
        <w:rPr>
          <w:sz w:val="22"/>
          <w:szCs w:val="22"/>
        </w:rPr>
        <w:t xml:space="preserve"> (Montclair State University), </w:t>
      </w:r>
      <w:r w:rsidR="00327C5D" w:rsidRPr="00D97E05">
        <w:rPr>
          <w:sz w:val="22"/>
          <w:szCs w:val="22"/>
        </w:rPr>
        <w:t>Andy Holdnak</w:t>
      </w:r>
      <w:r w:rsidR="00DA0997" w:rsidRPr="00D97E05">
        <w:rPr>
          <w:sz w:val="22"/>
          <w:szCs w:val="22"/>
        </w:rPr>
        <w:t xml:space="preserve"> (University of West Florida),  </w:t>
      </w:r>
      <w:r w:rsidR="00327C5D" w:rsidRPr="00D97E05">
        <w:rPr>
          <w:sz w:val="22"/>
          <w:szCs w:val="22"/>
        </w:rPr>
        <w:t>Dan McCole</w:t>
      </w:r>
      <w:r w:rsidR="00DA0997" w:rsidRPr="00D97E05">
        <w:rPr>
          <w:sz w:val="22"/>
          <w:szCs w:val="22"/>
        </w:rPr>
        <w:t xml:space="preserve"> (Michigan State University), </w:t>
      </w:r>
      <w:r w:rsidR="00B6368F" w:rsidRPr="00D97E05">
        <w:rPr>
          <w:sz w:val="22"/>
          <w:szCs w:val="22"/>
        </w:rPr>
        <w:t>Al</w:t>
      </w:r>
      <w:r w:rsidR="00327C5D" w:rsidRPr="00D97E05">
        <w:rPr>
          <w:sz w:val="22"/>
          <w:szCs w:val="22"/>
        </w:rPr>
        <w:t>ison Murray</w:t>
      </w:r>
      <w:r w:rsidR="00DA0997" w:rsidRPr="00D97E05">
        <w:rPr>
          <w:sz w:val="22"/>
          <w:szCs w:val="22"/>
        </w:rPr>
        <w:t xml:space="preserve"> (Eastern Washington University), </w:t>
      </w:r>
      <w:r w:rsidR="00327C5D" w:rsidRPr="00D97E05">
        <w:rPr>
          <w:sz w:val="22"/>
          <w:szCs w:val="22"/>
        </w:rPr>
        <w:t>Ashley Schroeder</w:t>
      </w:r>
      <w:r w:rsidR="00DA0997" w:rsidRPr="00D97E05">
        <w:rPr>
          <w:sz w:val="22"/>
          <w:szCs w:val="22"/>
        </w:rPr>
        <w:t xml:space="preserve"> (The Pennsylvania State University), </w:t>
      </w:r>
      <w:r w:rsidR="00327C5D" w:rsidRPr="00D97E05">
        <w:rPr>
          <w:sz w:val="22"/>
          <w:szCs w:val="22"/>
        </w:rPr>
        <w:t>Gail Vander Stoop</w:t>
      </w:r>
      <w:r w:rsidR="00DA0997" w:rsidRPr="00D97E05">
        <w:rPr>
          <w:sz w:val="22"/>
          <w:szCs w:val="22"/>
        </w:rPr>
        <w:t xml:space="preserve"> (Michigan State University), </w:t>
      </w:r>
      <w:r w:rsidR="00327C5D" w:rsidRPr="00D97E05">
        <w:rPr>
          <w:sz w:val="22"/>
          <w:szCs w:val="22"/>
        </w:rPr>
        <w:t>Paige Viren</w:t>
      </w:r>
      <w:r w:rsidR="00DA0997" w:rsidRPr="00D97E05">
        <w:rPr>
          <w:sz w:val="22"/>
          <w:szCs w:val="22"/>
        </w:rPr>
        <w:t xml:space="preserve"> (San Francisco State University), </w:t>
      </w:r>
      <w:r w:rsidR="00327C5D" w:rsidRPr="00D97E05">
        <w:rPr>
          <w:sz w:val="22"/>
          <w:szCs w:val="22"/>
        </w:rPr>
        <w:t>Phillip Wang</w:t>
      </w:r>
      <w:r w:rsidR="00DA0997" w:rsidRPr="00D97E05">
        <w:rPr>
          <w:sz w:val="22"/>
          <w:szCs w:val="22"/>
        </w:rPr>
        <w:t xml:space="preserve"> (Kent State University), </w:t>
      </w:r>
      <w:r w:rsidR="00327C5D" w:rsidRPr="00D97E05">
        <w:rPr>
          <w:sz w:val="22"/>
          <w:szCs w:val="22"/>
        </w:rPr>
        <w:t>Rod</w:t>
      </w:r>
      <w:r w:rsidR="00DA0997" w:rsidRPr="00D97E05">
        <w:rPr>
          <w:sz w:val="22"/>
          <w:szCs w:val="22"/>
        </w:rPr>
        <w:t>ney</w:t>
      </w:r>
      <w:r w:rsidR="00327C5D" w:rsidRPr="00D97E05">
        <w:rPr>
          <w:sz w:val="22"/>
          <w:szCs w:val="22"/>
        </w:rPr>
        <w:t xml:space="preserve"> Warnick</w:t>
      </w:r>
      <w:r w:rsidR="00DA0997" w:rsidRPr="00D97E05">
        <w:rPr>
          <w:sz w:val="22"/>
          <w:szCs w:val="22"/>
        </w:rPr>
        <w:t xml:space="preserve"> (University of Massachusetts at Amherst), </w:t>
      </w:r>
      <w:r w:rsidR="00327C5D" w:rsidRPr="00D97E05">
        <w:rPr>
          <w:sz w:val="22"/>
          <w:szCs w:val="22"/>
        </w:rPr>
        <w:t>Sonja Wilhelm Stanis</w:t>
      </w:r>
      <w:r w:rsidR="00DA0997" w:rsidRPr="00D97E05">
        <w:rPr>
          <w:sz w:val="22"/>
          <w:szCs w:val="22"/>
        </w:rPr>
        <w:t xml:space="preserve"> (University of Missouri), </w:t>
      </w:r>
      <w:r w:rsidR="00DF35FC" w:rsidRPr="00D97E05">
        <w:rPr>
          <w:sz w:val="22"/>
          <w:szCs w:val="22"/>
        </w:rPr>
        <w:t>I-Chun</w:t>
      </w:r>
      <w:r w:rsidR="0093561F" w:rsidRPr="00D97E05">
        <w:rPr>
          <w:sz w:val="22"/>
          <w:szCs w:val="22"/>
        </w:rPr>
        <w:t xml:space="preserve"> Mullenbach</w:t>
      </w:r>
      <w:r w:rsidR="00DF35FC" w:rsidRPr="00D97E05">
        <w:rPr>
          <w:sz w:val="22"/>
          <w:szCs w:val="22"/>
        </w:rPr>
        <w:t xml:space="preserve"> (</w:t>
      </w:r>
      <w:r w:rsidR="00327C5D" w:rsidRPr="00D97E05">
        <w:rPr>
          <w:sz w:val="22"/>
          <w:szCs w:val="22"/>
        </w:rPr>
        <w:t>Nicky</w:t>
      </w:r>
      <w:r w:rsidR="00DF35FC" w:rsidRPr="00D97E05">
        <w:rPr>
          <w:sz w:val="22"/>
          <w:szCs w:val="22"/>
        </w:rPr>
        <w:t>)</w:t>
      </w:r>
      <w:r w:rsidR="00327C5D" w:rsidRPr="00D97E05">
        <w:rPr>
          <w:sz w:val="22"/>
          <w:szCs w:val="22"/>
        </w:rPr>
        <w:t xml:space="preserve"> Wu</w:t>
      </w:r>
      <w:r w:rsidR="00DA0997" w:rsidRPr="00D97E05">
        <w:rPr>
          <w:sz w:val="22"/>
          <w:szCs w:val="22"/>
        </w:rPr>
        <w:t xml:space="preserve"> (Middle Tennessee State University)</w:t>
      </w:r>
      <w:r w:rsidR="00300D3E">
        <w:rPr>
          <w:sz w:val="22"/>
          <w:szCs w:val="22"/>
        </w:rPr>
        <w:t>, Charles Nelson (Michigan State University)</w:t>
      </w:r>
      <w:r w:rsidR="00DA0997" w:rsidRPr="00D97E05">
        <w:rPr>
          <w:sz w:val="22"/>
          <w:szCs w:val="22"/>
        </w:rPr>
        <w:t xml:space="preserve"> &amp; </w:t>
      </w:r>
      <w:r w:rsidR="00327C5D" w:rsidRPr="00D97E05">
        <w:rPr>
          <w:sz w:val="22"/>
          <w:szCs w:val="22"/>
        </w:rPr>
        <w:t>Chris Wynveen</w:t>
      </w:r>
      <w:r w:rsidR="00DA0997" w:rsidRPr="00D97E05">
        <w:rPr>
          <w:sz w:val="22"/>
          <w:szCs w:val="22"/>
        </w:rPr>
        <w:t xml:space="preserve"> (Baylor University). </w:t>
      </w:r>
    </w:p>
    <w:p w14:paraId="318223CA" w14:textId="77777777" w:rsidR="007021E4" w:rsidRPr="00D97E05" w:rsidRDefault="007021E4" w:rsidP="00174375">
      <w:pPr>
        <w:spacing w:line="264" w:lineRule="auto"/>
        <w:rPr>
          <w:sz w:val="22"/>
          <w:szCs w:val="22"/>
        </w:rPr>
      </w:pPr>
    </w:p>
    <w:p w14:paraId="1949EA9A" w14:textId="08625F20" w:rsidR="007021E4" w:rsidRPr="00D97E05" w:rsidRDefault="007021E4" w:rsidP="00174375">
      <w:pPr>
        <w:spacing w:line="264" w:lineRule="auto"/>
        <w:rPr>
          <w:sz w:val="22"/>
          <w:szCs w:val="22"/>
        </w:rPr>
      </w:pPr>
      <w:r w:rsidRPr="00D97E05">
        <w:rPr>
          <w:b/>
          <w:i/>
          <w:sz w:val="22"/>
          <w:szCs w:val="22"/>
          <w:u w:val="single"/>
        </w:rPr>
        <w:t>Round-Tables</w:t>
      </w:r>
      <w:r w:rsidRPr="00D97E05">
        <w:rPr>
          <w:sz w:val="22"/>
          <w:szCs w:val="22"/>
        </w:rPr>
        <w:t>:</w:t>
      </w:r>
    </w:p>
    <w:p w14:paraId="57F0928C" w14:textId="40D72986" w:rsidR="000E635C" w:rsidRPr="00D97E05" w:rsidRDefault="004A06EC" w:rsidP="00174375">
      <w:pPr>
        <w:spacing w:line="264" w:lineRule="auto"/>
        <w:rPr>
          <w:sz w:val="22"/>
          <w:szCs w:val="22"/>
        </w:rPr>
      </w:pPr>
      <w:r w:rsidRPr="00D97E05">
        <w:rPr>
          <w:sz w:val="22"/>
          <w:szCs w:val="22"/>
        </w:rPr>
        <w:t>Alan Graefe (Pennsylvania State University), Charles Nelson (Michigan State University)</w:t>
      </w:r>
      <w:r w:rsidR="00A40CC8">
        <w:rPr>
          <w:sz w:val="22"/>
          <w:szCs w:val="22"/>
        </w:rPr>
        <w:t>, Ellen Rodgers (George Mason University</w:t>
      </w:r>
      <w:r w:rsidR="002411BD">
        <w:rPr>
          <w:sz w:val="22"/>
          <w:szCs w:val="22"/>
        </w:rPr>
        <w:t>)</w:t>
      </w:r>
      <w:r w:rsidR="001939C6">
        <w:rPr>
          <w:sz w:val="22"/>
          <w:szCs w:val="22"/>
        </w:rPr>
        <w:t xml:space="preserve"> &amp; Diane Kuehn </w:t>
      </w:r>
      <w:r w:rsidR="001939C6">
        <w:rPr>
          <w:sz w:val="23"/>
          <w:szCs w:val="23"/>
        </w:rPr>
        <w:t>(SUNY College of Environmental Science and Forestry)</w:t>
      </w:r>
      <w:r w:rsidRPr="00D97E05">
        <w:rPr>
          <w:sz w:val="22"/>
          <w:szCs w:val="22"/>
        </w:rPr>
        <w:t>.</w:t>
      </w:r>
      <w:r w:rsidR="00136D15" w:rsidRPr="00D97E05">
        <w:rPr>
          <w:sz w:val="22"/>
          <w:szCs w:val="22"/>
        </w:rPr>
        <w:t xml:space="preserve"> </w:t>
      </w:r>
    </w:p>
    <w:sectPr w:rsidR="000E635C" w:rsidRPr="00D97E05" w:rsidSect="00AA1FA3">
      <w:headerReference w:type="default" r:id="rId12"/>
      <w:pgSz w:w="12240" w:h="15840"/>
      <w:pgMar w:top="1296" w:right="1080" w:bottom="1152" w:left="1440" w:header="720" w:footer="720" w:gutter="0"/>
      <w:pgBorders>
        <w:top w:val="single" w:sz="18" w:space="5" w:color="2E74B5" w:themeColor="accent1" w:themeShade="BF"/>
        <w:left w:val="single" w:sz="18" w:space="8" w:color="2E74B5" w:themeColor="accent1" w:themeShade="BF"/>
        <w:bottom w:val="single" w:sz="18" w:space="5" w:color="2E74B5" w:themeColor="accent1" w:themeShade="BF"/>
        <w:right w:val="single" w:sz="18" w:space="8" w:color="2E74B5"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8F99" w14:textId="77777777" w:rsidR="00C01584" w:rsidRDefault="00C01584" w:rsidP="00ED1C21">
      <w:r>
        <w:separator/>
      </w:r>
    </w:p>
  </w:endnote>
  <w:endnote w:type="continuationSeparator" w:id="0">
    <w:p w14:paraId="570C6130" w14:textId="77777777" w:rsidR="00C01584" w:rsidRDefault="00C01584" w:rsidP="00ED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1AB33" w14:textId="77777777" w:rsidR="00205BFF" w:rsidRDefault="00205BFF" w:rsidP="009035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DB912" w14:textId="77777777" w:rsidR="00205BFF" w:rsidRDefault="00205BFF" w:rsidP="00ED1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0E7A" w14:textId="59AC5483" w:rsidR="00205BFF" w:rsidRDefault="00205BFF" w:rsidP="009035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29E">
      <w:rPr>
        <w:rStyle w:val="PageNumber"/>
        <w:noProof/>
      </w:rPr>
      <w:t>5</w:t>
    </w:r>
    <w:r>
      <w:rPr>
        <w:rStyle w:val="PageNumber"/>
      </w:rPr>
      <w:fldChar w:fldCharType="end"/>
    </w:r>
  </w:p>
  <w:p w14:paraId="5BBE8F65" w14:textId="77777777" w:rsidR="00205BFF" w:rsidRDefault="00205BFF" w:rsidP="00ED1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5D895" w14:textId="77777777" w:rsidR="00C01584" w:rsidRDefault="00C01584" w:rsidP="00ED1C21">
      <w:r>
        <w:separator/>
      </w:r>
    </w:p>
  </w:footnote>
  <w:footnote w:type="continuationSeparator" w:id="0">
    <w:p w14:paraId="12E441B8" w14:textId="77777777" w:rsidR="00C01584" w:rsidRDefault="00C01584" w:rsidP="00ED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6590B" w14:textId="4E1CFF97" w:rsidR="00205BFF" w:rsidRDefault="00205BFF" w:rsidP="00B32CE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AD1C" w14:textId="6CE31A08" w:rsidR="00205BFF" w:rsidRDefault="00205BFF" w:rsidP="00B32CEB">
    <w:pPr>
      <w:pStyle w:val="Header"/>
      <w:jc w:val="right"/>
    </w:pPr>
    <w:r>
      <w:t>20</w:t>
    </w:r>
    <w:r w:rsidR="002E71A7">
      <w:t>20</w:t>
    </w:r>
    <w:r>
      <w:t xml:space="preserve"> NERR Symposium</w:t>
    </w:r>
    <w:r w:rsidR="0078713B">
      <w:t xml:space="preserve"> Draft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Word Work File L_371304362"/>
      </v:shape>
    </w:pict>
  </w:numPicBullet>
  <w:abstractNum w:abstractNumId="0" w15:restartNumberingAfterBreak="0">
    <w:nsid w:val="0A98164A"/>
    <w:multiLevelType w:val="hybridMultilevel"/>
    <w:tmpl w:val="861C61E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C87F91"/>
    <w:multiLevelType w:val="hybridMultilevel"/>
    <w:tmpl w:val="F678FD12"/>
    <w:lvl w:ilvl="0" w:tplc="914EEBD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1099B"/>
    <w:multiLevelType w:val="hybridMultilevel"/>
    <w:tmpl w:val="BB844174"/>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12E54"/>
    <w:multiLevelType w:val="hybridMultilevel"/>
    <w:tmpl w:val="08B458DE"/>
    <w:lvl w:ilvl="0" w:tplc="A87AE8CE">
      <w:start w:val="1"/>
      <w:numFmt w:val="bullet"/>
      <w:lvlText w:val=""/>
      <w:lvlJc w:val="left"/>
      <w:pPr>
        <w:ind w:left="540" w:hanging="360"/>
      </w:pPr>
      <w:rPr>
        <w:rFonts w:ascii="Wingdings" w:hAnsi="Wingdings" w:cs="Times New Roman (Body C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623B0"/>
    <w:multiLevelType w:val="multilevel"/>
    <w:tmpl w:val="FA4E4132"/>
    <w:lvl w:ilvl="0">
      <w:start w:val="1"/>
      <w:numFmt w:val="bullet"/>
      <w:lvlText w:val=""/>
      <w:lvlJc w:val="left"/>
      <w:pPr>
        <w:ind w:left="54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AC4D60"/>
    <w:multiLevelType w:val="multilevel"/>
    <w:tmpl w:val="1C8C9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981BBB"/>
    <w:multiLevelType w:val="hybridMultilevel"/>
    <w:tmpl w:val="0DB42B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F0BA7"/>
    <w:multiLevelType w:val="hybridMultilevel"/>
    <w:tmpl w:val="7C0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30915"/>
    <w:multiLevelType w:val="hybridMultilevel"/>
    <w:tmpl w:val="B7141CA0"/>
    <w:lvl w:ilvl="0" w:tplc="A87AE8CE">
      <w:start w:val="1"/>
      <w:numFmt w:val="bullet"/>
      <w:lvlText w:val=""/>
      <w:lvlJc w:val="left"/>
      <w:pPr>
        <w:ind w:left="720" w:hanging="360"/>
      </w:pPr>
      <w:rPr>
        <w:rFonts w:ascii="Wingdings" w:hAnsi="Wingdings" w:cs="Times New Roman (Body C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16DF3"/>
    <w:multiLevelType w:val="hybridMultilevel"/>
    <w:tmpl w:val="5AA6199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8F28A9"/>
    <w:multiLevelType w:val="hybridMultilevel"/>
    <w:tmpl w:val="1C8C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B6F7B"/>
    <w:multiLevelType w:val="multilevel"/>
    <w:tmpl w:val="5D7278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577C24"/>
    <w:multiLevelType w:val="hybridMultilevel"/>
    <w:tmpl w:val="9ADA10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5"/>
  </w:num>
  <w:num w:numId="5">
    <w:abstractNumId w:val="3"/>
  </w:num>
  <w:num w:numId="6">
    <w:abstractNumId w:val="7"/>
  </w:num>
  <w:num w:numId="7">
    <w:abstractNumId w:val="4"/>
  </w:num>
  <w:num w:numId="8">
    <w:abstractNumId w:val="6"/>
  </w:num>
  <w:num w:numId="9">
    <w:abstractNumId w:val="1"/>
  </w:num>
  <w:num w:numId="10">
    <w:abstractNumId w:val="0"/>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5C"/>
    <w:rsid w:val="000001D3"/>
    <w:rsid w:val="0000044F"/>
    <w:rsid w:val="000013EA"/>
    <w:rsid w:val="0000259F"/>
    <w:rsid w:val="00003C32"/>
    <w:rsid w:val="000040BE"/>
    <w:rsid w:val="0000596C"/>
    <w:rsid w:val="00006F43"/>
    <w:rsid w:val="00006F6C"/>
    <w:rsid w:val="0001147A"/>
    <w:rsid w:val="00015E82"/>
    <w:rsid w:val="0001655B"/>
    <w:rsid w:val="00016B7B"/>
    <w:rsid w:val="000238C1"/>
    <w:rsid w:val="00024931"/>
    <w:rsid w:val="00024ECC"/>
    <w:rsid w:val="000257EA"/>
    <w:rsid w:val="0002628E"/>
    <w:rsid w:val="0002751B"/>
    <w:rsid w:val="000275A9"/>
    <w:rsid w:val="00032405"/>
    <w:rsid w:val="00032E78"/>
    <w:rsid w:val="0003449E"/>
    <w:rsid w:val="000374EE"/>
    <w:rsid w:val="00040568"/>
    <w:rsid w:val="00042968"/>
    <w:rsid w:val="00043DCD"/>
    <w:rsid w:val="00045D76"/>
    <w:rsid w:val="00050783"/>
    <w:rsid w:val="0005190F"/>
    <w:rsid w:val="00053A8E"/>
    <w:rsid w:val="00054274"/>
    <w:rsid w:val="00057C05"/>
    <w:rsid w:val="00060005"/>
    <w:rsid w:val="00061CDF"/>
    <w:rsid w:val="000716A7"/>
    <w:rsid w:val="0008035C"/>
    <w:rsid w:val="0008258D"/>
    <w:rsid w:val="000826B2"/>
    <w:rsid w:val="000852F0"/>
    <w:rsid w:val="0008685A"/>
    <w:rsid w:val="00090E68"/>
    <w:rsid w:val="00091A9A"/>
    <w:rsid w:val="0009281B"/>
    <w:rsid w:val="00093DB0"/>
    <w:rsid w:val="000A3061"/>
    <w:rsid w:val="000A37CA"/>
    <w:rsid w:val="000B31D6"/>
    <w:rsid w:val="000B450F"/>
    <w:rsid w:val="000B6246"/>
    <w:rsid w:val="000C64C7"/>
    <w:rsid w:val="000C65CB"/>
    <w:rsid w:val="000C7215"/>
    <w:rsid w:val="000D2F95"/>
    <w:rsid w:val="000D49FC"/>
    <w:rsid w:val="000E031A"/>
    <w:rsid w:val="000E150E"/>
    <w:rsid w:val="000E1546"/>
    <w:rsid w:val="000E4DD9"/>
    <w:rsid w:val="000E5DBB"/>
    <w:rsid w:val="000E635C"/>
    <w:rsid w:val="000E753C"/>
    <w:rsid w:val="000E76F6"/>
    <w:rsid w:val="000F0129"/>
    <w:rsid w:val="000F09B0"/>
    <w:rsid w:val="000F2AC0"/>
    <w:rsid w:val="001013BC"/>
    <w:rsid w:val="0010534B"/>
    <w:rsid w:val="00105CD2"/>
    <w:rsid w:val="00105D96"/>
    <w:rsid w:val="00112FEF"/>
    <w:rsid w:val="00113537"/>
    <w:rsid w:val="001157B5"/>
    <w:rsid w:val="001167CC"/>
    <w:rsid w:val="00117686"/>
    <w:rsid w:val="00123A80"/>
    <w:rsid w:val="0013057E"/>
    <w:rsid w:val="001305A6"/>
    <w:rsid w:val="001351BE"/>
    <w:rsid w:val="00136D15"/>
    <w:rsid w:val="0014008C"/>
    <w:rsid w:val="00140C0A"/>
    <w:rsid w:val="00140F60"/>
    <w:rsid w:val="00141D5B"/>
    <w:rsid w:val="0014473C"/>
    <w:rsid w:val="00144A7F"/>
    <w:rsid w:val="001456B7"/>
    <w:rsid w:val="0014603F"/>
    <w:rsid w:val="00146257"/>
    <w:rsid w:val="00150900"/>
    <w:rsid w:val="00152015"/>
    <w:rsid w:val="0015351F"/>
    <w:rsid w:val="00156D09"/>
    <w:rsid w:val="00161FD5"/>
    <w:rsid w:val="00163E7F"/>
    <w:rsid w:val="00166C84"/>
    <w:rsid w:val="0017210B"/>
    <w:rsid w:val="00174375"/>
    <w:rsid w:val="00177EAF"/>
    <w:rsid w:val="001822CA"/>
    <w:rsid w:val="00183837"/>
    <w:rsid w:val="0018410E"/>
    <w:rsid w:val="001841BA"/>
    <w:rsid w:val="00184F6D"/>
    <w:rsid w:val="00186C5E"/>
    <w:rsid w:val="001908B9"/>
    <w:rsid w:val="00190B43"/>
    <w:rsid w:val="001927DE"/>
    <w:rsid w:val="001939C6"/>
    <w:rsid w:val="001942C5"/>
    <w:rsid w:val="001943DD"/>
    <w:rsid w:val="00194F5B"/>
    <w:rsid w:val="00195A44"/>
    <w:rsid w:val="00197D35"/>
    <w:rsid w:val="001A4609"/>
    <w:rsid w:val="001A5496"/>
    <w:rsid w:val="001B0E90"/>
    <w:rsid w:val="001B10BD"/>
    <w:rsid w:val="001B2A03"/>
    <w:rsid w:val="001B2C19"/>
    <w:rsid w:val="001B44B2"/>
    <w:rsid w:val="001B6FEE"/>
    <w:rsid w:val="001C139F"/>
    <w:rsid w:val="001C26BA"/>
    <w:rsid w:val="001C7DB1"/>
    <w:rsid w:val="001D1782"/>
    <w:rsid w:val="001D2158"/>
    <w:rsid w:val="001D51E4"/>
    <w:rsid w:val="001D6362"/>
    <w:rsid w:val="001D7547"/>
    <w:rsid w:val="001E243A"/>
    <w:rsid w:val="001F1424"/>
    <w:rsid w:val="001F24D0"/>
    <w:rsid w:val="00204C50"/>
    <w:rsid w:val="00205BFF"/>
    <w:rsid w:val="00212359"/>
    <w:rsid w:val="00220870"/>
    <w:rsid w:val="00220A82"/>
    <w:rsid w:val="00222E07"/>
    <w:rsid w:val="00224F0F"/>
    <w:rsid w:val="00225ED5"/>
    <w:rsid w:val="00226419"/>
    <w:rsid w:val="00227D6E"/>
    <w:rsid w:val="002300D0"/>
    <w:rsid w:val="00234C33"/>
    <w:rsid w:val="002403B3"/>
    <w:rsid w:val="002411BD"/>
    <w:rsid w:val="00243E3E"/>
    <w:rsid w:val="00245660"/>
    <w:rsid w:val="00246151"/>
    <w:rsid w:val="00256250"/>
    <w:rsid w:val="00260ABD"/>
    <w:rsid w:val="00260E5D"/>
    <w:rsid w:val="002639C0"/>
    <w:rsid w:val="00270892"/>
    <w:rsid w:val="00280B5A"/>
    <w:rsid w:val="00287DFE"/>
    <w:rsid w:val="00296C92"/>
    <w:rsid w:val="002A258F"/>
    <w:rsid w:val="002A4EBD"/>
    <w:rsid w:val="002A68D4"/>
    <w:rsid w:val="002A6C97"/>
    <w:rsid w:val="002B2C0D"/>
    <w:rsid w:val="002B3EAD"/>
    <w:rsid w:val="002B5291"/>
    <w:rsid w:val="002B5346"/>
    <w:rsid w:val="002B5DE4"/>
    <w:rsid w:val="002B6013"/>
    <w:rsid w:val="002B629F"/>
    <w:rsid w:val="002B7FB3"/>
    <w:rsid w:val="002C12EC"/>
    <w:rsid w:val="002C1DB6"/>
    <w:rsid w:val="002C24B3"/>
    <w:rsid w:val="002C277F"/>
    <w:rsid w:val="002C2B62"/>
    <w:rsid w:val="002C48F2"/>
    <w:rsid w:val="002C6136"/>
    <w:rsid w:val="002C62CE"/>
    <w:rsid w:val="002D2A05"/>
    <w:rsid w:val="002D4931"/>
    <w:rsid w:val="002D4FDE"/>
    <w:rsid w:val="002D5A1B"/>
    <w:rsid w:val="002D6CFC"/>
    <w:rsid w:val="002E0F07"/>
    <w:rsid w:val="002E11C3"/>
    <w:rsid w:val="002E46FE"/>
    <w:rsid w:val="002E62CA"/>
    <w:rsid w:val="002E71A7"/>
    <w:rsid w:val="002E793D"/>
    <w:rsid w:val="002F05FC"/>
    <w:rsid w:val="002F2FB3"/>
    <w:rsid w:val="0030031B"/>
    <w:rsid w:val="00300D3E"/>
    <w:rsid w:val="00301B63"/>
    <w:rsid w:val="00302C8C"/>
    <w:rsid w:val="0030706F"/>
    <w:rsid w:val="003177CD"/>
    <w:rsid w:val="00320C40"/>
    <w:rsid w:val="003221A4"/>
    <w:rsid w:val="003225E7"/>
    <w:rsid w:val="00327C5D"/>
    <w:rsid w:val="00346C87"/>
    <w:rsid w:val="00352703"/>
    <w:rsid w:val="0035292C"/>
    <w:rsid w:val="00355780"/>
    <w:rsid w:val="0036171B"/>
    <w:rsid w:val="00371263"/>
    <w:rsid w:val="003714F7"/>
    <w:rsid w:val="00371A57"/>
    <w:rsid w:val="0037550E"/>
    <w:rsid w:val="00376EF7"/>
    <w:rsid w:val="00382E89"/>
    <w:rsid w:val="00384896"/>
    <w:rsid w:val="00385027"/>
    <w:rsid w:val="00385D38"/>
    <w:rsid w:val="00390ABC"/>
    <w:rsid w:val="00391CAA"/>
    <w:rsid w:val="0039697E"/>
    <w:rsid w:val="00396CA3"/>
    <w:rsid w:val="0039756D"/>
    <w:rsid w:val="003A21FE"/>
    <w:rsid w:val="003A4F27"/>
    <w:rsid w:val="003A572F"/>
    <w:rsid w:val="003A5736"/>
    <w:rsid w:val="003A5883"/>
    <w:rsid w:val="003A58EE"/>
    <w:rsid w:val="003A6125"/>
    <w:rsid w:val="003A6D6D"/>
    <w:rsid w:val="003A7D6A"/>
    <w:rsid w:val="003B1F1E"/>
    <w:rsid w:val="003B2DF3"/>
    <w:rsid w:val="003B316D"/>
    <w:rsid w:val="003B42B9"/>
    <w:rsid w:val="003C200D"/>
    <w:rsid w:val="003C33EE"/>
    <w:rsid w:val="003C38FB"/>
    <w:rsid w:val="003C48F7"/>
    <w:rsid w:val="003C551F"/>
    <w:rsid w:val="003D0EE5"/>
    <w:rsid w:val="003D1154"/>
    <w:rsid w:val="003D1386"/>
    <w:rsid w:val="003D219E"/>
    <w:rsid w:val="003D2567"/>
    <w:rsid w:val="003D2DDF"/>
    <w:rsid w:val="003D5233"/>
    <w:rsid w:val="003D5EF8"/>
    <w:rsid w:val="003D638F"/>
    <w:rsid w:val="003E52A2"/>
    <w:rsid w:val="003F05BE"/>
    <w:rsid w:val="003F38C6"/>
    <w:rsid w:val="003F5562"/>
    <w:rsid w:val="003F6685"/>
    <w:rsid w:val="003F7825"/>
    <w:rsid w:val="00402B20"/>
    <w:rsid w:val="00403C3B"/>
    <w:rsid w:val="00404E59"/>
    <w:rsid w:val="00412A28"/>
    <w:rsid w:val="00412D04"/>
    <w:rsid w:val="004133A7"/>
    <w:rsid w:val="004137C5"/>
    <w:rsid w:val="00413C07"/>
    <w:rsid w:val="00415E78"/>
    <w:rsid w:val="0041636C"/>
    <w:rsid w:val="00422D88"/>
    <w:rsid w:val="00423116"/>
    <w:rsid w:val="00423F25"/>
    <w:rsid w:val="004250F1"/>
    <w:rsid w:val="00433138"/>
    <w:rsid w:val="00434718"/>
    <w:rsid w:val="0044004E"/>
    <w:rsid w:val="00440640"/>
    <w:rsid w:val="004437F1"/>
    <w:rsid w:val="00444119"/>
    <w:rsid w:val="00444874"/>
    <w:rsid w:val="00446A73"/>
    <w:rsid w:val="00450E31"/>
    <w:rsid w:val="00450E77"/>
    <w:rsid w:val="00454F50"/>
    <w:rsid w:val="00456AC5"/>
    <w:rsid w:val="00456EB0"/>
    <w:rsid w:val="004633EA"/>
    <w:rsid w:val="0046623C"/>
    <w:rsid w:val="00467403"/>
    <w:rsid w:val="0047027D"/>
    <w:rsid w:val="0047367B"/>
    <w:rsid w:val="004740CF"/>
    <w:rsid w:val="0047470B"/>
    <w:rsid w:val="00474B59"/>
    <w:rsid w:val="0047651C"/>
    <w:rsid w:val="00477140"/>
    <w:rsid w:val="0048035C"/>
    <w:rsid w:val="0048715E"/>
    <w:rsid w:val="00494395"/>
    <w:rsid w:val="00494DF3"/>
    <w:rsid w:val="00495B26"/>
    <w:rsid w:val="004A06EC"/>
    <w:rsid w:val="004A1611"/>
    <w:rsid w:val="004A24BF"/>
    <w:rsid w:val="004A472A"/>
    <w:rsid w:val="004A47A9"/>
    <w:rsid w:val="004A4C5C"/>
    <w:rsid w:val="004B2FA1"/>
    <w:rsid w:val="004B51F9"/>
    <w:rsid w:val="004B6BC9"/>
    <w:rsid w:val="004C0793"/>
    <w:rsid w:val="004C425B"/>
    <w:rsid w:val="004C524E"/>
    <w:rsid w:val="004C6F01"/>
    <w:rsid w:val="004C761A"/>
    <w:rsid w:val="004D0F8E"/>
    <w:rsid w:val="004D548C"/>
    <w:rsid w:val="004D60E9"/>
    <w:rsid w:val="004D6498"/>
    <w:rsid w:val="004D70A1"/>
    <w:rsid w:val="004E183B"/>
    <w:rsid w:val="004E6182"/>
    <w:rsid w:val="004E652F"/>
    <w:rsid w:val="004E67C2"/>
    <w:rsid w:val="004F1AE3"/>
    <w:rsid w:val="004F6044"/>
    <w:rsid w:val="004F6AEA"/>
    <w:rsid w:val="004F73D4"/>
    <w:rsid w:val="004F7674"/>
    <w:rsid w:val="004F7D3B"/>
    <w:rsid w:val="0050195F"/>
    <w:rsid w:val="0050299E"/>
    <w:rsid w:val="00502B12"/>
    <w:rsid w:val="00506060"/>
    <w:rsid w:val="00506A0B"/>
    <w:rsid w:val="00506C05"/>
    <w:rsid w:val="00507266"/>
    <w:rsid w:val="0051545A"/>
    <w:rsid w:val="00515D79"/>
    <w:rsid w:val="00523026"/>
    <w:rsid w:val="0052387A"/>
    <w:rsid w:val="00524841"/>
    <w:rsid w:val="00526B21"/>
    <w:rsid w:val="00531A7B"/>
    <w:rsid w:val="005365F7"/>
    <w:rsid w:val="0053776E"/>
    <w:rsid w:val="005408D1"/>
    <w:rsid w:val="00540F2B"/>
    <w:rsid w:val="005510B8"/>
    <w:rsid w:val="00552FAC"/>
    <w:rsid w:val="00553F88"/>
    <w:rsid w:val="00554F12"/>
    <w:rsid w:val="0056105A"/>
    <w:rsid w:val="00562456"/>
    <w:rsid w:val="00566C02"/>
    <w:rsid w:val="00571D26"/>
    <w:rsid w:val="00573391"/>
    <w:rsid w:val="005740AD"/>
    <w:rsid w:val="0057650D"/>
    <w:rsid w:val="00582186"/>
    <w:rsid w:val="00582244"/>
    <w:rsid w:val="00591953"/>
    <w:rsid w:val="005956F9"/>
    <w:rsid w:val="00595F3D"/>
    <w:rsid w:val="005961AF"/>
    <w:rsid w:val="005A18A1"/>
    <w:rsid w:val="005A2693"/>
    <w:rsid w:val="005A3C3C"/>
    <w:rsid w:val="005A42F6"/>
    <w:rsid w:val="005A4969"/>
    <w:rsid w:val="005A4BC0"/>
    <w:rsid w:val="005B0251"/>
    <w:rsid w:val="005B09B6"/>
    <w:rsid w:val="005B1BF9"/>
    <w:rsid w:val="005B38E5"/>
    <w:rsid w:val="005B4427"/>
    <w:rsid w:val="005B4FF7"/>
    <w:rsid w:val="005B5C89"/>
    <w:rsid w:val="005B7ED9"/>
    <w:rsid w:val="005C2671"/>
    <w:rsid w:val="005C5C41"/>
    <w:rsid w:val="005C7D77"/>
    <w:rsid w:val="005D4642"/>
    <w:rsid w:val="005D4A0F"/>
    <w:rsid w:val="005D64AB"/>
    <w:rsid w:val="005D6A2E"/>
    <w:rsid w:val="005D78F5"/>
    <w:rsid w:val="005E103C"/>
    <w:rsid w:val="005E186E"/>
    <w:rsid w:val="005E1C77"/>
    <w:rsid w:val="005E434D"/>
    <w:rsid w:val="005E6810"/>
    <w:rsid w:val="005F3B5F"/>
    <w:rsid w:val="005F4C87"/>
    <w:rsid w:val="005F63E9"/>
    <w:rsid w:val="005F71AD"/>
    <w:rsid w:val="005F7863"/>
    <w:rsid w:val="0060456F"/>
    <w:rsid w:val="0060681C"/>
    <w:rsid w:val="0061146F"/>
    <w:rsid w:val="0061742E"/>
    <w:rsid w:val="006202AA"/>
    <w:rsid w:val="0062433B"/>
    <w:rsid w:val="00624D16"/>
    <w:rsid w:val="00625E58"/>
    <w:rsid w:val="00634D1C"/>
    <w:rsid w:val="00635C1A"/>
    <w:rsid w:val="00636083"/>
    <w:rsid w:val="00637854"/>
    <w:rsid w:val="00640BC4"/>
    <w:rsid w:val="00640D2C"/>
    <w:rsid w:val="00642068"/>
    <w:rsid w:val="006428A6"/>
    <w:rsid w:val="00642C32"/>
    <w:rsid w:val="006448B0"/>
    <w:rsid w:val="00644998"/>
    <w:rsid w:val="006474C9"/>
    <w:rsid w:val="006552F8"/>
    <w:rsid w:val="00657282"/>
    <w:rsid w:val="00657485"/>
    <w:rsid w:val="00661A93"/>
    <w:rsid w:val="00662AFD"/>
    <w:rsid w:val="00662F88"/>
    <w:rsid w:val="0066319F"/>
    <w:rsid w:val="00664817"/>
    <w:rsid w:val="00666630"/>
    <w:rsid w:val="00667586"/>
    <w:rsid w:val="00676495"/>
    <w:rsid w:val="00677257"/>
    <w:rsid w:val="006773ED"/>
    <w:rsid w:val="00677D19"/>
    <w:rsid w:val="006827C3"/>
    <w:rsid w:val="00690157"/>
    <w:rsid w:val="0069025F"/>
    <w:rsid w:val="00690657"/>
    <w:rsid w:val="006956A2"/>
    <w:rsid w:val="006976C2"/>
    <w:rsid w:val="006A14C4"/>
    <w:rsid w:val="006A4711"/>
    <w:rsid w:val="006A7A82"/>
    <w:rsid w:val="006B4674"/>
    <w:rsid w:val="006B5048"/>
    <w:rsid w:val="006C1083"/>
    <w:rsid w:val="006C15E0"/>
    <w:rsid w:val="006C1F59"/>
    <w:rsid w:val="006C2F37"/>
    <w:rsid w:val="006C6E0B"/>
    <w:rsid w:val="006D252B"/>
    <w:rsid w:val="006E237D"/>
    <w:rsid w:val="006E63FB"/>
    <w:rsid w:val="006E69B9"/>
    <w:rsid w:val="006E7058"/>
    <w:rsid w:val="006F4D07"/>
    <w:rsid w:val="006F5A7A"/>
    <w:rsid w:val="007021E4"/>
    <w:rsid w:val="00704475"/>
    <w:rsid w:val="007107E1"/>
    <w:rsid w:val="00710C51"/>
    <w:rsid w:val="00711EE2"/>
    <w:rsid w:val="0071285A"/>
    <w:rsid w:val="00715042"/>
    <w:rsid w:val="007167D6"/>
    <w:rsid w:val="00721E41"/>
    <w:rsid w:val="00724845"/>
    <w:rsid w:val="00726E89"/>
    <w:rsid w:val="00727497"/>
    <w:rsid w:val="00730BEC"/>
    <w:rsid w:val="007344CE"/>
    <w:rsid w:val="007403E1"/>
    <w:rsid w:val="00741D5A"/>
    <w:rsid w:val="007470DB"/>
    <w:rsid w:val="00750B11"/>
    <w:rsid w:val="0075337E"/>
    <w:rsid w:val="00754DE8"/>
    <w:rsid w:val="00754F03"/>
    <w:rsid w:val="00755FC7"/>
    <w:rsid w:val="00756BCF"/>
    <w:rsid w:val="00761671"/>
    <w:rsid w:val="00764732"/>
    <w:rsid w:val="00765144"/>
    <w:rsid w:val="00765300"/>
    <w:rsid w:val="00772296"/>
    <w:rsid w:val="0077586B"/>
    <w:rsid w:val="007766CA"/>
    <w:rsid w:val="00777A47"/>
    <w:rsid w:val="00777E67"/>
    <w:rsid w:val="00777F42"/>
    <w:rsid w:val="00782BC3"/>
    <w:rsid w:val="00784685"/>
    <w:rsid w:val="0078657E"/>
    <w:rsid w:val="0078713B"/>
    <w:rsid w:val="00790A0C"/>
    <w:rsid w:val="00791918"/>
    <w:rsid w:val="00793A05"/>
    <w:rsid w:val="007A3123"/>
    <w:rsid w:val="007A3679"/>
    <w:rsid w:val="007A3F4A"/>
    <w:rsid w:val="007A431D"/>
    <w:rsid w:val="007B1135"/>
    <w:rsid w:val="007B2A74"/>
    <w:rsid w:val="007B3339"/>
    <w:rsid w:val="007B6E59"/>
    <w:rsid w:val="007C15A8"/>
    <w:rsid w:val="007C7ABF"/>
    <w:rsid w:val="007C7E7F"/>
    <w:rsid w:val="007D1B91"/>
    <w:rsid w:val="007D4527"/>
    <w:rsid w:val="007D5284"/>
    <w:rsid w:val="007D532A"/>
    <w:rsid w:val="007D6822"/>
    <w:rsid w:val="007E15D4"/>
    <w:rsid w:val="007E1FB4"/>
    <w:rsid w:val="007F0E0B"/>
    <w:rsid w:val="007F2117"/>
    <w:rsid w:val="00802559"/>
    <w:rsid w:val="008028B5"/>
    <w:rsid w:val="008035EE"/>
    <w:rsid w:val="00803F32"/>
    <w:rsid w:val="00806F57"/>
    <w:rsid w:val="008108F1"/>
    <w:rsid w:val="00810AF3"/>
    <w:rsid w:val="00816E74"/>
    <w:rsid w:val="008173B0"/>
    <w:rsid w:val="00817A4F"/>
    <w:rsid w:val="00817E06"/>
    <w:rsid w:val="00820FF2"/>
    <w:rsid w:val="0082136B"/>
    <w:rsid w:val="008237C9"/>
    <w:rsid w:val="00825263"/>
    <w:rsid w:val="00825A7E"/>
    <w:rsid w:val="00834BB3"/>
    <w:rsid w:val="00836F4C"/>
    <w:rsid w:val="00837353"/>
    <w:rsid w:val="00840510"/>
    <w:rsid w:val="00844389"/>
    <w:rsid w:val="00844476"/>
    <w:rsid w:val="00845C9B"/>
    <w:rsid w:val="00846AB4"/>
    <w:rsid w:val="00847319"/>
    <w:rsid w:val="00850408"/>
    <w:rsid w:val="0085498C"/>
    <w:rsid w:val="00855C92"/>
    <w:rsid w:val="00860504"/>
    <w:rsid w:val="00861E45"/>
    <w:rsid w:val="0086214D"/>
    <w:rsid w:val="00862210"/>
    <w:rsid w:val="008700C0"/>
    <w:rsid w:val="008716A3"/>
    <w:rsid w:val="008752E5"/>
    <w:rsid w:val="00875FAB"/>
    <w:rsid w:val="008768F4"/>
    <w:rsid w:val="008800F3"/>
    <w:rsid w:val="00886C67"/>
    <w:rsid w:val="00893280"/>
    <w:rsid w:val="0089553F"/>
    <w:rsid w:val="0089627E"/>
    <w:rsid w:val="00897C87"/>
    <w:rsid w:val="008A41CF"/>
    <w:rsid w:val="008A41F7"/>
    <w:rsid w:val="008A429E"/>
    <w:rsid w:val="008B1F3F"/>
    <w:rsid w:val="008B3C13"/>
    <w:rsid w:val="008C087C"/>
    <w:rsid w:val="008C23BF"/>
    <w:rsid w:val="008C4404"/>
    <w:rsid w:val="008C54D9"/>
    <w:rsid w:val="008C6928"/>
    <w:rsid w:val="008C797C"/>
    <w:rsid w:val="008D0516"/>
    <w:rsid w:val="008D1201"/>
    <w:rsid w:val="008D1BD3"/>
    <w:rsid w:val="008D1D41"/>
    <w:rsid w:val="008D3AAC"/>
    <w:rsid w:val="008D4271"/>
    <w:rsid w:val="008D4B87"/>
    <w:rsid w:val="008D4C38"/>
    <w:rsid w:val="008D57F3"/>
    <w:rsid w:val="008D61C0"/>
    <w:rsid w:val="008D66A0"/>
    <w:rsid w:val="008D74DE"/>
    <w:rsid w:val="008D7EA2"/>
    <w:rsid w:val="008E1E48"/>
    <w:rsid w:val="008E2A0D"/>
    <w:rsid w:val="008E3F40"/>
    <w:rsid w:val="008F0234"/>
    <w:rsid w:val="008F172B"/>
    <w:rsid w:val="008F28CD"/>
    <w:rsid w:val="0090249A"/>
    <w:rsid w:val="00902EE1"/>
    <w:rsid w:val="00903576"/>
    <w:rsid w:val="009077B5"/>
    <w:rsid w:val="0091052E"/>
    <w:rsid w:val="0091224B"/>
    <w:rsid w:val="00914079"/>
    <w:rsid w:val="0091520A"/>
    <w:rsid w:val="009161AF"/>
    <w:rsid w:val="00917C54"/>
    <w:rsid w:val="0092128C"/>
    <w:rsid w:val="00924DED"/>
    <w:rsid w:val="00926328"/>
    <w:rsid w:val="0093025C"/>
    <w:rsid w:val="00930987"/>
    <w:rsid w:val="00930AF7"/>
    <w:rsid w:val="0093207F"/>
    <w:rsid w:val="00932BDF"/>
    <w:rsid w:val="0093469B"/>
    <w:rsid w:val="0093561F"/>
    <w:rsid w:val="00935F67"/>
    <w:rsid w:val="00936791"/>
    <w:rsid w:val="0093788C"/>
    <w:rsid w:val="00942A1F"/>
    <w:rsid w:val="0094455E"/>
    <w:rsid w:val="0094507C"/>
    <w:rsid w:val="0094686E"/>
    <w:rsid w:val="00950B01"/>
    <w:rsid w:val="009607FE"/>
    <w:rsid w:val="009618B4"/>
    <w:rsid w:val="00962197"/>
    <w:rsid w:val="009648D1"/>
    <w:rsid w:val="0096603B"/>
    <w:rsid w:val="0096610E"/>
    <w:rsid w:val="00971DFB"/>
    <w:rsid w:val="00974838"/>
    <w:rsid w:val="00977B15"/>
    <w:rsid w:val="00981EB2"/>
    <w:rsid w:val="009828D8"/>
    <w:rsid w:val="0098660D"/>
    <w:rsid w:val="00992E65"/>
    <w:rsid w:val="009A0923"/>
    <w:rsid w:val="009A4A9B"/>
    <w:rsid w:val="009A50E5"/>
    <w:rsid w:val="009A56EC"/>
    <w:rsid w:val="009A719C"/>
    <w:rsid w:val="009B2FAF"/>
    <w:rsid w:val="009B3484"/>
    <w:rsid w:val="009B36EA"/>
    <w:rsid w:val="009B3BB0"/>
    <w:rsid w:val="009B5273"/>
    <w:rsid w:val="009B550B"/>
    <w:rsid w:val="009B7088"/>
    <w:rsid w:val="009B7D67"/>
    <w:rsid w:val="009C0AAF"/>
    <w:rsid w:val="009C7095"/>
    <w:rsid w:val="009D0416"/>
    <w:rsid w:val="009D2606"/>
    <w:rsid w:val="009D4C4C"/>
    <w:rsid w:val="009D59E5"/>
    <w:rsid w:val="009E015B"/>
    <w:rsid w:val="009E0F95"/>
    <w:rsid w:val="009E2D93"/>
    <w:rsid w:val="009E6BEC"/>
    <w:rsid w:val="009E7A03"/>
    <w:rsid w:val="009E7DE5"/>
    <w:rsid w:val="009F0931"/>
    <w:rsid w:val="009F460D"/>
    <w:rsid w:val="00A01657"/>
    <w:rsid w:val="00A0290B"/>
    <w:rsid w:val="00A063E6"/>
    <w:rsid w:val="00A06902"/>
    <w:rsid w:val="00A11362"/>
    <w:rsid w:val="00A13E60"/>
    <w:rsid w:val="00A159E2"/>
    <w:rsid w:val="00A15EA3"/>
    <w:rsid w:val="00A15F26"/>
    <w:rsid w:val="00A17AAF"/>
    <w:rsid w:val="00A2030C"/>
    <w:rsid w:val="00A21BCF"/>
    <w:rsid w:val="00A221B4"/>
    <w:rsid w:val="00A23752"/>
    <w:rsid w:val="00A25B05"/>
    <w:rsid w:val="00A314A2"/>
    <w:rsid w:val="00A31979"/>
    <w:rsid w:val="00A334BE"/>
    <w:rsid w:val="00A35915"/>
    <w:rsid w:val="00A36B68"/>
    <w:rsid w:val="00A37958"/>
    <w:rsid w:val="00A40CC8"/>
    <w:rsid w:val="00A41AF2"/>
    <w:rsid w:val="00A4542F"/>
    <w:rsid w:val="00A46ED3"/>
    <w:rsid w:val="00A46FBB"/>
    <w:rsid w:val="00A5024B"/>
    <w:rsid w:val="00A509CB"/>
    <w:rsid w:val="00A50D10"/>
    <w:rsid w:val="00A51E79"/>
    <w:rsid w:val="00A528B3"/>
    <w:rsid w:val="00A52E1C"/>
    <w:rsid w:val="00A55B9D"/>
    <w:rsid w:val="00A55FA9"/>
    <w:rsid w:val="00A57046"/>
    <w:rsid w:val="00A57C21"/>
    <w:rsid w:val="00A618BF"/>
    <w:rsid w:val="00A63967"/>
    <w:rsid w:val="00A64AFA"/>
    <w:rsid w:val="00A65268"/>
    <w:rsid w:val="00A66DF6"/>
    <w:rsid w:val="00A67595"/>
    <w:rsid w:val="00A733BA"/>
    <w:rsid w:val="00A7421E"/>
    <w:rsid w:val="00A74AC2"/>
    <w:rsid w:val="00A74D0E"/>
    <w:rsid w:val="00A7635C"/>
    <w:rsid w:val="00A777D5"/>
    <w:rsid w:val="00A849A6"/>
    <w:rsid w:val="00A84A57"/>
    <w:rsid w:val="00A8591B"/>
    <w:rsid w:val="00A9132A"/>
    <w:rsid w:val="00A91E6C"/>
    <w:rsid w:val="00A942C2"/>
    <w:rsid w:val="00A95722"/>
    <w:rsid w:val="00AA04F9"/>
    <w:rsid w:val="00AA09AD"/>
    <w:rsid w:val="00AA1FA3"/>
    <w:rsid w:val="00AA3544"/>
    <w:rsid w:val="00AA4248"/>
    <w:rsid w:val="00AA74BC"/>
    <w:rsid w:val="00AB0828"/>
    <w:rsid w:val="00AB173E"/>
    <w:rsid w:val="00AB5879"/>
    <w:rsid w:val="00AB7DF9"/>
    <w:rsid w:val="00AC2657"/>
    <w:rsid w:val="00AD39E1"/>
    <w:rsid w:val="00AD3AE1"/>
    <w:rsid w:val="00AE0D80"/>
    <w:rsid w:val="00AE4BF7"/>
    <w:rsid w:val="00AE5FD5"/>
    <w:rsid w:val="00AF5C6C"/>
    <w:rsid w:val="00B01715"/>
    <w:rsid w:val="00B02CB3"/>
    <w:rsid w:val="00B03F9C"/>
    <w:rsid w:val="00B047A0"/>
    <w:rsid w:val="00B07077"/>
    <w:rsid w:val="00B074D0"/>
    <w:rsid w:val="00B123D5"/>
    <w:rsid w:val="00B1273F"/>
    <w:rsid w:val="00B13C41"/>
    <w:rsid w:val="00B17B56"/>
    <w:rsid w:val="00B208DB"/>
    <w:rsid w:val="00B2107A"/>
    <w:rsid w:val="00B2273B"/>
    <w:rsid w:val="00B25D62"/>
    <w:rsid w:val="00B26F4F"/>
    <w:rsid w:val="00B310E7"/>
    <w:rsid w:val="00B32CEB"/>
    <w:rsid w:val="00B36A20"/>
    <w:rsid w:val="00B37851"/>
    <w:rsid w:val="00B37B56"/>
    <w:rsid w:val="00B41494"/>
    <w:rsid w:val="00B43948"/>
    <w:rsid w:val="00B50463"/>
    <w:rsid w:val="00B51202"/>
    <w:rsid w:val="00B52538"/>
    <w:rsid w:val="00B619C2"/>
    <w:rsid w:val="00B61B3F"/>
    <w:rsid w:val="00B6225F"/>
    <w:rsid w:val="00B6368F"/>
    <w:rsid w:val="00B63E2B"/>
    <w:rsid w:val="00B640B9"/>
    <w:rsid w:val="00B67CEF"/>
    <w:rsid w:val="00B7002C"/>
    <w:rsid w:val="00B70D95"/>
    <w:rsid w:val="00B71DE6"/>
    <w:rsid w:val="00B75E0E"/>
    <w:rsid w:val="00B7641F"/>
    <w:rsid w:val="00B814DB"/>
    <w:rsid w:val="00B821F4"/>
    <w:rsid w:val="00B82247"/>
    <w:rsid w:val="00B85376"/>
    <w:rsid w:val="00B85BF4"/>
    <w:rsid w:val="00B9539B"/>
    <w:rsid w:val="00B96CCB"/>
    <w:rsid w:val="00B97410"/>
    <w:rsid w:val="00BA2D4F"/>
    <w:rsid w:val="00BA5092"/>
    <w:rsid w:val="00BA7E76"/>
    <w:rsid w:val="00BB2BC0"/>
    <w:rsid w:val="00BC04BF"/>
    <w:rsid w:val="00BC0E5D"/>
    <w:rsid w:val="00BC127C"/>
    <w:rsid w:val="00BC22B4"/>
    <w:rsid w:val="00BC2BD5"/>
    <w:rsid w:val="00BC52E9"/>
    <w:rsid w:val="00BC79A3"/>
    <w:rsid w:val="00BC79C5"/>
    <w:rsid w:val="00BC7E83"/>
    <w:rsid w:val="00BD13C5"/>
    <w:rsid w:val="00BD4EB7"/>
    <w:rsid w:val="00BD5E8E"/>
    <w:rsid w:val="00BE119D"/>
    <w:rsid w:val="00BE7E56"/>
    <w:rsid w:val="00BF251D"/>
    <w:rsid w:val="00BF34BB"/>
    <w:rsid w:val="00C01584"/>
    <w:rsid w:val="00C02A09"/>
    <w:rsid w:val="00C06353"/>
    <w:rsid w:val="00C11577"/>
    <w:rsid w:val="00C11CAD"/>
    <w:rsid w:val="00C13CA9"/>
    <w:rsid w:val="00C2005C"/>
    <w:rsid w:val="00C208F3"/>
    <w:rsid w:val="00C21E53"/>
    <w:rsid w:val="00C22866"/>
    <w:rsid w:val="00C26067"/>
    <w:rsid w:val="00C26861"/>
    <w:rsid w:val="00C375CC"/>
    <w:rsid w:val="00C428F6"/>
    <w:rsid w:val="00C44D1E"/>
    <w:rsid w:val="00C46397"/>
    <w:rsid w:val="00C47D62"/>
    <w:rsid w:val="00C51661"/>
    <w:rsid w:val="00C524BD"/>
    <w:rsid w:val="00C53AD3"/>
    <w:rsid w:val="00C54BF6"/>
    <w:rsid w:val="00C60F8C"/>
    <w:rsid w:val="00C6196F"/>
    <w:rsid w:val="00C666BB"/>
    <w:rsid w:val="00C667BC"/>
    <w:rsid w:val="00C75CC6"/>
    <w:rsid w:val="00C772B9"/>
    <w:rsid w:val="00C814FA"/>
    <w:rsid w:val="00C84420"/>
    <w:rsid w:val="00C84A62"/>
    <w:rsid w:val="00C84D84"/>
    <w:rsid w:val="00C84E5C"/>
    <w:rsid w:val="00C86FCA"/>
    <w:rsid w:val="00C879A5"/>
    <w:rsid w:val="00C91A5F"/>
    <w:rsid w:val="00C94445"/>
    <w:rsid w:val="00C952BA"/>
    <w:rsid w:val="00C9568A"/>
    <w:rsid w:val="00C97E50"/>
    <w:rsid w:val="00CA1D2F"/>
    <w:rsid w:val="00CA3F29"/>
    <w:rsid w:val="00CA4154"/>
    <w:rsid w:val="00CA717A"/>
    <w:rsid w:val="00CA73B4"/>
    <w:rsid w:val="00CB1A72"/>
    <w:rsid w:val="00CB42DA"/>
    <w:rsid w:val="00CB5015"/>
    <w:rsid w:val="00CB5B2B"/>
    <w:rsid w:val="00CB5BC4"/>
    <w:rsid w:val="00CB7D7C"/>
    <w:rsid w:val="00CC14BB"/>
    <w:rsid w:val="00CC14D8"/>
    <w:rsid w:val="00CC1CB6"/>
    <w:rsid w:val="00CC423D"/>
    <w:rsid w:val="00CD1977"/>
    <w:rsid w:val="00CD2382"/>
    <w:rsid w:val="00CD7BEC"/>
    <w:rsid w:val="00CE5242"/>
    <w:rsid w:val="00CF1805"/>
    <w:rsid w:val="00CF2268"/>
    <w:rsid w:val="00CF262E"/>
    <w:rsid w:val="00CF31B9"/>
    <w:rsid w:val="00CF3998"/>
    <w:rsid w:val="00CF5B06"/>
    <w:rsid w:val="00D00337"/>
    <w:rsid w:val="00D01982"/>
    <w:rsid w:val="00D03A22"/>
    <w:rsid w:val="00D11A34"/>
    <w:rsid w:val="00D11A90"/>
    <w:rsid w:val="00D1476C"/>
    <w:rsid w:val="00D169E6"/>
    <w:rsid w:val="00D17CC6"/>
    <w:rsid w:val="00D30286"/>
    <w:rsid w:val="00D32F74"/>
    <w:rsid w:val="00D34ECE"/>
    <w:rsid w:val="00D35EFF"/>
    <w:rsid w:val="00D407EC"/>
    <w:rsid w:val="00D43350"/>
    <w:rsid w:val="00D43606"/>
    <w:rsid w:val="00D44313"/>
    <w:rsid w:val="00D615C7"/>
    <w:rsid w:val="00D63413"/>
    <w:rsid w:val="00D63D13"/>
    <w:rsid w:val="00D64F10"/>
    <w:rsid w:val="00D664E4"/>
    <w:rsid w:val="00D73062"/>
    <w:rsid w:val="00D73C70"/>
    <w:rsid w:val="00D81073"/>
    <w:rsid w:val="00D82FA7"/>
    <w:rsid w:val="00D867CE"/>
    <w:rsid w:val="00D87D49"/>
    <w:rsid w:val="00D87DC4"/>
    <w:rsid w:val="00D90087"/>
    <w:rsid w:val="00D91E1C"/>
    <w:rsid w:val="00D92287"/>
    <w:rsid w:val="00D92810"/>
    <w:rsid w:val="00D97E05"/>
    <w:rsid w:val="00DA0997"/>
    <w:rsid w:val="00DA37E1"/>
    <w:rsid w:val="00DA5133"/>
    <w:rsid w:val="00DA6907"/>
    <w:rsid w:val="00DA6F26"/>
    <w:rsid w:val="00DB1C0A"/>
    <w:rsid w:val="00DB1F79"/>
    <w:rsid w:val="00DB2AB1"/>
    <w:rsid w:val="00DB4D50"/>
    <w:rsid w:val="00DC2BAC"/>
    <w:rsid w:val="00DC5337"/>
    <w:rsid w:val="00DC7E02"/>
    <w:rsid w:val="00DD3180"/>
    <w:rsid w:val="00DD637E"/>
    <w:rsid w:val="00DD7235"/>
    <w:rsid w:val="00DE34F8"/>
    <w:rsid w:val="00DE4CB1"/>
    <w:rsid w:val="00DF0341"/>
    <w:rsid w:val="00DF0B73"/>
    <w:rsid w:val="00DF126B"/>
    <w:rsid w:val="00DF35FC"/>
    <w:rsid w:val="00DF65F1"/>
    <w:rsid w:val="00E0754E"/>
    <w:rsid w:val="00E106E4"/>
    <w:rsid w:val="00E129E5"/>
    <w:rsid w:val="00E13C0C"/>
    <w:rsid w:val="00E13E00"/>
    <w:rsid w:val="00E16A8E"/>
    <w:rsid w:val="00E20230"/>
    <w:rsid w:val="00E2302F"/>
    <w:rsid w:val="00E32125"/>
    <w:rsid w:val="00E345ED"/>
    <w:rsid w:val="00E346A1"/>
    <w:rsid w:val="00E412A8"/>
    <w:rsid w:val="00E429AF"/>
    <w:rsid w:val="00E50D4A"/>
    <w:rsid w:val="00E529AB"/>
    <w:rsid w:val="00E53246"/>
    <w:rsid w:val="00E53D7E"/>
    <w:rsid w:val="00E53FAC"/>
    <w:rsid w:val="00E556E4"/>
    <w:rsid w:val="00E568EC"/>
    <w:rsid w:val="00E56A46"/>
    <w:rsid w:val="00E5711F"/>
    <w:rsid w:val="00E61244"/>
    <w:rsid w:val="00E61D21"/>
    <w:rsid w:val="00E61DAE"/>
    <w:rsid w:val="00E63E5E"/>
    <w:rsid w:val="00E656AA"/>
    <w:rsid w:val="00E67107"/>
    <w:rsid w:val="00E729CB"/>
    <w:rsid w:val="00E74E4A"/>
    <w:rsid w:val="00E81CFE"/>
    <w:rsid w:val="00E848C9"/>
    <w:rsid w:val="00E852BA"/>
    <w:rsid w:val="00E861CD"/>
    <w:rsid w:val="00E86CC7"/>
    <w:rsid w:val="00E90D41"/>
    <w:rsid w:val="00E91CED"/>
    <w:rsid w:val="00E9213E"/>
    <w:rsid w:val="00E92C50"/>
    <w:rsid w:val="00E9323C"/>
    <w:rsid w:val="00E95B9C"/>
    <w:rsid w:val="00EA0AB6"/>
    <w:rsid w:val="00EA77EC"/>
    <w:rsid w:val="00EB3BF5"/>
    <w:rsid w:val="00EC4165"/>
    <w:rsid w:val="00EC50C9"/>
    <w:rsid w:val="00EC60A8"/>
    <w:rsid w:val="00EC64D6"/>
    <w:rsid w:val="00EC7D65"/>
    <w:rsid w:val="00ED0FAB"/>
    <w:rsid w:val="00ED1C21"/>
    <w:rsid w:val="00ED220A"/>
    <w:rsid w:val="00ED4590"/>
    <w:rsid w:val="00ED641B"/>
    <w:rsid w:val="00ED6E40"/>
    <w:rsid w:val="00ED7BBC"/>
    <w:rsid w:val="00EE0292"/>
    <w:rsid w:val="00EE159D"/>
    <w:rsid w:val="00EE40E4"/>
    <w:rsid w:val="00EE469E"/>
    <w:rsid w:val="00EE4B75"/>
    <w:rsid w:val="00EE5FE1"/>
    <w:rsid w:val="00EF0CA2"/>
    <w:rsid w:val="00EF0CD6"/>
    <w:rsid w:val="00EF1106"/>
    <w:rsid w:val="00EF1977"/>
    <w:rsid w:val="00EF4F4E"/>
    <w:rsid w:val="00EF528B"/>
    <w:rsid w:val="00F018F5"/>
    <w:rsid w:val="00F023D5"/>
    <w:rsid w:val="00F02CC5"/>
    <w:rsid w:val="00F04030"/>
    <w:rsid w:val="00F04EC4"/>
    <w:rsid w:val="00F05923"/>
    <w:rsid w:val="00F07185"/>
    <w:rsid w:val="00F074D2"/>
    <w:rsid w:val="00F144B9"/>
    <w:rsid w:val="00F15210"/>
    <w:rsid w:val="00F1529B"/>
    <w:rsid w:val="00F32D17"/>
    <w:rsid w:val="00F355C6"/>
    <w:rsid w:val="00F36C74"/>
    <w:rsid w:val="00F40915"/>
    <w:rsid w:val="00F414BF"/>
    <w:rsid w:val="00F43256"/>
    <w:rsid w:val="00F52673"/>
    <w:rsid w:val="00F55986"/>
    <w:rsid w:val="00F561EF"/>
    <w:rsid w:val="00F57CC8"/>
    <w:rsid w:val="00F60DF4"/>
    <w:rsid w:val="00F6342F"/>
    <w:rsid w:val="00F6739B"/>
    <w:rsid w:val="00F70E6F"/>
    <w:rsid w:val="00F7119F"/>
    <w:rsid w:val="00F729A1"/>
    <w:rsid w:val="00F76D72"/>
    <w:rsid w:val="00F83749"/>
    <w:rsid w:val="00F83974"/>
    <w:rsid w:val="00F83AB9"/>
    <w:rsid w:val="00F954A4"/>
    <w:rsid w:val="00F96286"/>
    <w:rsid w:val="00FA1973"/>
    <w:rsid w:val="00FA1D27"/>
    <w:rsid w:val="00FA2220"/>
    <w:rsid w:val="00FA2E63"/>
    <w:rsid w:val="00FA5B55"/>
    <w:rsid w:val="00FA6437"/>
    <w:rsid w:val="00FA72C0"/>
    <w:rsid w:val="00FB0BAA"/>
    <w:rsid w:val="00FB1A30"/>
    <w:rsid w:val="00FB21E4"/>
    <w:rsid w:val="00FB24AA"/>
    <w:rsid w:val="00FB2AC8"/>
    <w:rsid w:val="00FB3B8A"/>
    <w:rsid w:val="00FC3BB0"/>
    <w:rsid w:val="00FD2D9D"/>
    <w:rsid w:val="00FD65C4"/>
    <w:rsid w:val="00FD69E1"/>
    <w:rsid w:val="00FE44F3"/>
    <w:rsid w:val="00FE544B"/>
    <w:rsid w:val="00FE5A1A"/>
    <w:rsid w:val="00FE68EF"/>
    <w:rsid w:val="00FE7078"/>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7E5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D4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362"/>
    <w:pPr>
      <w:ind w:left="720"/>
      <w:contextualSpacing/>
    </w:pPr>
    <w:rPr>
      <w:rFonts w:cstheme="minorBidi"/>
      <w:sz w:val="22"/>
    </w:rPr>
  </w:style>
  <w:style w:type="paragraph" w:styleId="Footer">
    <w:name w:val="footer"/>
    <w:basedOn w:val="Normal"/>
    <w:link w:val="FooterChar"/>
    <w:uiPriority w:val="99"/>
    <w:unhideWhenUsed/>
    <w:rsid w:val="00ED1C21"/>
    <w:pPr>
      <w:tabs>
        <w:tab w:val="center" w:pos="4680"/>
        <w:tab w:val="right" w:pos="9360"/>
      </w:tabs>
    </w:pPr>
    <w:rPr>
      <w:rFonts w:cstheme="minorBidi"/>
      <w:sz w:val="22"/>
    </w:rPr>
  </w:style>
  <w:style w:type="character" w:customStyle="1" w:styleId="FooterChar">
    <w:name w:val="Footer Char"/>
    <w:basedOn w:val="DefaultParagraphFont"/>
    <w:link w:val="Footer"/>
    <w:uiPriority w:val="99"/>
    <w:rsid w:val="00ED1C21"/>
    <w:rPr>
      <w:rFonts w:ascii="Times New Roman" w:hAnsi="Times New Roman"/>
      <w:sz w:val="22"/>
    </w:rPr>
  </w:style>
  <w:style w:type="character" w:styleId="PageNumber">
    <w:name w:val="page number"/>
    <w:basedOn w:val="DefaultParagraphFont"/>
    <w:uiPriority w:val="99"/>
    <w:semiHidden/>
    <w:unhideWhenUsed/>
    <w:rsid w:val="00ED1C21"/>
  </w:style>
  <w:style w:type="paragraph" w:customStyle="1" w:styleId="Default">
    <w:name w:val="Default"/>
    <w:rsid w:val="003F6685"/>
    <w:pPr>
      <w:widowControl w:val="0"/>
      <w:autoSpaceDE w:val="0"/>
      <w:autoSpaceDN w:val="0"/>
      <w:adjustRightInd w:val="0"/>
    </w:pPr>
    <w:rPr>
      <w:rFonts w:ascii="Cambria" w:hAnsi="Cambria" w:cs="Cambria"/>
      <w:color w:val="000000"/>
    </w:rPr>
  </w:style>
  <w:style w:type="character" w:customStyle="1" w:styleId="st">
    <w:name w:val="st"/>
    <w:basedOn w:val="DefaultParagraphFont"/>
    <w:rsid w:val="00B32CEB"/>
  </w:style>
  <w:style w:type="paragraph" w:styleId="Header">
    <w:name w:val="header"/>
    <w:basedOn w:val="Normal"/>
    <w:link w:val="HeaderChar"/>
    <w:uiPriority w:val="99"/>
    <w:unhideWhenUsed/>
    <w:rsid w:val="00B32CEB"/>
    <w:pPr>
      <w:tabs>
        <w:tab w:val="center" w:pos="4680"/>
        <w:tab w:val="right" w:pos="9360"/>
      </w:tabs>
    </w:pPr>
    <w:rPr>
      <w:rFonts w:cstheme="minorBidi"/>
      <w:sz w:val="22"/>
    </w:rPr>
  </w:style>
  <w:style w:type="character" w:customStyle="1" w:styleId="HeaderChar">
    <w:name w:val="Header Char"/>
    <w:basedOn w:val="DefaultParagraphFont"/>
    <w:link w:val="Header"/>
    <w:uiPriority w:val="99"/>
    <w:rsid w:val="00B32CEB"/>
    <w:rPr>
      <w:rFonts w:ascii="Times New Roman" w:hAnsi="Times New Roman"/>
      <w:sz w:val="22"/>
    </w:rPr>
  </w:style>
  <w:style w:type="character" w:styleId="Hyperlink">
    <w:name w:val="Hyperlink"/>
    <w:basedOn w:val="DefaultParagraphFont"/>
    <w:uiPriority w:val="99"/>
    <w:unhideWhenUsed/>
    <w:rsid w:val="00D64F10"/>
    <w:rPr>
      <w:color w:val="0000FF"/>
      <w:u w:val="single"/>
    </w:rPr>
  </w:style>
  <w:style w:type="character" w:customStyle="1" w:styleId="apple-converted-space">
    <w:name w:val="apple-converted-space"/>
    <w:basedOn w:val="DefaultParagraphFont"/>
    <w:rsid w:val="00F023D5"/>
  </w:style>
  <w:style w:type="character" w:customStyle="1" w:styleId="Body1Char">
    <w:name w:val="Body 1 Char"/>
    <w:basedOn w:val="DefaultParagraphFont"/>
    <w:link w:val="Body1"/>
    <w:locked/>
    <w:rsid w:val="00450E31"/>
    <w:rPr>
      <w:rFonts w:ascii="Times New Roman" w:eastAsia="Times New Roman" w:hAnsi="Times New Roman" w:cs="Times New Roman"/>
    </w:rPr>
  </w:style>
  <w:style w:type="paragraph" w:customStyle="1" w:styleId="Body1">
    <w:name w:val="Body 1"/>
    <w:basedOn w:val="Normal"/>
    <w:link w:val="Body1Char"/>
    <w:qFormat/>
    <w:rsid w:val="00450E31"/>
    <w:pPr>
      <w:spacing w:line="480" w:lineRule="auto"/>
      <w:ind w:firstLine="720"/>
    </w:pPr>
    <w:rPr>
      <w:rFonts w:eastAsia="Times New Roman"/>
    </w:rPr>
  </w:style>
  <w:style w:type="paragraph" w:styleId="BalloonText">
    <w:name w:val="Balloon Text"/>
    <w:basedOn w:val="Normal"/>
    <w:link w:val="BalloonTextChar"/>
    <w:uiPriority w:val="99"/>
    <w:semiHidden/>
    <w:unhideWhenUsed/>
    <w:rsid w:val="00B61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56689">
      <w:bodyDiv w:val="1"/>
      <w:marLeft w:val="0"/>
      <w:marRight w:val="0"/>
      <w:marTop w:val="0"/>
      <w:marBottom w:val="0"/>
      <w:divBdr>
        <w:top w:val="none" w:sz="0" w:space="0" w:color="auto"/>
        <w:left w:val="none" w:sz="0" w:space="0" w:color="auto"/>
        <w:bottom w:val="none" w:sz="0" w:space="0" w:color="auto"/>
        <w:right w:val="none" w:sz="0" w:space="0" w:color="auto"/>
      </w:divBdr>
    </w:div>
    <w:div w:id="459231082">
      <w:bodyDiv w:val="1"/>
      <w:marLeft w:val="0"/>
      <w:marRight w:val="0"/>
      <w:marTop w:val="0"/>
      <w:marBottom w:val="0"/>
      <w:divBdr>
        <w:top w:val="none" w:sz="0" w:space="0" w:color="auto"/>
        <w:left w:val="none" w:sz="0" w:space="0" w:color="auto"/>
        <w:bottom w:val="none" w:sz="0" w:space="0" w:color="auto"/>
        <w:right w:val="none" w:sz="0" w:space="0" w:color="auto"/>
      </w:divBdr>
    </w:div>
    <w:div w:id="505243209">
      <w:bodyDiv w:val="1"/>
      <w:marLeft w:val="0"/>
      <w:marRight w:val="0"/>
      <w:marTop w:val="0"/>
      <w:marBottom w:val="0"/>
      <w:divBdr>
        <w:top w:val="none" w:sz="0" w:space="0" w:color="auto"/>
        <w:left w:val="none" w:sz="0" w:space="0" w:color="auto"/>
        <w:bottom w:val="none" w:sz="0" w:space="0" w:color="auto"/>
        <w:right w:val="none" w:sz="0" w:space="0" w:color="auto"/>
      </w:divBdr>
    </w:div>
    <w:div w:id="556084874">
      <w:bodyDiv w:val="1"/>
      <w:marLeft w:val="0"/>
      <w:marRight w:val="0"/>
      <w:marTop w:val="0"/>
      <w:marBottom w:val="0"/>
      <w:divBdr>
        <w:top w:val="none" w:sz="0" w:space="0" w:color="auto"/>
        <w:left w:val="none" w:sz="0" w:space="0" w:color="auto"/>
        <w:bottom w:val="none" w:sz="0" w:space="0" w:color="auto"/>
        <w:right w:val="none" w:sz="0" w:space="0" w:color="auto"/>
      </w:divBdr>
    </w:div>
    <w:div w:id="620920669">
      <w:bodyDiv w:val="1"/>
      <w:marLeft w:val="0"/>
      <w:marRight w:val="0"/>
      <w:marTop w:val="0"/>
      <w:marBottom w:val="0"/>
      <w:divBdr>
        <w:top w:val="none" w:sz="0" w:space="0" w:color="auto"/>
        <w:left w:val="none" w:sz="0" w:space="0" w:color="auto"/>
        <w:bottom w:val="none" w:sz="0" w:space="0" w:color="auto"/>
        <w:right w:val="none" w:sz="0" w:space="0" w:color="auto"/>
      </w:divBdr>
    </w:div>
    <w:div w:id="782575900">
      <w:bodyDiv w:val="1"/>
      <w:marLeft w:val="0"/>
      <w:marRight w:val="0"/>
      <w:marTop w:val="0"/>
      <w:marBottom w:val="0"/>
      <w:divBdr>
        <w:top w:val="none" w:sz="0" w:space="0" w:color="auto"/>
        <w:left w:val="none" w:sz="0" w:space="0" w:color="auto"/>
        <w:bottom w:val="none" w:sz="0" w:space="0" w:color="auto"/>
        <w:right w:val="none" w:sz="0" w:space="0" w:color="auto"/>
      </w:divBdr>
    </w:div>
    <w:div w:id="824587326">
      <w:bodyDiv w:val="1"/>
      <w:marLeft w:val="0"/>
      <w:marRight w:val="0"/>
      <w:marTop w:val="0"/>
      <w:marBottom w:val="0"/>
      <w:divBdr>
        <w:top w:val="none" w:sz="0" w:space="0" w:color="auto"/>
        <w:left w:val="none" w:sz="0" w:space="0" w:color="auto"/>
        <w:bottom w:val="none" w:sz="0" w:space="0" w:color="auto"/>
        <w:right w:val="none" w:sz="0" w:space="0" w:color="auto"/>
      </w:divBdr>
    </w:div>
    <w:div w:id="859123721">
      <w:bodyDiv w:val="1"/>
      <w:marLeft w:val="0"/>
      <w:marRight w:val="0"/>
      <w:marTop w:val="0"/>
      <w:marBottom w:val="0"/>
      <w:divBdr>
        <w:top w:val="none" w:sz="0" w:space="0" w:color="auto"/>
        <w:left w:val="none" w:sz="0" w:space="0" w:color="auto"/>
        <w:bottom w:val="none" w:sz="0" w:space="0" w:color="auto"/>
        <w:right w:val="none" w:sz="0" w:space="0" w:color="auto"/>
      </w:divBdr>
    </w:div>
    <w:div w:id="890070749">
      <w:bodyDiv w:val="1"/>
      <w:marLeft w:val="0"/>
      <w:marRight w:val="0"/>
      <w:marTop w:val="0"/>
      <w:marBottom w:val="0"/>
      <w:divBdr>
        <w:top w:val="none" w:sz="0" w:space="0" w:color="auto"/>
        <w:left w:val="none" w:sz="0" w:space="0" w:color="auto"/>
        <w:bottom w:val="none" w:sz="0" w:space="0" w:color="auto"/>
        <w:right w:val="none" w:sz="0" w:space="0" w:color="auto"/>
      </w:divBdr>
    </w:div>
    <w:div w:id="914975364">
      <w:bodyDiv w:val="1"/>
      <w:marLeft w:val="0"/>
      <w:marRight w:val="0"/>
      <w:marTop w:val="0"/>
      <w:marBottom w:val="0"/>
      <w:divBdr>
        <w:top w:val="none" w:sz="0" w:space="0" w:color="auto"/>
        <w:left w:val="none" w:sz="0" w:space="0" w:color="auto"/>
        <w:bottom w:val="none" w:sz="0" w:space="0" w:color="auto"/>
        <w:right w:val="none" w:sz="0" w:space="0" w:color="auto"/>
      </w:divBdr>
    </w:div>
    <w:div w:id="1010446195">
      <w:bodyDiv w:val="1"/>
      <w:marLeft w:val="0"/>
      <w:marRight w:val="0"/>
      <w:marTop w:val="0"/>
      <w:marBottom w:val="0"/>
      <w:divBdr>
        <w:top w:val="none" w:sz="0" w:space="0" w:color="auto"/>
        <w:left w:val="none" w:sz="0" w:space="0" w:color="auto"/>
        <w:bottom w:val="none" w:sz="0" w:space="0" w:color="auto"/>
        <w:right w:val="none" w:sz="0" w:space="0" w:color="auto"/>
      </w:divBdr>
    </w:div>
    <w:div w:id="1128937871">
      <w:bodyDiv w:val="1"/>
      <w:marLeft w:val="0"/>
      <w:marRight w:val="0"/>
      <w:marTop w:val="0"/>
      <w:marBottom w:val="0"/>
      <w:divBdr>
        <w:top w:val="none" w:sz="0" w:space="0" w:color="auto"/>
        <w:left w:val="none" w:sz="0" w:space="0" w:color="auto"/>
        <w:bottom w:val="none" w:sz="0" w:space="0" w:color="auto"/>
        <w:right w:val="none" w:sz="0" w:space="0" w:color="auto"/>
      </w:divBdr>
    </w:div>
    <w:div w:id="1138960783">
      <w:bodyDiv w:val="1"/>
      <w:marLeft w:val="0"/>
      <w:marRight w:val="0"/>
      <w:marTop w:val="0"/>
      <w:marBottom w:val="0"/>
      <w:divBdr>
        <w:top w:val="none" w:sz="0" w:space="0" w:color="auto"/>
        <w:left w:val="none" w:sz="0" w:space="0" w:color="auto"/>
        <w:bottom w:val="none" w:sz="0" w:space="0" w:color="auto"/>
        <w:right w:val="none" w:sz="0" w:space="0" w:color="auto"/>
      </w:divBdr>
    </w:div>
    <w:div w:id="1169557369">
      <w:bodyDiv w:val="1"/>
      <w:marLeft w:val="0"/>
      <w:marRight w:val="0"/>
      <w:marTop w:val="0"/>
      <w:marBottom w:val="0"/>
      <w:divBdr>
        <w:top w:val="none" w:sz="0" w:space="0" w:color="auto"/>
        <w:left w:val="none" w:sz="0" w:space="0" w:color="auto"/>
        <w:bottom w:val="none" w:sz="0" w:space="0" w:color="auto"/>
        <w:right w:val="none" w:sz="0" w:space="0" w:color="auto"/>
      </w:divBdr>
    </w:div>
    <w:div w:id="1173951419">
      <w:bodyDiv w:val="1"/>
      <w:marLeft w:val="0"/>
      <w:marRight w:val="0"/>
      <w:marTop w:val="0"/>
      <w:marBottom w:val="0"/>
      <w:divBdr>
        <w:top w:val="none" w:sz="0" w:space="0" w:color="auto"/>
        <w:left w:val="none" w:sz="0" w:space="0" w:color="auto"/>
        <w:bottom w:val="none" w:sz="0" w:space="0" w:color="auto"/>
        <w:right w:val="none" w:sz="0" w:space="0" w:color="auto"/>
      </w:divBdr>
    </w:div>
    <w:div w:id="1213611964">
      <w:bodyDiv w:val="1"/>
      <w:marLeft w:val="0"/>
      <w:marRight w:val="0"/>
      <w:marTop w:val="0"/>
      <w:marBottom w:val="0"/>
      <w:divBdr>
        <w:top w:val="none" w:sz="0" w:space="0" w:color="auto"/>
        <w:left w:val="none" w:sz="0" w:space="0" w:color="auto"/>
        <w:bottom w:val="none" w:sz="0" w:space="0" w:color="auto"/>
        <w:right w:val="none" w:sz="0" w:space="0" w:color="auto"/>
      </w:divBdr>
    </w:div>
    <w:div w:id="1369187753">
      <w:bodyDiv w:val="1"/>
      <w:marLeft w:val="0"/>
      <w:marRight w:val="0"/>
      <w:marTop w:val="0"/>
      <w:marBottom w:val="0"/>
      <w:divBdr>
        <w:top w:val="none" w:sz="0" w:space="0" w:color="auto"/>
        <w:left w:val="none" w:sz="0" w:space="0" w:color="auto"/>
        <w:bottom w:val="none" w:sz="0" w:space="0" w:color="auto"/>
        <w:right w:val="none" w:sz="0" w:space="0" w:color="auto"/>
      </w:divBdr>
    </w:div>
    <w:div w:id="1594581430">
      <w:bodyDiv w:val="1"/>
      <w:marLeft w:val="0"/>
      <w:marRight w:val="0"/>
      <w:marTop w:val="0"/>
      <w:marBottom w:val="0"/>
      <w:divBdr>
        <w:top w:val="none" w:sz="0" w:space="0" w:color="auto"/>
        <w:left w:val="none" w:sz="0" w:space="0" w:color="auto"/>
        <w:bottom w:val="none" w:sz="0" w:space="0" w:color="auto"/>
        <w:right w:val="none" w:sz="0" w:space="0" w:color="auto"/>
      </w:divBdr>
    </w:div>
    <w:div w:id="1628120198">
      <w:bodyDiv w:val="1"/>
      <w:marLeft w:val="0"/>
      <w:marRight w:val="0"/>
      <w:marTop w:val="0"/>
      <w:marBottom w:val="0"/>
      <w:divBdr>
        <w:top w:val="none" w:sz="0" w:space="0" w:color="auto"/>
        <w:left w:val="none" w:sz="0" w:space="0" w:color="auto"/>
        <w:bottom w:val="none" w:sz="0" w:space="0" w:color="auto"/>
        <w:right w:val="none" w:sz="0" w:space="0" w:color="auto"/>
      </w:divBdr>
    </w:div>
    <w:div w:id="1672829641">
      <w:bodyDiv w:val="1"/>
      <w:marLeft w:val="0"/>
      <w:marRight w:val="0"/>
      <w:marTop w:val="0"/>
      <w:marBottom w:val="0"/>
      <w:divBdr>
        <w:top w:val="none" w:sz="0" w:space="0" w:color="auto"/>
        <w:left w:val="none" w:sz="0" w:space="0" w:color="auto"/>
        <w:bottom w:val="none" w:sz="0" w:space="0" w:color="auto"/>
        <w:right w:val="none" w:sz="0" w:space="0" w:color="auto"/>
      </w:divBdr>
    </w:div>
    <w:div w:id="1870488822">
      <w:bodyDiv w:val="1"/>
      <w:marLeft w:val="0"/>
      <w:marRight w:val="0"/>
      <w:marTop w:val="0"/>
      <w:marBottom w:val="0"/>
      <w:divBdr>
        <w:top w:val="none" w:sz="0" w:space="0" w:color="auto"/>
        <w:left w:val="none" w:sz="0" w:space="0" w:color="auto"/>
        <w:bottom w:val="none" w:sz="0" w:space="0" w:color="auto"/>
        <w:right w:val="none" w:sz="0" w:space="0" w:color="auto"/>
      </w:divBdr>
    </w:div>
    <w:div w:id="1941255068">
      <w:bodyDiv w:val="1"/>
      <w:marLeft w:val="0"/>
      <w:marRight w:val="0"/>
      <w:marTop w:val="0"/>
      <w:marBottom w:val="0"/>
      <w:divBdr>
        <w:top w:val="none" w:sz="0" w:space="0" w:color="auto"/>
        <w:left w:val="none" w:sz="0" w:space="0" w:color="auto"/>
        <w:bottom w:val="none" w:sz="0" w:space="0" w:color="auto"/>
        <w:right w:val="none" w:sz="0" w:space="0" w:color="auto"/>
      </w:divBdr>
    </w:div>
    <w:div w:id="1964848627">
      <w:bodyDiv w:val="1"/>
      <w:marLeft w:val="0"/>
      <w:marRight w:val="0"/>
      <w:marTop w:val="0"/>
      <w:marBottom w:val="0"/>
      <w:divBdr>
        <w:top w:val="none" w:sz="0" w:space="0" w:color="auto"/>
        <w:left w:val="none" w:sz="0" w:space="0" w:color="auto"/>
        <w:bottom w:val="none" w:sz="0" w:space="0" w:color="auto"/>
        <w:right w:val="none" w:sz="0" w:space="0" w:color="auto"/>
      </w:divBdr>
    </w:div>
    <w:div w:id="2054842542">
      <w:bodyDiv w:val="1"/>
      <w:marLeft w:val="0"/>
      <w:marRight w:val="0"/>
      <w:marTop w:val="0"/>
      <w:marBottom w:val="0"/>
      <w:divBdr>
        <w:top w:val="none" w:sz="0" w:space="0" w:color="auto"/>
        <w:left w:val="none" w:sz="0" w:space="0" w:color="auto"/>
        <w:bottom w:val="none" w:sz="0" w:space="0" w:color="auto"/>
        <w:right w:val="none" w:sz="0" w:space="0" w:color="auto"/>
      </w:divBdr>
    </w:div>
    <w:div w:id="2117748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runea@ncsu.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B8C88-100D-44DC-97FD-EB358ABD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5397</Words>
  <Characters>30767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Loomis, David</dc:creator>
  <cp:keywords/>
  <dc:description/>
  <cp:lastModifiedBy>Diane M. Kuehn</cp:lastModifiedBy>
  <cp:revision>6</cp:revision>
  <cp:lastPrinted>2020-01-07T19:17:00Z</cp:lastPrinted>
  <dcterms:created xsi:type="dcterms:W3CDTF">2020-01-30T16:27:00Z</dcterms:created>
  <dcterms:modified xsi:type="dcterms:W3CDTF">2020-02-20T14:15:00Z</dcterms:modified>
</cp:coreProperties>
</file>