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8F" w:rsidRDefault="0052058F" w:rsidP="0052058F">
      <w:pPr>
        <w:rPr>
          <w:rFonts w:eastAsia="Times New Roman"/>
        </w:rPr>
      </w:pPr>
      <w:r>
        <w:rPr>
          <w:rFonts w:eastAsia="Times New Roman"/>
        </w:rPr>
        <w:t>I got a permission letter in 2003.  It must have been on paper</w:t>
      </w:r>
    </w:p>
    <w:p w:rsidR="0052058F" w:rsidRDefault="0052058F" w:rsidP="0052058F">
      <w:pPr>
        <w:rPr>
          <w:rFonts w:eastAsia="Times New Roman"/>
        </w:rPr>
      </w:pPr>
      <w:r>
        <w:rPr>
          <w:rFonts w:eastAsia="Times New Roman"/>
        </w:rPr>
        <w:br/>
      </w:r>
    </w:p>
    <w:p w:rsidR="0052058F" w:rsidRDefault="0052058F" w:rsidP="0052058F">
      <w:pPr>
        <w:rPr>
          <w:rFonts w:eastAsia="Times New Roman"/>
        </w:rPr>
      </w:pPr>
      <w:r>
        <w:rPr>
          <w:rFonts w:eastAsia="Times New Roman"/>
        </w:rPr>
        <w:t>Begin forwarded message:</w:t>
      </w:r>
    </w:p>
    <w:p w:rsidR="0052058F" w:rsidRDefault="0052058F" w:rsidP="0052058F">
      <w:pPr>
        <w:rPr>
          <w:rFonts w:eastAsia="Times New Roman"/>
        </w:rPr>
      </w:pPr>
    </w:p>
    <w:p w:rsidR="0052058F" w:rsidRDefault="0052058F" w:rsidP="0052058F">
      <w:pPr>
        <w:outlineLvl w:val="0"/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 xml:space="preserve">From: </w:t>
      </w:r>
      <w:r>
        <w:rPr>
          <w:rFonts w:ascii="Helvetica Neue" w:eastAsia="Times New Roman" w:hAnsi="Helvetica Neue"/>
        </w:rPr>
        <w:t>Ruth Yanai &lt;</w:t>
      </w:r>
      <w:hyperlink r:id="rId4" w:history="1">
        <w:r>
          <w:rPr>
            <w:rStyle w:val="Hyperlink"/>
            <w:rFonts w:ascii="Helvetica Neue" w:eastAsia="Times New Roman" w:hAnsi="Helvetica Neue"/>
          </w:rPr>
          <w:t>rdyanai@mailbox.syr.edu</w:t>
        </w:r>
      </w:hyperlink>
      <w:r>
        <w:rPr>
          <w:rFonts w:ascii="Helvetica Neue" w:eastAsia="Times New Roman" w:hAnsi="Helvetica Neue"/>
        </w:rPr>
        <w:t>&gt;</w:t>
      </w:r>
    </w:p>
    <w:p w:rsidR="0052058F" w:rsidRDefault="0052058F" w:rsidP="0052058F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>Subject: gates</w:t>
      </w:r>
    </w:p>
    <w:p w:rsidR="0052058F" w:rsidRDefault="0052058F" w:rsidP="0052058F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 xml:space="preserve">Date: </w:t>
      </w:r>
      <w:r>
        <w:rPr>
          <w:rFonts w:ascii="Helvetica Neue" w:eastAsia="Times New Roman" w:hAnsi="Helvetica Neue"/>
        </w:rPr>
        <w:t>June 16, 2003 at 3:29:08 AM EDT</w:t>
      </w:r>
    </w:p>
    <w:p w:rsidR="0052058F" w:rsidRDefault="0052058F" w:rsidP="0052058F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</w:rPr>
        <w:t xml:space="preserve">To: </w:t>
      </w:r>
      <w:r>
        <w:rPr>
          <w:rFonts w:ascii="Helvetica Neue" w:eastAsia="Times New Roman" w:hAnsi="Helvetica Neue"/>
        </w:rPr>
        <w:t>"Steve Fay" &lt;</w:t>
      </w:r>
      <w:hyperlink r:id="rId5" w:history="1">
        <w:r>
          <w:rPr>
            <w:rStyle w:val="Hyperlink"/>
            <w:rFonts w:ascii="Helvetica Neue" w:eastAsia="Times New Roman" w:hAnsi="Helvetica Neue"/>
          </w:rPr>
          <w:t>sfay@fs.fed.us</w:t>
        </w:r>
      </w:hyperlink>
      <w:r>
        <w:rPr>
          <w:rFonts w:ascii="Helvetica Neue" w:eastAsia="Times New Roman" w:hAnsi="Helvetica Neue"/>
        </w:rPr>
        <w:t>&gt;</w:t>
      </w:r>
    </w:p>
    <w:p w:rsidR="0052058F" w:rsidRDefault="0052058F" w:rsidP="0052058F">
      <w:pPr>
        <w:rPr>
          <w:rFonts w:eastAsia="Times New Roman"/>
        </w:rPr>
      </w:pPr>
    </w:p>
    <w:p w:rsidR="002B2D0C" w:rsidRDefault="0052058F" w:rsidP="0052058F">
      <w:r>
        <w:rPr>
          <w:rFonts w:eastAsia="Times New Roman"/>
        </w:rPr>
        <w:t>Hi Steve.  I got the permission letter.  Thank you for your help.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There are three sites that are behind locked gates.  Can you issue us </w:t>
      </w:r>
      <w:r>
        <w:rPr>
          <w:rFonts w:eastAsia="Times New Roman"/>
        </w:rPr>
        <w:br/>
        <w:t xml:space="preserve">a key for the summer?  The three sites are T20 (Sawyer River) (this </w:t>
      </w:r>
      <w:r>
        <w:rPr>
          <w:rFonts w:eastAsia="Times New Roman"/>
        </w:rPr>
        <w:br/>
        <w:t>one also has a combination lock), M6 (</w:t>
      </w:r>
      <w:proofErr w:type="spellStart"/>
      <w:r>
        <w:rPr>
          <w:rFonts w:eastAsia="Times New Roman"/>
        </w:rPr>
        <w:t>Sabbaday</w:t>
      </w:r>
      <w:proofErr w:type="spellEnd"/>
      <w:r>
        <w:rPr>
          <w:rFonts w:eastAsia="Times New Roman"/>
        </w:rPr>
        <w:t xml:space="preserve"> Falls) (no combination </w:t>
      </w:r>
      <w:r>
        <w:rPr>
          <w:rFonts w:eastAsia="Times New Roman"/>
        </w:rPr>
        <w:br/>
        <w:t xml:space="preserve">lock, but two FS locks), and M4 (Iron Mountain Road).  At the first </w:t>
      </w:r>
      <w:r>
        <w:rPr>
          <w:rFonts w:eastAsia="Times New Roman"/>
        </w:rPr>
        <w:br/>
        <w:t xml:space="preserve">two of these sites, we will be sampling quantitative soil pits, which </w:t>
      </w:r>
      <w:r>
        <w:rPr>
          <w:rFonts w:eastAsia="Times New Roman"/>
        </w:rPr>
        <w:br/>
        <w:t xml:space="preserve">means that a lot of equipment needs to be hauled in and a lot of </w:t>
      </w:r>
      <w:r>
        <w:rPr>
          <w:rFonts w:eastAsia="Times New Roman"/>
        </w:rPr>
        <w:br/>
        <w:t xml:space="preserve">samples need to be hauled out.  It would save us a huge amount of </w:t>
      </w:r>
      <w:r>
        <w:rPr>
          <w:rFonts w:eastAsia="Times New Roman"/>
        </w:rPr>
        <w:br/>
        <w:t>effort to have a key.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 borrowed a key from Chris Costello (in only one of the three </w:t>
      </w:r>
      <w:r>
        <w:rPr>
          <w:rFonts w:eastAsia="Times New Roman"/>
        </w:rPr>
        <w:br/>
        <w:t xml:space="preserve">cases!  I'm not good at this) but she was reluctant to part with </w:t>
      </w:r>
      <w:r>
        <w:rPr>
          <w:rFonts w:eastAsia="Times New Roman"/>
        </w:rPr>
        <w:br/>
        <w:t xml:space="preserve">their only spare for the whole day, and in the case of </w:t>
      </w:r>
      <w:proofErr w:type="spellStart"/>
      <w:r>
        <w:rPr>
          <w:rFonts w:eastAsia="Times New Roman"/>
        </w:rPr>
        <w:t>Sabbaday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Falls, we might approach it from HBEF rather than BEF.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Are you the person to arrange a key, or arrange combination locks and </w:t>
      </w:r>
      <w:r>
        <w:rPr>
          <w:rFonts w:eastAsia="Times New Roman"/>
        </w:rPr>
        <w:br/>
        <w:t>combinations?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This week the crew is working on Steve </w:t>
      </w:r>
      <w:proofErr w:type="spellStart"/>
      <w:r>
        <w:rPr>
          <w:rFonts w:eastAsia="Times New Roman"/>
        </w:rPr>
        <w:t>Hamburgs</w:t>
      </w:r>
      <w:proofErr w:type="spellEnd"/>
      <w:r>
        <w:rPr>
          <w:rFonts w:eastAsia="Times New Roman"/>
        </w:rPr>
        <w:t xml:space="preserve"> former </w:t>
      </w:r>
      <w:proofErr w:type="gramStart"/>
      <w:r>
        <w:rPr>
          <w:rFonts w:eastAsia="Times New Roman"/>
        </w:rPr>
        <w:t>ag</w:t>
      </w:r>
      <w:proofErr w:type="gramEnd"/>
      <w:r>
        <w:rPr>
          <w:rFonts w:eastAsia="Times New Roman"/>
        </w:rPr>
        <w:t xml:space="preserve"> sites, but </w:t>
      </w:r>
      <w:r>
        <w:rPr>
          <w:rFonts w:eastAsia="Times New Roman"/>
        </w:rPr>
        <w:br/>
        <w:t>next week they'll be back at Bartlett.  Let me know what I should do.</w:t>
      </w:r>
      <w:r>
        <w:rPr>
          <w:rFonts w:eastAsia="Times New Roman"/>
        </w:rPr>
        <w:br/>
      </w:r>
      <w:r>
        <w:rPr>
          <w:rFonts w:eastAsia="Times New Roman"/>
        </w:rPr>
        <w:br/>
        <w:t>Thanks again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>Ruth</w:t>
      </w:r>
      <w:bookmarkStart w:id="0" w:name="_GoBack"/>
      <w:bookmarkEnd w:id="0"/>
    </w:p>
    <w:sectPr w:rsidR="002B2D0C" w:rsidSect="00BB53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F"/>
    <w:rsid w:val="003D2217"/>
    <w:rsid w:val="0052058F"/>
    <w:rsid w:val="007E716B"/>
    <w:rsid w:val="00BB53B9"/>
    <w:rsid w:val="00C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BCB4-3F6C-4D7B-B18E-D0889D3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ay@fs.fed.us" TargetMode="External"/><Relationship Id="rId4" Type="http://schemas.openxmlformats.org/officeDocument/2006/relationships/hyperlink" Target="mailto:rdyanai@mailbox.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Ecology</dc:creator>
  <cp:keywords/>
  <dc:description/>
  <cp:lastModifiedBy>Forest Ecology</cp:lastModifiedBy>
  <cp:revision>1</cp:revision>
  <dcterms:created xsi:type="dcterms:W3CDTF">2022-03-21T18:40:00Z</dcterms:created>
  <dcterms:modified xsi:type="dcterms:W3CDTF">2022-03-21T18:41:00Z</dcterms:modified>
</cp:coreProperties>
</file>