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DC588" w14:textId="1E4F788F" w:rsidR="001F60D8" w:rsidRPr="001F60D8" w:rsidRDefault="001F60D8" w:rsidP="007D556B">
      <w:pPr>
        <w:pStyle w:val="Heading1"/>
        <w:rPr>
          <w:rFonts w:ascii="Times New Roman" w:hAnsi="Times New Roman" w:cs="Times New Roman"/>
        </w:rPr>
      </w:pPr>
      <w:r w:rsidRPr="001F60D8">
        <w:rPr>
          <w:rFonts w:ascii="Times New Roman" w:hAnsi="Times New Roman" w:cs="Times New Roman"/>
        </w:rPr>
        <w:t xml:space="preserve">------- MELNHE Litterfall </w:t>
      </w:r>
      <w:proofErr w:type="gramStart"/>
      <w:r w:rsidRPr="001F60D8">
        <w:rPr>
          <w:rFonts w:ascii="Times New Roman" w:hAnsi="Times New Roman" w:cs="Times New Roman"/>
        </w:rPr>
        <w:t>Data  2009</w:t>
      </w:r>
      <w:proofErr w:type="gramEnd"/>
      <w:r w:rsidRPr="001F60D8">
        <w:rPr>
          <w:rFonts w:ascii="Times New Roman" w:hAnsi="Times New Roman" w:cs="Times New Roman"/>
        </w:rPr>
        <w:t xml:space="preserve"> – 2017 ---------</w:t>
      </w:r>
    </w:p>
    <w:p w14:paraId="72A9E51D" w14:textId="0B6277E2" w:rsidR="0000439C" w:rsidRPr="001F60D8" w:rsidRDefault="00756381" w:rsidP="007D556B">
      <w:pPr>
        <w:pStyle w:val="Heading1"/>
        <w:rPr>
          <w:rFonts w:ascii="Times New Roman" w:hAnsi="Times New Roman" w:cs="Times New Roman"/>
        </w:rPr>
      </w:pPr>
      <w:r w:rsidRPr="001F60D8">
        <w:rPr>
          <w:rFonts w:ascii="Times New Roman" w:hAnsi="Times New Roman" w:cs="Times New Roman"/>
        </w:rPr>
        <w:t>EDI</w:t>
      </w:r>
      <w:r w:rsidR="00144B1B" w:rsidRPr="001F60D8">
        <w:rPr>
          <w:rFonts w:ascii="Times New Roman" w:hAnsi="Times New Roman" w:cs="Times New Roman"/>
        </w:rPr>
        <w:t xml:space="preserve"> Metadata Template (2017</w:t>
      </w:r>
      <w:r w:rsidR="007D556B" w:rsidRPr="001F60D8">
        <w:rPr>
          <w:rFonts w:ascii="Times New Roman" w:hAnsi="Times New Roman" w:cs="Times New Roman"/>
        </w:rPr>
        <w:t>)</w:t>
      </w:r>
      <w:r w:rsidR="007D556B" w:rsidRPr="001F60D8">
        <w:rPr>
          <w:rStyle w:val="FootnoteReference"/>
          <w:rFonts w:ascii="Times New Roman" w:hAnsi="Times New Roman" w:cs="Times New Roman"/>
        </w:rPr>
        <w:footnoteReference w:id="1"/>
      </w:r>
      <w:r w:rsidR="007D556B" w:rsidRPr="001F60D8">
        <w:rPr>
          <w:rFonts w:ascii="Times New Roman" w:hAnsi="Times New Roman" w:cs="Times New Roman"/>
        </w:rPr>
        <w:t xml:space="preserve"> </w:t>
      </w:r>
    </w:p>
    <w:p w14:paraId="7AC786F6" w14:textId="77777777" w:rsidR="007D556B" w:rsidRPr="001F60D8" w:rsidRDefault="000F1346">
      <w:pPr>
        <w:rPr>
          <w:rFonts w:ascii="Times New Roman" w:hAnsi="Times New Roman" w:cs="Times New Roman"/>
        </w:rPr>
      </w:pPr>
      <w:r w:rsidRPr="001F60D8">
        <w:rPr>
          <w:rFonts w:ascii="Times New Roman" w:hAnsi="Times New Roman" w:cs="Times New Roman"/>
        </w:rPr>
        <w:t xml:space="preserve">Data should be </w:t>
      </w:r>
      <w:r w:rsidR="00090075" w:rsidRPr="001F60D8">
        <w:rPr>
          <w:rFonts w:ascii="Times New Roman" w:hAnsi="Times New Roman" w:cs="Times New Roman"/>
        </w:rPr>
        <w:t>in</w:t>
      </w:r>
      <w:r w:rsidRPr="001F60D8">
        <w:rPr>
          <w:rFonts w:ascii="Times New Roman" w:hAnsi="Times New Roman" w:cs="Times New Roman"/>
        </w:rPr>
        <w:t xml:space="preserve"> csv text file. </w:t>
      </w:r>
      <w:r w:rsidR="00451FAE" w:rsidRPr="001F60D8">
        <w:rPr>
          <w:rFonts w:ascii="Times New Roman" w:hAnsi="Times New Roman" w:cs="Times New Roman"/>
        </w:rPr>
        <w:t xml:space="preserve">If </w:t>
      </w:r>
      <w:r w:rsidR="00090075" w:rsidRPr="001F60D8">
        <w:rPr>
          <w:rFonts w:ascii="Times New Roman" w:hAnsi="Times New Roman" w:cs="Times New Roman"/>
        </w:rPr>
        <w:t>starting with</w:t>
      </w:r>
      <w:r w:rsidR="00451FAE" w:rsidRPr="001F60D8">
        <w:rPr>
          <w:rFonts w:ascii="Times New Roman" w:hAnsi="Times New Roman" w:cs="Times New Roman"/>
        </w:rPr>
        <w:t xml:space="preserve"> an Excel spreadsheet, please make sure it does not contain any formulas and comments on cells.</w:t>
      </w:r>
      <w:r w:rsidR="000F06E9" w:rsidRPr="001F60D8">
        <w:rPr>
          <w:rFonts w:ascii="Times New Roman" w:hAnsi="Times New Roman" w:cs="Times New Roman"/>
        </w:rPr>
        <w:t xml:space="preserve"> If you need comments put them in their own column.</w:t>
      </w:r>
      <w:r w:rsidRPr="001F60D8">
        <w:rPr>
          <w:rFonts w:ascii="Times New Roman" w:hAnsi="Times New Roman" w:cs="Times New Roman"/>
        </w:rPr>
        <w:t xml:space="preserve"> If data were used in a database and major table linking is necessary to analyze, please de-normalize into a flat file, not just database table exports.</w:t>
      </w:r>
    </w:p>
    <w:p w14:paraId="53918E44" w14:textId="77777777" w:rsidR="004B6751" w:rsidRPr="001F60D8" w:rsidRDefault="000F06E9" w:rsidP="004B6751">
      <w:pPr>
        <w:pStyle w:val="Heading2"/>
        <w:rPr>
          <w:rFonts w:ascii="Times New Roman" w:hAnsi="Times New Roman" w:cs="Times New Roman"/>
        </w:rPr>
      </w:pPr>
      <w:r w:rsidRPr="001F60D8">
        <w:rPr>
          <w:rFonts w:ascii="Times New Roman" w:hAnsi="Times New Roman" w:cs="Times New Roman"/>
        </w:rPr>
        <w:t xml:space="preserve">Dataset </w:t>
      </w:r>
      <w:r w:rsidR="007D556B" w:rsidRPr="001F60D8">
        <w:rPr>
          <w:rFonts w:ascii="Times New Roman" w:hAnsi="Times New Roman" w:cs="Times New Roman"/>
        </w:rPr>
        <w:t xml:space="preserve">Title </w:t>
      </w:r>
    </w:p>
    <w:p w14:paraId="120BAD22" w14:textId="54FEC153" w:rsidR="007D556B" w:rsidRPr="001F60D8" w:rsidRDefault="00B96EE5">
      <w:pPr>
        <w:rPr>
          <w:rFonts w:ascii="Times New Roman" w:hAnsi="Times New Roman" w:cs="Times New Roman"/>
        </w:rPr>
      </w:pPr>
      <w:r w:rsidRPr="001F60D8">
        <w:rPr>
          <w:rFonts w:ascii="Times New Roman" w:hAnsi="Times New Roman" w:cs="Times New Roman"/>
        </w:rPr>
        <w:t>litterfall production</w:t>
      </w:r>
      <w:r w:rsidR="001F60D8" w:rsidRPr="001F60D8">
        <w:rPr>
          <w:rFonts w:ascii="Times New Roman" w:hAnsi="Times New Roman" w:cs="Times New Roman"/>
        </w:rPr>
        <w:t xml:space="preserve"> from a multiple element limitation in northern hardwood ecosystems experiment.</w:t>
      </w:r>
    </w:p>
    <w:p w14:paraId="64FDB070" w14:textId="77777777" w:rsidR="007D556B" w:rsidRPr="001F60D8" w:rsidRDefault="007D556B">
      <w:pPr>
        <w:rPr>
          <w:rFonts w:ascii="Times New Roman" w:hAnsi="Times New Roman" w:cs="Times New Roman"/>
        </w:rPr>
      </w:pPr>
    </w:p>
    <w:p w14:paraId="7366B6A4" w14:textId="77777777" w:rsidR="007D556B" w:rsidRPr="001F60D8" w:rsidRDefault="007D556B" w:rsidP="004B6751">
      <w:pPr>
        <w:pStyle w:val="Heading2"/>
        <w:rPr>
          <w:rFonts w:ascii="Times New Roman" w:hAnsi="Times New Roman" w:cs="Times New Roman"/>
        </w:rPr>
      </w:pPr>
      <w:r w:rsidRPr="001F60D8">
        <w:rPr>
          <w:rFonts w:ascii="Times New Roman" w:hAnsi="Times New Roman" w:cs="Times New Roman"/>
        </w:rPr>
        <w:t>Short name or nickname you use to refer to this dataset:</w:t>
      </w:r>
    </w:p>
    <w:p w14:paraId="46799861" w14:textId="4C4B7AB2" w:rsidR="007D556B" w:rsidRPr="001F60D8" w:rsidRDefault="00B96EE5">
      <w:pPr>
        <w:rPr>
          <w:rFonts w:ascii="Times New Roman" w:hAnsi="Times New Roman" w:cs="Times New Roman"/>
        </w:rPr>
      </w:pPr>
      <w:r w:rsidRPr="001F60D8">
        <w:rPr>
          <w:rFonts w:ascii="Times New Roman" w:hAnsi="Times New Roman" w:cs="Times New Roman"/>
        </w:rPr>
        <w:t xml:space="preserve">Shoestring Litterfall </w:t>
      </w:r>
    </w:p>
    <w:p w14:paraId="06AEEDF0" w14:textId="77777777" w:rsidR="001F60D8" w:rsidRPr="001F60D8" w:rsidRDefault="001F60D8">
      <w:pPr>
        <w:rPr>
          <w:rFonts w:ascii="Times New Roman" w:hAnsi="Times New Roman" w:cs="Times New Roman"/>
        </w:rPr>
      </w:pPr>
    </w:p>
    <w:p w14:paraId="41D7A32B" w14:textId="77777777" w:rsidR="004B6751" w:rsidRPr="001F60D8" w:rsidRDefault="004B6751" w:rsidP="004B6751">
      <w:pPr>
        <w:pStyle w:val="Heading2"/>
        <w:rPr>
          <w:rFonts w:ascii="Times New Roman" w:hAnsi="Times New Roman" w:cs="Times New Roman"/>
        </w:rPr>
      </w:pPr>
      <w:r w:rsidRPr="001F60D8">
        <w:rPr>
          <w:rFonts w:ascii="Times New Roman" w:hAnsi="Times New Roman" w:cs="Times New Roman"/>
        </w:rPr>
        <w:t xml:space="preserve">Abstract </w:t>
      </w:r>
    </w:p>
    <w:p w14:paraId="089B91F9" w14:textId="7B21EFE9" w:rsidR="004B6751" w:rsidRPr="001F60D8" w:rsidRDefault="004B6751" w:rsidP="004B6751">
      <w:pPr>
        <w:rPr>
          <w:rFonts w:ascii="Times New Roman" w:hAnsi="Times New Roman" w:cs="Times New Roman"/>
        </w:rPr>
      </w:pPr>
      <w:r w:rsidRPr="001F60D8">
        <w:rPr>
          <w:rFonts w:ascii="Times New Roman" w:hAnsi="Times New Roman" w:cs="Times New Roman"/>
        </w:rPr>
        <w:t>(include what, why, where, when, and how)</w:t>
      </w:r>
    </w:p>
    <w:p w14:paraId="5FFDC4F7" w14:textId="4BB63739" w:rsidR="00B96EE5" w:rsidRPr="001F60D8" w:rsidRDefault="00B96EE5" w:rsidP="004B6751">
      <w:pPr>
        <w:rPr>
          <w:rFonts w:ascii="Times New Roman" w:hAnsi="Times New Roman" w:cs="Times New Roman"/>
        </w:rPr>
      </w:pPr>
      <w:r w:rsidRPr="001F60D8">
        <w:rPr>
          <w:rFonts w:ascii="Times New Roman" w:hAnsi="Times New Roman" w:cs="Times New Roman"/>
        </w:rPr>
        <w:t>Laundry baskets place in northern hardwood ecosystems have been catching litter from 2009 to present. Applications of N and P began in June 2011 and continue at the rate of 30 kg N/ha/</w:t>
      </w:r>
      <w:proofErr w:type="spellStart"/>
      <w:r w:rsidRPr="001F60D8">
        <w:rPr>
          <w:rFonts w:ascii="Times New Roman" w:hAnsi="Times New Roman" w:cs="Times New Roman"/>
        </w:rPr>
        <w:t>yr</w:t>
      </w:r>
      <w:proofErr w:type="spellEnd"/>
      <w:r w:rsidRPr="001F60D8">
        <w:rPr>
          <w:rFonts w:ascii="Times New Roman" w:hAnsi="Times New Roman" w:cs="Times New Roman"/>
        </w:rPr>
        <w:t xml:space="preserve"> (as NH4NO3) and 10 kg P/ha/</w:t>
      </w:r>
      <w:proofErr w:type="spellStart"/>
      <w:r w:rsidRPr="001F60D8">
        <w:rPr>
          <w:rFonts w:ascii="Times New Roman" w:hAnsi="Times New Roman" w:cs="Times New Roman"/>
        </w:rPr>
        <w:t>yr</w:t>
      </w:r>
      <w:proofErr w:type="spellEnd"/>
      <w:r w:rsidRPr="001F60D8">
        <w:rPr>
          <w:rFonts w:ascii="Times New Roman" w:hAnsi="Times New Roman" w:cs="Times New Roman"/>
        </w:rPr>
        <w:t xml:space="preserve"> (as NaH2PO4). </w:t>
      </w:r>
    </w:p>
    <w:p w14:paraId="533BBFC5" w14:textId="77777777" w:rsidR="004B6751" w:rsidRPr="001F60D8" w:rsidRDefault="004B6751" w:rsidP="004B6751">
      <w:pPr>
        <w:rPr>
          <w:rFonts w:ascii="Times New Roman" w:hAnsi="Times New Roman" w:cs="Times New Roman"/>
        </w:rPr>
      </w:pPr>
    </w:p>
    <w:p w14:paraId="3638B8E4" w14:textId="77777777" w:rsidR="004B6751" w:rsidRPr="001F60D8" w:rsidRDefault="007D556B" w:rsidP="004B6751">
      <w:pPr>
        <w:pStyle w:val="Heading2"/>
        <w:rPr>
          <w:rFonts w:ascii="Times New Roman" w:hAnsi="Times New Roman" w:cs="Times New Roman"/>
        </w:rPr>
      </w:pPr>
      <w:r w:rsidRPr="001F60D8">
        <w:rPr>
          <w:rFonts w:ascii="Times New Roman" w:hAnsi="Times New Roman" w:cs="Times New Roman"/>
        </w:rPr>
        <w:t xml:space="preserve">Investigators </w:t>
      </w:r>
    </w:p>
    <w:p w14:paraId="3919D1E1" w14:textId="77777777" w:rsidR="007D556B" w:rsidRPr="001F60D8" w:rsidRDefault="007D556B">
      <w:pPr>
        <w:rPr>
          <w:rFonts w:ascii="Times New Roman" w:hAnsi="Times New Roman" w:cs="Times New Roman"/>
        </w:rPr>
      </w:pPr>
      <w:r w:rsidRPr="001F60D8">
        <w:rPr>
          <w:rFonts w:ascii="Times New Roman" w:hAnsi="Times New Roman" w:cs="Times New Roman"/>
        </w:rPr>
        <w:t>(list in order as for a paper</w:t>
      </w:r>
      <w:r w:rsidR="00904964" w:rsidRPr="001F60D8">
        <w:rPr>
          <w:rFonts w:ascii="Times New Roman" w:hAnsi="Times New Roman" w:cs="Times New Roman"/>
        </w:rPr>
        <w:t xml:space="preserve"> with e-mail addresses</w:t>
      </w:r>
      <w:r w:rsidR="000F1346" w:rsidRPr="001F60D8">
        <w:rPr>
          <w:rFonts w:ascii="Times New Roman" w:hAnsi="Times New Roman" w:cs="Times New Roman"/>
        </w:rPr>
        <w:t>,</w:t>
      </w:r>
      <w:r w:rsidR="00227A01" w:rsidRPr="001F60D8">
        <w:rPr>
          <w:rFonts w:ascii="Times New Roman" w:hAnsi="Times New Roman" w:cs="Times New Roman"/>
        </w:rPr>
        <w:t xml:space="preserve"> organization</w:t>
      </w:r>
      <w:r w:rsidR="000F1346" w:rsidRPr="001F60D8">
        <w:rPr>
          <w:rFonts w:ascii="Times New Roman" w:hAnsi="Times New Roman" w:cs="Times New Roman"/>
        </w:rPr>
        <w:t xml:space="preserve"> and preferably ORCID ID, if you don’t have one, get it, it’s easy and free: </w:t>
      </w:r>
      <w:hyperlink r:id="rId8" w:history="1">
        <w:r w:rsidR="000F1346" w:rsidRPr="001F60D8">
          <w:rPr>
            <w:rStyle w:val="Hyperlink"/>
            <w:rFonts w:ascii="Times New Roman" w:hAnsi="Times New Roman" w:cs="Times New Roman"/>
          </w:rPr>
          <w:t>http://orcid.org/</w:t>
        </w:r>
      </w:hyperlink>
      <w:r w:rsidRPr="001F60D8">
        <w:rPr>
          <w:rFonts w:ascii="Times New Roman" w:hAnsi="Times New Roman" w:cs="Times New Roman"/>
        </w:rPr>
        <w:t>)</w:t>
      </w:r>
      <w:r w:rsidR="000F1346" w:rsidRPr="001F60D8">
        <w:rPr>
          <w:rFonts w:ascii="Times New Roman" w:hAnsi="Times New Roman" w:cs="Times New Roman"/>
        </w:rPr>
        <w:t xml:space="preserve"> </w:t>
      </w:r>
      <w:r w:rsidR="00090075" w:rsidRPr="001F60D8">
        <w:rPr>
          <w:rFonts w:ascii="Times New Roman" w:hAnsi="Times New Roman" w:cs="Times New Roman"/>
        </w:rPr>
        <w:t>add table rows as needed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4"/>
        <w:gridCol w:w="1754"/>
        <w:gridCol w:w="1839"/>
        <w:gridCol w:w="2173"/>
        <w:gridCol w:w="1800"/>
      </w:tblGrid>
      <w:tr w:rsidR="00090075" w:rsidRPr="001F60D8" w14:paraId="6FCF6EB3" w14:textId="77777777" w:rsidTr="00090075">
        <w:tc>
          <w:tcPr>
            <w:tcW w:w="1915" w:type="dxa"/>
            <w:shd w:val="clear" w:color="auto" w:fill="4F81BD" w:themeFill="accent1"/>
          </w:tcPr>
          <w:p w14:paraId="2E95706B" w14:textId="77777777" w:rsidR="00090075" w:rsidRPr="001F60D8" w:rsidRDefault="00090075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1F60D8">
              <w:rPr>
                <w:rFonts w:ascii="Times New Roman" w:hAnsi="Times New Roman" w:cs="Times New Roman"/>
                <w:color w:val="FFFFFF" w:themeColor="background1"/>
              </w:rPr>
              <w:t>First Name</w:t>
            </w:r>
          </w:p>
        </w:tc>
        <w:tc>
          <w:tcPr>
            <w:tcW w:w="1915" w:type="dxa"/>
            <w:shd w:val="clear" w:color="auto" w:fill="4F81BD" w:themeFill="accent1"/>
          </w:tcPr>
          <w:p w14:paraId="36067DE2" w14:textId="77777777" w:rsidR="00090075" w:rsidRPr="001F60D8" w:rsidRDefault="00090075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1F60D8">
              <w:rPr>
                <w:rFonts w:ascii="Times New Roman" w:hAnsi="Times New Roman" w:cs="Times New Roman"/>
                <w:color w:val="FFFFFF" w:themeColor="background1"/>
              </w:rPr>
              <w:t>Last Name</w:t>
            </w:r>
          </w:p>
        </w:tc>
        <w:tc>
          <w:tcPr>
            <w:tcW w:w="1915" w:type="dxa"/>
            <w:shd w:val="clear" w:color="auto" w:fill="4F81BD" w:themeFill="accent1"/>
          </w:tcPr>
          <w:p w14:paraId="321805BE" w14:textId="77777777" w:rsidR="00090075" w:rsidRPr="001F60D8" w:rsidRDefault="00090075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1F60D8">
              <w:rPr>
                <w:rFonts w:ascii="Times New Roman" w:hAnsi="Times New Roman" w:cs="Times New Roman"/>
                <w:color w:val="FFFFFF" w:themeColor="background1"/>
              </w:rPr>
              <w:t>Organization</w:t>
            </w:r>
          </w:p>
        </w:tc>
        <w:tc>
          <w:tcPr>
            <w:tcW w:w="1915" w:type="dxa"/>
            <w:shd w:val="clear" w:color="auto" w:fill="4F81BD" w:themeFill="accent1"/>
          </w:tcPr>
          <w:p w14:paraId="5EA11E2B" w14:textId="77777777" w:rsidR="00090075" w:rsidRPr="001F60D8" w:rsidRDefault="00090075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1F60D8">
              <w:rPr>
                <w:rFonts w:ascii="Times New Roman" w:hAnsi="Times New Roman" w:cs="Times New Roman"/>
                <w:color w:val="FFFFFF" w:themeColor="background1"/>
              </w:rPr>
              <w:t>e-mail address</w:t>
            </w:r>
          </w:p>
        </w:tc>
        <w:tc>
          <w:tcPr>
            <w:tcW w:w="1916" w:type="dxa"/>
            <w:shd w:val="clear" w:color="auto" w:fill="4F81BD" w:themeFill="accent1"/>
          </w:tcPr>
          <w:p w14:paraId="660F30C9" w14:textId="77777777" w:rsidR="00090075" w:rsidRPr="001F60D8" w:rsidRDefault="00090075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1F60D8">
              <w:rPr>
                <w:rFonts w:ascii="Times New Roman" w:hAnsi="Times New Roman" w:cs="Times New Roman"/>
                <w:color w:val="FFFFFF" w:themeColor="background1"/>
              </w:rPr>
              <w:t>ORCID ID (optional)</w:t>
            </w:r>
          </w:p>
        </w:tc>
      </w:tr>
      <w:tr w:rsidR="00090075" w:rsidRPr="001F60D8" w14:paraId="66E591C7" w14:textId="77777777" w:rsidTr="00090075">
        <w:tc>
          <w:tcPr>
            <w:tcW w:w="1915" w:type="dxa"/>
          </w:tcPr>
          <w:p w14:paraId="03D6C783" w14:textId="35A68E19" w:rsidR="00090075" w:rsidRPr="001F60D8" w:rsidRDefault="00B96EE5">
            <w:pPr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>Ruth D.</w:t>
            </w:r>
          </w:p>
        </w:tc>
        <w:tc>
          <w:tcPr>
            <w:tcW w:w="1915" w:type="dxa"/>
          </w:tcPr>
          <w:p w14:paraId="61B09114" w14:textId="3A14FAE3" w:rsidR="00090075" w:rsidRPr="001F60D8" w:rsidRDefault="00B96EE5">
            <w:pPr>
              <w:rPr>
                <w:rFonts w:ascii="Times New Roman" w:hAnsi="Times New Roman" w:cs="Times New Roman"/>
              </w:rPr>
            </w:pPr>
            <w:proofErr w:type="spellStart"/>
            <w:r w:rsidRPr="001F60D8">
              <w:rPr>
                <w:rFonts w:ascii="Times New Roman" w:hAnsi="Times New Roman" w:cs="Times New Roman"/>
              </w:rPr>
              <w:t>Yanai</w:t>
            </w:r>
            <w:proofErr w:type="spellEnd"/>
          </w:p>
        </w:tc>
        <w:tc>
          <w:tcPr>
            <w:tcW w:w="1915" w:type="dxa"/>
          </w:tcPr>
          <w:p w14:paraId="4DBA97B6" w14:textId="025B645C" w:rsidR="00090075" w:rsidRPr="001F60D8" w:rsidRDefault="00B96EE5">
            <w:pPr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>SUNY-ESF</w:t>
            </w:r>
          </w:p>
        </w:tc>
        <w:tc>
          <w:tcPr>
            <w:tcW w:w="1915" w:type="dxa"/>
          </w:tcPr>
          <w:p w14:paraId="0A5B0D18" w14:textId="21F43FBC" w:rsidR="00090075" w:rsidRPr="001F60D8" w:rsidRDefault="00895FC7">
            <w:pPr>
              <w:rPr>
                <w:rFonts w:ascii="Times New Roman" w:hAnsi="Times New Roman" w:cs="Times New Roman"/>
              </w:rPr>
            </w:pPr>
            <w:hyperlink r:id="rId9" w:history="1">
              <w:r w:rsidR="00B96EE5" w:rsidRPr="001F60D8">
                <w:rPr>
                  <w:rStyle w:val="Hyperlink"/>
                  <w:rFonts w:ascii="Times New Roman" w:hAnsi="Times New Roman" w:cs="Times New Roman"/>
                </w:rPr>
                <w:t>rdyanai@syr.edu</w:t>
              </w:r>
            </w:hyperlink>
          </w:p>
        </w:tc>
        <w:tc>
          <w:tcPr>
            <w:tcW w:w="1916" w:type="dxa"/>
          </w:tcPr>
          <w:p w14:paraId="6211FB61" w14:textId="77777777" w:rsidR="00090075" w:rsidRPr="001F60D8" w:rsidRDefault="00090075">
            <w:pPr>
              <w:rPr>
                <w:rFonts w:ascii="Times New Roman" w:hAnsi="Times New Roman" w:cs="Times New Roman"/>
              </w:rPr>
            </w:pPr>
          </w:p>
        </w:tc>
      </w:tr>
      <w:tr w:rsidR="00090075" w:rsidRPr="001F60D8" w14:paraId="27026B74" w14:textId="77777777" w:rsidTr="00090075">
        <w:tc>
          <w:tcPr>
            <w:tcW w:w="1915" w:type="dxa"/>
          </w:tcPr>
          <w:p w14:paraId="10165B75" w14:textId="6DAEB58D" w:rsidR="00090075" w:rsidRPr="001F60D8" w:rsidRDefault="00B96EE5">
            <w:pPr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>Melany</w:t>
            </w:r>
          </w:p>
        </w:tc>
        <w:tc>
          <w:tcPr>
            <w:tcW w:w="1915" w:type="dxa"/>
          </w:tcPr>
          <w:p w14:paraId="44BF5B04" w14:textId="7BA22E92" w:rsidR="00090075" w:rsidRPr="001F60D8" w:rsidRDefault="00B96EE5">
            <w:pPr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>Fisk</w:t>
            </w:r>
          </w:p>
        </w:tc>
        <w:tc>
          <w:tcPr>
            <w:tcW w:w="1915" w:type="dxa"/>
          </w:tcPr>
          <w:p w14:paraId="7C13752D" w14:textId="617F2515" w:rsidR="00090075" w:rsidRPr="001F60D8" w:rsidRDefault="00B96EE5">
            <w:pPr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>University of Miami, Ohio</w:t>
            </w:r>
          </w:p>
        </w:tc>
        <w:tc>
          <w:tcPr>
            <w:tcW w:w="1915" w:type="dxa"/>
          </w:tcPr>
          <w:p w14:paraId="11833F8E" w14:textId="6BF36F7D" w:rsidR="00090075" w:rsidRPr="001F60D8" w:rsidRDefault="00895FC7">
            <w:pPr>
              <w:rPr>
                <w:rFonts w:ascii="Times New Roman" w:hAnsi="Times New Roman" w:cs="Times New Roman"/>
              </w:rPr>
            </w:pPr>
            <w:hyperlink r:id="rId10" w:history="1">
              <w:r w:rsidR="00B96EE5" w:rsidRPr="001F60D8">
                <w:rPr>
                  <w:rStyle w:val="Hyperlink"/>
                  <w:rFonts w:ascii="Times New Roman" w:hAnsi="Times New Roman" w:cs="Times New Roman"/>
                </w:rPr>
                <w:t>fiskmc@miamioh.edu</w:t>
              </w:r>
            </w:hyperlink>
          </w:p>
        </w:tc>
        <w:tc>
          <w:tcPr>
            <w:tcW w:w="1916" w:type="dxa"/>
          </w:tcPr>
          <w:p w14:paraId="7329D5F7" w14:textId="77777777" w:rsidR="00090075" w:rsidRPr="001F60D8" w:rsidRDefault="00090075">
            <w:pPr>
              <w:rPr>
                <w:rFonts w:ascii="Times New Roman" w:hAnsi="Times New Roman" w:cs="Times New Roman"/>
              </w:rPr>
            </w:pPr>
          </w:p>
        </w:tc>
      </w:tr>
      <w:tr w:rsidR="00B96EE5" w:rsidRPr="001F60D8" w14:paraId="753EC718" w14:textId="77777777" w:rsidTr="00090075">
        <w:tc>
          <w:tcPr>
            <w:tcW w:w="1915" w:type="dxa"/>
          </w:tcPr>
          <w:p w14:paraId="31621B02" w14:textId="2F4A0C5E" w:rsidR="00B96EE5" w:rsidRPr="001F60D8" w:rsidRDefault="00B96EE5">
            <w:pPr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>Timothy</w:t>
            </w:r>
          </w:p>
        </w:tc>
        <w:tc>
          <w:tcPr>
            <w:tcW w:w="1915" w:type="dxa"/>
          </w:tcPr>
          <w:p w14:paraId="1BB2EA67" w14:textId="09761152" w:rsidR="00B96EE5" w:rsidRPr="001F60D8" w:rsidRDefault="00B96EE5">
            <w:pPr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>Fahey</w:t>
            </w:r>
          </w:p>
        </w:tc>
        <w:tc>
          <w:tcPr>
            <w:tcW w:w="1915" w:type="dxa"/>
          </w:tcPr>
          <w:p w14:paraId="39D7409E" w14:textId="1B4EA877" w:rsidR="00B96EE5" w:rsidRPr="001F60D8" w:rsidRDefault="00B96EE5">
            <w:pPr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>Cornell University</w:t>
            </w:r>
          </w:p>
        </w:tc>
        <w:tc>
          <w:tcPr>
            <w:tcW w:w="1915" w:type="dxa"/>
          </w:tcPr>
          <w:p w14:paraId="37874970" w14:textId="1375D7BA" w:rsidR="00B96EE5" w:rsidRDefault="00895FC7">
            <w:pPr>
              <w:rPr>
                <w:rFonts w:ascii="Times New Roman" w:hAnsi="Times New Roman" w:cs="Times New Roman"/>
              </w:rPr>
            </w:pPr>
            <w:hyperlink r:id="rId11" w:history="1">
              <w:r w:rsidR="001F60D8" w:rsidRPr="00FF1007">
                <w:rPr>
                  <w:rStyle w:val="Hyperlink"/>
                  <w:rFonts w:ascii="Times New Roman" w:hAnsi="Times New Roman" w:cs="Times New Roman"/>
                </w:rPr>
                <w:t>tjf5@cornell.edu</w:t>
              </w:r>
            </w:hyperlink>
          </w:p>
          <w:p w14:paraId="11D6C704" w14:textId="5C4E00F3" w:rsidR="001F60D8" w:rsidRPr="001F60D8" w:rsidRDefault="001F6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14:paraId="779DA138" w14:textId="77777777" w:rsidR="00B96EE5" w:rsidRPr="001F60D8" w:rsidRDefault="00B96EE5">
            <w:pPr>
              <w:rPr>
                <w:rFonts w:ascii="Times New Roman" w:hAnsi="Times New Roman" w:cs="Times New Roman"/>
              </w:rPr>
            </w:pPr>
          </w:p>
        </w:tc>
      </w:tr>
    </w:tbl>
    <w:p w14:paraId="22E10B66" w14:textId="77777777" w:rsidR="007D556B" w:rsidRPr="001F60D8" w:rsidRDefault="007D556B">
      <w:pPr>
        <w:rPr>
          <w:rFonts w:ascii="Times New Roman" w:hAnsi="Times New Roman" w:cs="Times New Roman"/>
        </w:rPr>
      </w:pPr>
    </w:p>
    <w:p w14:paraId="2E7EFBC2" w14:textId="77777777" w:rsidR="004B6751" w:rsidRPr="001F60D8" w:rsidRDefault="007D556B" w:rsidP="004B6751">
      <w:pPr>
        <w:pStyle w:val="Heading2"/>
        <w:rPr>
          <w:rFonts w:ascii="Times New Roman" w:hAnsi="Times New Roman" w:cs="Times New Roman"/>
        </w:rPr>
      </w:pPr>
      <w:r w:rsidRPr="001F60D8">
        <w:rPr>
          <w:rFonts w:ascii="Times New Roman" w:hAnsi="Times New Roman" w:cs="Times New Roman"/>
        </w:rPr>
        <w:t xml:space="preserve">Other personnel names and roles </w:t>
      </w:r>
    </w:p>
    <w:p w14:paraId="588D01B0" w14:textId="77777777" w:rsidR="007D556B" w:rsidRPr="001F60D8" w:rsidRDefault="007D556B">
      <w:pPr>
        <w:rPr>
          <w:rFonts w:ascii="Times New Roman" w:hAnsi="Times New Roman" w:cs="Times New Roman"/>
        </w:rPr>
      </w:pPr>
      <w:r w:rsidRPr="001F60D8">
        <w:rPr>
          <w:rFonts w:ascii="Times New Roman" w:hAnsi="Times New Roman" w:cs="Times New Roman"/>
        </w:rPr>
        <w:t>(field crew, data entry etc.</w:t>
      </w:r>
      <w:r w:rsidR="00904964" w:rsidRPr="001F60D8">
        <w:rPr>
          <w:rFonts w:ascii="Times New Roman" w:hAnsi="Times New Roman" w:cs="Times New Roman"/>
        </w:rPr>
        <w:t xml:space="preserve"> with e-mail addresses</w:t>
      </w:r>
      <w:r w:rsidR="000F1346" w:rsidRPr="001F60D8">
        <w:rPr>
          <w:rFonts w:ascii="Times New Roman" w:hAnsi="Times New Roman" w:cs="Times New Roman"/>
        </w:rPr>
        <w:t>,</w:t>
      </w:r>
      <w:r w:rsidR="00227A01" w:rsidRPr="001F60D8">
        <w:rPr>
          <w:rFonts w:ascii="Times New Roman" w:hAnsi="Times New Roman" w:cs="Times New Roman"/>
        </w:rPr>
        <w:t xml:space="preserve"> organization</w:t>
      </w:r>
      <w:r w:rsidR="000F1346" w:rsidRPr="001F60D8">
        <w:rPr>
          <w:rFonts w:ascii="Times New Roman" w:hAnsi="Times New Roman" w:cs="Times New Roman"/>
        </w:rPr>
        <w:t xml:space="preserve"> and ORCID ID</w:t>
      </w:r>
      <w:r w:rsidRPr="001F60D8">
        <w:rPr>
          <w:rFonts w:ascii="Times New Roman" w:hAnsi="Times New Roman" w:cs="Times New Roma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9"/>
        <w:gridCol w:w="1428"/>
        <w:gridCol w:w="1451"/>
        <w:gridCol w:w="2766"/>
        <w:gridCol w:w="1215"/>
        <w:gridCol w:w="1261"/>
      </w:tblGrid>
      <w:tr w:rsidR="001F60D8" w:rsidRPr="001F60D8" w14:paraId="038071D1" w14:textId="77777777" w:rsidTr="00090075">
        <w:tc>
          <w:tcPr>
            <w:tcW w:w="1566" w:type="dxa"/>
            <w:shd w:val="clear" w:color="auto" w:fill="4F81BD" w:themeFill="accent1"/>
          </w:tcPr>
          <w:p w14:paraId="3486B054" w14:textId="77777777" w:rsidR="00090075" w:rsidRPr="001F60D8" w:rsidRDefault="00090075" w:rsidP="001D5488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1F60D8">
              <w:rPr>
                <w:rFonts w:ascii="Times New Roman" w:hAnsi="Times New Roman" w:cs="Times New Roman"/>
                <w:color w:val="FFFFFF" w:themeColor="background1"/>
              </w:rPr>
              <w:lastRenderedPageBreak/>
              <w:t>First Name</w:t>
            </w:r>
          </w:p>
        </w:tc>
        <w:tc>
          <w:tcPr>
            <w:tcW w:w="1566" w:type="dxa"/>
            <w:shd w:val="clear" w:color="auto" w:fill="4F81BD" w:themeFill="accent1"/>
          </w:tcPr>
          <w:p w14:paraId="2E2755DE" w14:textId="77777777" w:rsidR="00090075" w:rsidRPr="001F60D8" w:rsidRDefault="00090075" w:rsidP="001D5488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1F60D8">
              <w:rPr>
                <w:rFonts w:ascii="Times New Roman" w:hAnsi="Times New Roman" w:cs="Times New Roman"/>
                <w:color w:val="FFFFFF" w:themeColor="background1"/>
              </w:rPr>
              <w:t>Last Name</w:t>
            </w:r>
          </w:p>
        </w:tc>
        <w:tc>
          <w:tcPr>
            <w:tcW w:w="1750" w:type="dxa"/>
            <w:shd w:val="clear" w:color="auto" w:fill="4F81BD" w:themeFill="accent1"/>
          </w:tcPr>
          <w:p w14:paraId="3615E6D6" w14:textId="77777777" w:rsidR="00090075" w:rsidRPr="001F60D8" w:rsidRDefault="00090075" w:rsidP="001D5488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1F60D8">
              <w:rPr>
                <w:rFonts w:ascii="Times New Roman" w:hAnsi="Times New Roman" w:cs="Times New Roman"/>
                <w:color w:val="FFFFFF" w:themeColor="background1"/>
              </w:rPr>
              <w:t>Organization</w:t>
            </w:r>
          </w:p>
        </w:tc>
        <w:tc>
          <w:tcPr>
            <w:tcW w:w="1615" w:type="dxa"/>
            <w:shd w:val="clear" w:color="auto" w:fill="4F81BD" w:themeFill="accent1"/>
          </w:tcPr>
          <w:p w14:paraId="01457AA2" w14:textId="77777777" w:rsidR="00090075" w:rsidRPr="001F60D8" w:rsidRDefault="00090075" w:rsidP="001D5488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1F60D8">
              <w:rPr>
                <w:rFonts w:ascii="Times New Roman" w:hAnsi="Times New Roman" w:cs="Times New Roman"/>
                <w:color w:val="FFFFFF" w:themeColor="background1"/>
              </w:rPr>
              <w:t>e-mail address</w:t>
            </w:r>
          </w:p>
        </w:tc>
        <w:tc>
          <w:tcPr>
            <w:tcW w:w="1670" w:type="dxa"/>
            <w:shd w:val="clear" w:color="auto" w:fill="4F81BD" w:themeFill="accent1"/>
          </w:tcPr>
          <w:p w14:paraId="617E58FD" w14:textId="77777777" w:rsidR="00090075" w:rsidRPr="001F60D8" w:rsidRDefault="00090075" w:rsidP="001D5488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1F60D8">
              <w:rPr>
                <w:rFonts w:ascii="Times New Roman" w:hAnsi="Times New Roman" w:cs="Times New Roman"/>
                <w:color w:val="FFFFFF" w:themeColor="background1"/>
              </w:rPr>
              <w:t>ORCID ID (optional)</w:t>
            </w:r>
          </w:p>
        </w:tc>
        <w:tc>
          <w:tcPr>
            <w:tcW w:w="1409" w:type="dxa"/>
            <w:shd w:val="clear" w:color="auto" w:fill="4F81BD" w:themeFill="accent1"/>
          </w:tcPr>
          <w:p w14:paraId="4728CE55" w14:textId="77777777" w:rsidR="00090075" w:rsidRPr="001F60D8" w:rsidRDefault="00090075" w:rsidP="001D5488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1F60D8">
              <w:rPr>
                <w:rFonts w:ascii="Times New Roman" w:hAnsi="Times New Roman" w:cs="Times New Roman"/>
                <w:color w:val="FFFFFF" w:themeColor="background1"/>
              </w:rPr>
              <w:t>Role in project</w:t>
            </w:r>
          </w:p>
        </w:tc>
      </w:tr>
      <w:tr w:rsidR="001F60D8" w:rsidRPr="001F60D8" w14:paraId="0FD0A6A5" w14:textId="77777777" w:rsidTr="00090075">
        <w:tc>
          <w:tcPr>
            <w:tcW w:w="1566" w:type="dxa"/>
          </w:tcPr>
          <w:p w14:paraId="719B17B8" w14:textId="39B07E45" w:rsidR="00090075" w:rsidRPr="001F60D8" w:rsidRDefault="00B96EE5" w:rsidP="001D5488">
            <w:pPr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>Alexander</w:t>
            </w:r>
          </w:p>
        </w:tc>
        <w:tc>
          <w:tcPr>
            <w:tcW w:w="1566" w:type="dxa"/>
          </w:tcPr>
          <w:p w14:paraId="65E9E1E8" w14:textId="0FA38B96" w:rsidR="00090075" w:rsidRPr="001F60D8" w:rsidRDefault="00B96EE5" w:rsidP="001D5488">
            <w:pPr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>Young</w:t>
            </w:r>
          </w:p>
        </w:tc>
        <w:tc>
          <w:tcPr>
            <w:tcW w:w="1750" w:type="dxa"/>
          </w:tcPr>
          <w:p w14:paraId="588C690E" w14:textId="772D2530" w:rsidR="00090075" w:rsidRPr="001F60D8" w:rsidRDefault="00B96EE5" w:rsidP="001D5488">
            <w:pPr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>SUNY-ESF</w:t>
            </w:r>
          </w:p>
        </w:tc>
        <w:tc>
          <w:tcPr>
            <w:tcW w:w="1615" w:type="dxa"/>
          </w:tcPr>
          <w:p w14:paraId="329EE8D6" w14:textId="4CA2741B" w:rsidR="00090075" w:rsidRDefault="00895FC7" w:rsidP="001D5488">
            <w:pPr>
              <w:rPr>
                <w:rFonts w:ascii="Times New Roman" w:hAnsi="Times New Roman" w:cs="Times New Roman"/>
              </w:rPr>
            </w:pPr>
            <w:hyperlink r:id="rId12" w:history="1">
              <w:r w:rsidR="001F60D8" w:rsidRPr="00FF1007">
                <w:rPr>
                  <w:rStyle w:val="Hyperlink"/>
                  <w:rFonts w:ascii="Times New Roman" w:hAnsi="Times New Roman" w:cs="Times New Roman"/>
                </w:rPr>
                <w:t>aryoung@syr.edu</w:t>
              </w:r>
            </w:hyperlink>
          </w:p>
          <w:p w14:paraId="1DA72DE2" w14:textId="2AE1C713" w:rsidR="001F60D8" w:rsidRPr="001F60D8" w:rsidRDefault="001F60D8" w:rsidP="001D5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14:paraId="3197EAE1" w14:textId="77777777" w:rsidR="00090075" w:rsidRPr="001F60D8" w:rsidRDefault="00090075" w:rsidP="001D5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14:paraId="2C1A80EC" w14:textId="6441FCF4" w:rsidR="00090075" w:rsidRPr="001F60D8" w:rsidRDefault="001966A0" w:rsidP="001D5488">
            <w:pPr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>Data preparation</w:t>
            </w:r>
          </w:p>
        </w:tc>
      </w:tr>
      <w:tr w:rsidR="001F60D8" w:rsidRPr="001F60D8" w14:paraId="0DA55ABD" w14:textId="77777777" w:rsidTr="00090075">
        <w:tc>
          <w:tcPr>
            <w:tcW w:w="1566" w:type="dxa"/>
          </w:tcPr>
          <w:p w14:paraId="5295B14D" w14:textId="7F9EF5E9" w:rsidR="00090075" w:rsidRPr="001F60D8" w:rsidRDefault="001966A0" w:rsidP="001D5488">
            <w:pPr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>Maddie</w:t>
            </w:r>
          </w:p>
        </w:tc>
        <w:tc>
          <w:tcPr>
            <w:tcW w:w="1566" w:type="dxa"/>
          </w:tcPr>
          <w:p w14:paraId="53BFBB00" w14:textId="63A8E572" w:rsidR="00090075" w:rsidRPr="001F60D8" w:rsidRDefault="001966A0" w:rsidP="001D5488">
            <w:pPr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>Morley</w:t>
            </w:r>
          </w:p>
        </w:tc>
        <w:tc>
          <w:tcPr>
            <w:tcW w:w="1750" w:type="dxa"/>
          </w:tcPr>
          <w:p w14:paraId="7D75DBA5" w14:textId="425931CF" w:rsidR="00090075" w:rsidRPr="001F60D8" w:rsidRDefault="001966A0" w:rsidP="001D5488">
            <w:pPr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>SUNY-ESF</w:t>
            </w:r>
          </w:p>
        </w:tc>
        <w:tc>
          <w:tcPr>
            <w:tcW w:w="1615" w:type="dxa"/>
          </w:tcPr>
          <w:p w14:paraId="2D783151" w14:textId="58570797" w:rsidR="00090075" w:rsidRPr="001F60D8" w:rsidRDefault="00895FC7" w:rsidP="001D5488">
            <w:pPr>
              <w:rPr>
                <w:rFonts w:ascii="Times New Roman" w:hAnsi="Times New Roman" w:cs="Times New Roman"/>
              </w:rPr>
            </w:pPr>
            <w:hyperlink r:id="rId13" w:history="1">
              <w:r w:rsidR="001966A0" w:rsidRPr="001F60D8">
                <w:rPr>
                  <w:rStyle w:val="Hyperlink"/>
                  <w:rFonts w:ascii="Times New Roman" w:hAnsi="Times New Roman" w:cs="Times New Roman"/>
                  <w:sz w:val="19"/>
                  <w:szCs w:val="19"/>
                  <w:shd w:val="clear" w:color="auto" w:fill="FFFFFF"/>
                </w:rPr>
                <w:t>msm0997@gmail.com</w:t>
              </w:r>
            </w:hyperlink>
          </w:p>
        </w:tc>
        <w:tc>
          <w:tcPr>
            <w:tcW w:w="1670" w:type="dxa"/>
          </w:tcPr>
          <w:p w14:paraId="7708CB50" w14:textId="77777777" w:rsidR="00090075" w:rsidRPr="001F60D8" w:rsidRDefault="00090075" w:rsidP="001D5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14:paraId="276CA291" w14:textId="7DE02271" w:rsidR="00090075" w:rsidRPr="001F60D8" w:rsidRDefault="001966A0" w:rsidP="001D5488">
            <w:pPr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>2016, 2017 Litter</w:t>
            </w:r>
          </w:p>
        </w:tc>
      </w:tr>
      <w:tr w:rsidR="001F60D8" w:rsidRPr="001F60D8" w14:paraId="7433F2E9" w14:textId="77777777" w:rsidTr="00090075">
        <w:tc>
          <w:tcPr>
            <w:tcW w:w="1566" w:type="dxa"/>
          </w:tcPr>
          <w:p w14:paraId="3877411E" w14:textId="33650AF1" w:rsidR="001966A0" w:rsidRPr="001F60D8" w:rsidRDefault="00FC597A" w:rsidP="001D5488">
            <w:pPr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 xml:space="preserve">Craig </w:t>
            </w:r>
          </w:p>
        </w:tc>
        <w:tc>
          <w:tcPr>
            <w:tcW w:w="1566" w:type="dxa"/>
          </w:tcPr>
          <w:p w14:paraId="5209E82D" w14:textId="72BD6FCF" w:rsidR="001966A0" w:rsidRPr="001F60D8" w:rsidRDefault="00FC597A" w:rsidP="001D5488">
            <w:pPr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>See</w:t>
            </w:r>
          </w:p>
        </w:tc>
        <w:tc>
          <w:tcPr>
            <w:tcW w:w="1750" w:type="dxa"/>
          </w:tcPr>
          <w:p w14:paraId="611CDCBD" w14:textId="195006C6" w:rsidR="001966A0" w:rsidRPr="001F60D8" w:rsidRDefault="00FC597A" w:rsidP="001D5488">
            <w:pPr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 xml:space="preserve">U </w:t>
            </w:r>
            <w:proofErr w:type="spellStart"/>
            <w:r w:rsidRPr="001F60D8">
              <w:rPr>
                <w:rFonts w:ascii="Times New Roman" w:hAnsi="Times New Roman" w:cs="Times New Roman"/>
              </w:rPr>
              <w:t>Minesota</w:t>
            </w:r>
            <w:proofErr w:type="spellEnd"/>
          </w:p>
        </w:tc>
        <w:tc>
          <w:tcPr>
            <w:tcW w:w="1615" w:type="dxa"/>
          </w:tcPr>
          <w:p w14:paraId="2F786434" w14:textId="1165AF01" w:rsidR="001966A0" w:rsidRPr="001F60D8" w:rsidRDefault="00895FC7" w:rsidP="001D5488">
            <w:pPr>
              <w:rPr>
                <w:rFonts w:ascii="Times New Roman" w:hAnsi="Times New Roman" w:cs="Times New Roman"/>
                <w:color w:val="555555"/>
                <w:sz w:val="19"/>
                <w:szCs w:val="19"/>
                <w:shd w:val="clear" w:color="auto" w:fill="FFFFFF"/>
              </w:rPr>
            </w:pPr>
            <w:hyperlink r:id="rId14" w:history="1">
              <w:r w:rsidR="00FC597A" w:rsidRPr="001F60D8">
                <w:rPr>
                  <w:rStyle w:val="Hyperlink"/>
                  <w:rFonts w:ascii="Times New Roman" w:hAnsi="Times New Roman" w:cs="Times New Roman"/>
                  <w:sz w:val="19"/>
                  <w:szCs w:val="19"/>
                  <w:shd w:val="clear" w:color="auto" w:fill="FFFFFF"/>
                </w:rPr>
                <w:t>Crsee@umn.edu</w:t>
              </w:r>
            </w:hyperlink>
          </w:p>
          <w:p w14:paraId="2B4D290F" w14:textId="310888E4" w:rsidR="00FC597A" w:rsidRPr="001F60D8" w:rsidRDefault="00FC597A" w:rsidP="001D5488">
            <w:pPr>
              <w:rPr>
                <w:rFonts w:ascii="Times New Roman" w:hAnsi="Times New Roman" w:cs="Times New Roman"/>
                <w:color w:val="555555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670" w:type="dxa"/>
          </w:tcPr>
          <w:p w14:paraId="4A2CFB97" w14:textId="77777777" w:rsidR="001966A0" w:rsidRPr="001F60D8" w:rsidRDefault="001966A0" w:rsidP="001D5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14:paraId="3ABCB336" w14:textId="77777777" w:rsidR="001966A0" w:rsidRPr="001F60D8" w:rsidRDefault="001966A0" w:rsidP="001D5488">
            <w:pPr>
              <w:rPr>
                <w:rFonts w:ascii="Times New Roman" w:hAnsi="Times New Roman" w:cs="Times New Roman"/>
              </w:rPr>
            </w:pPr>
          </w:p>
        </w:tc>
      </w:tr>
      <w:tr w:rsidR="001F60D8" w:rsidRPr="001F60D8" w14:paraId="4A556831" w14:textId="77777777" w:rsidTr="00090075">
        <w:tc>
          <w:tcPr>
            <w:tcW w:w="1566" w:type="dxa"/>
          </w:tcPr>
          <w:p w14:paraId="5A988481" w14:textId="6EAD6B9D" w:rsidR="00FC597A" w:rsidRPr="001F60D8" w:rsidRDefault="00FC597A" w:rsidP="001D5488">
            <w:pPr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>Adam</w:t>
            </w:r>
          </w:p>
        </w:tc>
        <w:tc>
          <w:tcPr>
            <w:tcW w:w="1566" w:type="dxa"/>
          </w:tcPr>
          <w:p w14:paraId="28201C7C" w14:textId="7D588229" w:rsidR="00FC597A" w:rsidRPr="001F60D8" w:rsidRDefault="00FC597A" w:rsidP="001D5488">
            <w:pPr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>Wild</w:t>
            </w:r>
          </w:p>
        </w:tc>
        <w:tc>
          <w:tcPr>
            <w:tcW w:w="1750" w:type="dxa"/>
          </w:tcPr>
          <w:p w14:paraId="72F18FCB" w14:textId="667350A5" w:rsidR="00FC597A" w:rsidRPr="001F60D8" w:rsidRDefault="00FC597A" w:rsidP="001D5488">
            <w:pPr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>SUNY-Cobleskill</w:t>
            </w:r>
          </w:p>
        </w:tc>
        <w:tc>
          <w:tcPr>
            <w:tcW w:w="1615" w:type="dxa"/>
          </w:tcPr>
          <w:p w14:paraId="147CE7C2" w14:textId="45572E96" w:rsidR="00FC597A" w:rsidRPr="001F60D8" w:rsidRDefault="00895FC7" w:rsidP="001D5488">
            <w:pPr>
              <w:rPr>
                <w:rFonts w:ascii="Times New Roman" w:hAnsi="Times New Roman" w:cs="Times New Roman"/>
                <w:color w:val="555555"/>
                <w:sz w:val="19"/>
                <w:szCs w:val="19"/>
                <w:shd w:val="clear" w:color="auto" w:fill="FFFFFF"/>
              </w:rPr>
            </w:pPr>
            <w:hyperlink r:id="rId15" w:history="1">
              <w:r w:rsidR="00FC597A" w:rsidRPr="001F60D8">
                <w:rPr>
                  <w:rStyle w:val="Hyperlink"/>
                  <w:rFonts w:ascii="Times New Roman" w:hAnsi="Times New Roman" w:cs="Times New Roman"/>
                  <w:sz w:val="19"/>
                  <w:szCs w:val="19"/>
                  <w:shd w:val="clear" w:color="auto" w:fill="FFFFFF"/>
                </w:rPr>
                <w:t>wildeAD@cobleskill.edu</w:t>
              </w:r>
            </w:hyperlink>
          </w:p>
          <w:p w14:paraId="38265B47" w14:textId="5F71314B" w:rsidR="00FC597A" w:rsidRPr="001F60D8" w:rsidRDefault="00FC597A" w:rsidP="001D5488">
            <w:pPr>
              <w:rPr>
                <w:rFonts w:ascii="Times New Roman" w:hAnsi="Times New Roman" w:cs="Times New Roman"/>
                <w:color w:val="555555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670" w:type="dxa"/>
          </w:tcPr>
          <w:p w14:paraId="32888870" w14:textId="77777777" w:rsidR="00FC597A" w:rsidRPr="001F60D8" w:rsidRDefault="00FC597A" w:rsidP="001D5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14:paraId="3AE6FBC4" w14:textId="77777777" w:rsidR="00FC597A" w:rsidRPr="001F60D8" w:rsidRDefault="00FC597A" w:rsidP="001D5488">
            <w:pPr>
              <w:rPr>
                <w:rFonts w:ascii="Times New Roman" w:hAnsi="Times New Roman" w:cs="Times New Roman"/>
              </w:rPr>
            </w:pPr>
          </w:p>
        </w:tc>
      </w:tr>
      <w:tr w:rsidR="001F60D8" w:rsidRPr="001F60D8" w14:paraId="725B6148" w14:textId="77777777" w:rsidTr="00090075">
        <w:tc>
          <w:tcPr>
            <w:tcW w:w="1566" w:type="dxa"/>
          </w:tcPr>
          <w:p w14:paraId="2078A09E" w14:textId="686F6AC9" w:rsidR="001F60D8" w:rsidRPr="001F60D8" w:rsidRDefault="001F60D8" w:rsidP="001D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Nat </w:t>
            </w:r>
          </w:p>
        </w:tc>
        <w:tc>
          <w:tcPr>
            <w:tcW w:w="1566" w:type="dxa"/>
          </w:tcPr>
          <w:p w14:paraId="4EB68837" w14:textId="6C98D394" w:rsidR="001F60D8" w:rsidRPr="001F60D8" w:rsidRDefault="001F60D8" w:rsidP="001D54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Cleavitt</w:t>
            </w:r>
            <w:proofErr w:type="spellEnd"/>
          </w:p>
        </w:tc>
        <w:tc>
          <w:tcPr>
            <w:tcW w:w="1750" w:type="dxa"/>
          </w:tcPr>
          <w:p w14:paraId="4B94965F" w14:textId="168292D1" w:rsidR="001F60D8" w:rsidRPr="001F60D8" w:rsidRDefault="001F60D8" w:rsidP="001D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Hubbard Brook LTER</w:t>
            </w:r>
          </w:p>
        </w:tc>
        <w:tc>
          <w:tcPr>
            <w:tcW w:w="1615" w:type="dxa"/>
          </w:tcPr>
          <w:p w14:paraId="1A719D4F" w14:textId="3F0614CB" w:rsidR="001F60D8" w:rsidRDefault="00895FC7" w:rsidP="001D5488">
            <w:pPr>
              <w:rPr>
                <w:rFonts w:ascii="Times New Roman" w:hAnsi="Times New Roman" w:cs="Times New Roman"/>
                <w:color w:val="555555"/>
                <w:sz w:val="19"/>
                <w:szCs w:val="19"/>
                <w:shd w:val="clear" w:color="auto" w:fill="FFFFFF"/>
              </w:rPr>
            </w:pPr>
            <w:hyperlink r:id="rId16" w:history="1">
              <w:r w:rsidR="001F60D8" w:rsidRPr="00FF1007">
                <w:rPr>
                  <w:rStyle w:val="Hyperlink"/>
                  <w:rFonts w:ascii="Times New Roman" w:hAnsi="Times New Roman" w:cs="Times New Roman"/>
                  <w:sz w:val="19"/>
                  <w:szCs w:val="19"/>
                  <w:shd w:val="clear" w:color="auto" w:fill="FFFFFF"/>
                </w:rPr>
                <w:t>nlc4@cornell.edu</w:t>
              </w:r>
            </w:hyperlink>
          </w:p>
          <w:p w14:paraId="1E59A609" w14:textId="391FF7C9" w:rsidR="001F60D8" w:rsidRPr="001F60D8" w:rsidRDefault="001F60D8" w:rsidP="001D5488">
            <w:pPr>
              <w:rPr>
                <w:rFonts w:ascii="Times New Roman" w:hAnsi="Times New Roman" w:cs="Times New Roman"/>
                <w:color w:val="555555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670" w:type="dxa"/>
          </w:tcPr>
          <w:p w14:paraId="704373D8" w14:textId="77777777" w:rsidR="001F60D8" w:rsidRPr="001F60D8" w:rsidRDefault="001F60D8" w:rsidP="001D5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14:paraId="66C017BB" w14:textId="77777777" w:rsidR="001F60D8" w:rsidRPr="001F60D8" w:rsidRDefault="001F60D8" w:rsidP="001D5488">
            <w:pPr>
              <w:rPr>
                <w:rFonts w:ascii="Times New Roman" w:hAnsi="Times New Roman" w:cs="Times New Roman"/>
              </w:rPr>
            </w:pPr>
          </w:p>
        </w:tc>
      </w:tr>
      <w:tr w:rsidR="001F60D8" w:rsidRPr="001F60D8" w14:paraId="104B0CAF" w14:textId="77777777" w:rsidTr="00090075">
        <w:tc>
          <w:tcPr>
            <w:tcW w:w="1566" w:type="dxa"/>
          </w:tcPr>
          <w:p w14:paraId="0D8C28F1" w14:textId="68E0B604" w:rsidR="001F60D8" w:rsidRDefault="001F60D8" w:rsidP="001D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Matt </w:t>
            </w:r>
          </w:p>
        </w:tc>
        <w:tc>
          <w:tcPr>
            <w:tcW w:w="1566" w:type="dxa"/>
          </w:tcPr>
          <w:p w14:paraId="550B6816" w14:textId="62165EE5" w:rsidR="001F60D8" w:rsidRDefault="001F60D8" w:rsidP="001D54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Vadebonceur</w:t>
            </w:r>
            <w:proofErr w:type="spellEnd"/>
          </w:p>
        </w:tc>
        <w:tc>
          <w:tcPr>
            <w:tcW w:w="1750" w:type="dxa"/>
          </w:tcPr>
          <w:p w14:paraId="31A4F939" w14:textId="6FBDC2A2" w:rsidR="001F60D8" w:rsidRDefault="001F60D8" w:rsidP="001D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UNH</w:t>
            </w:r>
          </w:p>
        </w:tc>
        <w:tc>
          <w:tcPr>
            <w:tcW w:w="1615" w:type="dxa"/>
          </w:tcPr>
          <w:p w14:paraId="5D984CB4" w14:textId="6EEC6DF9" w:rsidR="001F60D8" w:rsidRDefault="00895FC7" w:rsidP="001D5488">
            <w:pPr>
              <w:rPr>
                <w:rFonts w:ascii="Times New Roman" w:hAnsi="Times New Roman" w:cs="Times New Roman"/>
                <w:color w:val="555555"/>
                <w:sz w:val="19"/>
                <w:szCs w:val="19"/>
                <w:shd w:val="clear" w:color="auto" w:fill="FFFFFF"/>
              </w:rPr>
            </w:pPr>
            <w:hyperlink r:id="rId17" w:history="1">
              <w:r w:rsidR="001F60D8" w:rsidRPr="00FF1007">
                <w:rPr>
                  <w:rStyle w:val="Hyperlink"/>
                  <w:rFonts w:ascii="Times New Roman" w:hAnsi="Times New Roman" w:cs="Times New Roman"/>
                  <w:sz w:val="19"/>
                  <w:szCs w:val="19"/>
                  <w:shd w:val="clear" w:color="auto" w:fill="FFFFFF"/>
                </w:rPr>
                <w:t>matthew.vadeboncoeur@unh.edu</w:t>
              </w:r>
            </w:hyperlink>
          </w:p>
          <w:p w14:paraId="20F9C265" w14:textId="00D3EF84" w:rsidR="001F60D8" w:rsidRDefault="001F60D8" w:rsidP="001D5488">
            <w:pPr>
              <w:rPr>
                <w:rFonts w:ascii="Times New Roman" w:hAnsi="Times New Roman" w:cs="Times New Roman"/>
                <w:color w:val="555555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670" w:type="dxa"/>
          </w:tcPr>
          <w:p w14:paraId="28A3697F" w14:textId="77777777" w:rsidR="001F60D8" w:rsidRPr="001F60D8" w:rsidRDefault="001F60D8" w:rsidP="001D5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14:paraId="2012E795" w14:textId="77777777" w:rsidR="001F60D8" w:rsidRPr="001F60D8" w:rsidRDefault="001F60D8" w:rsidP="001D5488">
            <w:pPr>
              <w:rPr>
                <w:rFonts w:ascii="Times New Roman" w:hAnsi="Times New Roman" w:cs="Times New Roman"/>
              </w:rPr>
            </w:pPr>
          </w:p>
        </w:tc>
      </w:tr>
    </w:tbl>
    <w:p w14:paraId="1B96B1C5" w14:textId="77777777" w:rsidR="007D556B" w:rsidRPr="001F60D8" w:rsidRDefault="007D556B">
      <w:pPr>
        <w:rPr>
          <w:rFonts w:ascii="Times New Roman" w:hAnsi="Times New Roman" w:cs="Times New Roman"/>
        </w:rPr>
      </w:pPr>
    </w:p>
    <w:p w14:paraId="7F2E9360" w14:textId="77777777" w:rsidR="004B6751" w:rsidRPr="001F60D8" w:rsidRDefault="007D556B" w:rsidP="004B6751">
      <w:pPr>
        <w:pStyle w:val="Heading2"/>
        <w:rPr>
          <w:rFonts w:ascii="Times New Roman" w:hAnsi="Times New Roman" w:cs="Times New Roman"/>
        </w:rPr>
      </w:pPr>
      <w:r w:rsidRPr="001F60D8">
        <w:rPr>
          <w:rFonts w:ascii="Times New Roman" w:hAnsi="Times New Roman" w:cs="Times New Roman"/>
        </w:rPr>
        <w:t xml:space="preserve">Keywords </w:t>
      </w:r>
    </w:p>
    <w:p w14:paraId="38D8CEA6" w14:textId="77777777" w:rsidR="007D556B" w:rsidRPr="001F60D8" w:rsidRDefault="007D556B">
      <w:pPr>
        <w:rPr>
          <w:rFonts w:ascii="Times New Roman" w:hAnsi="Times New Roman" w:cs="Times New Roman"/>
        </w:rPr>
      </w:pPr>
      <w:r w:rsidRPr="001F60D8">
        <w:rPr>
          <w:rFonts w:ascii="Times New Roman" w:hAnsi="Times New Roman" w:cs="Times New Roman"/>
        </w:rPr>
        <w:t>(</w:t>
      </w:r>
      <w:r w:rsidR="0000439C" w:rsidRPr="001F60D8">
        <w:rPr>
          <w:rFonts w:ascii="Times New Roman" w:hAnsi="Times New Roman" w:cs="Times New Roman"/>
        </w:rPr>
        <w:t xml:space="preserve">list and separate by comma, </w:t>
      </w:r>
      <w:r w:rsidRPr="001F60D8">
        <w:rPr>
          <w:rFonts w:ascii="Times New Roman" w:hAnsi="Times New Roman" w:cs="Times New Roman"/>
        </w:rPr>
        <w:t xml:space="preserve">please check out these resources </w:t>
      </w:r>
      <w:hyperlink r:id="rId18" w:history="1">
        <w:r w:rsidRPr="001F60D8">
          <w:rPr>
            <w:rStyle w:val="Hyperlink"/>
            <w:rFonts w:ascii="Times New Roman" w:hAnsi="Times New Roman" w:cs="Times New Roman"/>
          </w:rPr>
          <w:t>http://vocab.lternet.edu</w:t>
        </w:r>
      </w:hyperlink>
      <w:proofErr w:type="gramStart"/>
      <w:r w:rsidRPr="001F60D8">
        <w:rPr>
          <w:rFonts w:ascii="Times New Roman" w:hAnsi="Times New Roman" w:cs="Times New Roman"/>
        </w:rPr>
        <w:t xml:space="preserve">, </w:t>
      </w:r>
      <w:r w:rsidR="0000439C" w:rsidRPr="001F60D8">
        <w:rPr>
          <w:rFonts w:ascii="Times New Roman" w:hAnsi="Times New Roman" w:cs="Times New Roman"/>
        </w:rPr>
        <w:t>)</w:t>
      </w:r>
      <w:proofErr w:type="gramEnd"/>
      <w:r w:rsidR="00313223" w:rsidRPr="001F60D8">
        <w:rPr>
          <w:rFonts w:ascii="Times New Roman" w:hAnsi="Times New Roman" w:cs="Times New Roman"/>
        </w:rPr>
        <w:t xml:space="preserve"> Please determine one or two keywords that best describe your lab, station, and/or project (e.g., Trout Lake Station, NTL LTER, UW Center for Limnology).</w:t>
      </w:r>
    </w:p>
    <w:p w14:paraId="707C8B0C" w14:textId="77777777" w:rsidR="0000439C" w:rsidRPr="001F60D8" w:rsidRDefault="0000439C">
      <w:pPr>
        <w:rPr>
          <w:rFonts w:ascii="Times New Roman" w:hAnsi="Times New Roman" w:cs="Times New Roman"/>
        </w:rPr>
      </w:pPr>
    </w:p>
    <w:p w14:paraId="74EF35E8" w14:textId="77777777" w:rsidR="0016672A" w:rsidRPr="001F60D8" w:rsidRDefault="0016672A" w:rsidP="0016672A">
      <w:pPr>
        <w:pStyle w:val="Heading2"/>
        <w:rPr>
          <w:rFonts w:ascii="Times New Roman" w:hAnsi="Times New Roman" w:cs="Times New Roman"/>
        </w:rPr>
      </w:pPr>
      <w:r w:rsidRPr="001F60D8">
        <w:rPr>
          <w:rFonts w:ascii="Times New Roman" w:hAnsi="Times New Roman" w:cs="Times New Roman"/>
        </w:rPr>
        <w:t>Funding of this work:</w:t>
      </w:r>
    </w:p>
    <w:p w14:paraId="17F3EA83" w14:textId="77777777" w:rsidR="00090075" w:rsidRPr="001F60D8" w:rsidRDefault="00FF40B6">
      <w:pPr>
        <w:rPr>
          <w:rFonts w:ascii="Times New Roman" w:hAnsi="Times New Roman" w:cs="Times New Roman"/>
        </w:rPr>
      </w:pPr>
      <w:r w:rsidRPr="001F60D8">
        <w:rPr>
          <w:rFonts w:ascii="Times New Roman" w:hAnsi="Times New Roman" w:cs="Times New Roman"/>
        </w:rPr>
        <w:t>Add rows to table</w:t>
      </w:r>
      <w:r w:rsidR="00090075" w:rsidRPr="001F60D8">
        <w:rPr>
          <w:rFonts w:ascii="Times New Roman" w:hAnsi="Times New Roman" w:cs="Times New Roman"/>
        </w:rPr>
        <w:t xml:space="preserve"> if several grants were involved,</w:t>
      </w:r>
      <w:r w:rsidRPr="001F60D8">
        <w:rPr>
          <w:rFonts w:ascii="Times New Roman" w:hAnsi="Times New Roman" w:cs="Times New Roman"/>
        </w:rPr>
        <w:t xml:space="preserve"> list only the main PI, start with</w:t>
      </w:r>
      <w:r w:rsidR="00090075" w:rsidRPr="001F60D8">
        <w:rPr>
          <w:rFonts w:ascii="Times New Roman" w:hAnsi="Times New Roman" w:cs="Times New Roman"/>
        </w:rPr>
        <w:t xml:space="preserve"> main grant first: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0"/>
        <w:gridCol w:w="1339"/>
        <w:gridCol w:w="1084"/>
        <w:gridCol w:w="2593"/>
        <w:gridCol w:w="1280"/>
        <w:gridCol w:w="1714"/>
      </w:tblGrid>
      <w:tr w:rsidR="00FF40B6" w:rsidRPr="001F60D8" w14:paraId="25AF786B" w14:textId="77777777" w:rsidTr="00107B96">
        <w:tc>
          <w:tcPr>
            <w:tcW w:w="1340" w:type="dxa"/>
            <w:shd w:val="clear" w:color="auto" w:fill="4F81BD" w:themeFill="accent1"/>
          </w:tcPr>
          <w:p w14:paraId="0378665B" w14:textId="77777777" w:rsidR="00FF40B6" w:rsidRPr="001F60D8" w:rsidRDefault="00FF40B6" w:rsidP="001D5488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1F60D8">
              <w:rPr>
                <w:rFonts w:ascii="Times New Roman" w:hAnsi="Times New Roman" w:cs="Times New Roman"/>
                <w:color w:val="FFFFFF" w:themeColor="background1"/>
              </w:rPr>
              <w:t>PI First Name</w:t>
            </w:r>
          </w:p>
        </w:tc>
        <w:tc>
          <w:tcPr>
            <w:tcW w:w="1339" w:type="dxa"/>
            <w:shd w:val="clear" w:color="auto" w:fill="4F81BD" w:themeFill="accent1"/>
          </w:tcPr>
          <w:p w14:paraId="3CFB5E77" w14:textId="77777777" w:rsidR="00FF40B6" w:rsidRPr="001F60D8" w:rsidRDefault="00FF40B6" w:rsidP="001D5488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1F60D8">
              <w:rPr>
                <w:rFonts w:ascii="Times New Roman" w:hAnsi="Times New Roman" w:cs="Times New Roman"/>
                <w:color w:val="FFFFFF" w:themeColor="background1"/>
              </w:rPr>
              <w:t>PI Last Name</w:t>
            </w:r>
          </w:p>
        </w:tc>
        <w:tc>
          <w:tcPr>
            <w:tcW w:w="1084" w:type="dxa"/>
            <w:shd w:val="clear" w:color="auto" w:fill="4F81BD" w:themeFill="accent1"/>
          </w:tcPr>
          <w:p w14:paraId="1263D7EB" w14:textId="77777777" w:rsidR="00FF40B6" w:rsidRPr="001F60D8" w:rsidRDefault="00FF40B6" w:rsidP="001D5488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1F60D8">
              <w:rPr>
                <w:rFonts w:ascii="Times New Roman" w:hAnsi="Times New Roman" w:cs="Times New Roman"/>
                <w:color w:val="FFFFFF" w:themeColor="background1"/>
              </w:rPr>
              <w:t>PI ORCID ID (optional)</w:t>
            </w:r>
          </w:p>
        </w:tc>
        <w:tc>
          <w:tcPr>
            <w:tcW w:w="2593" w:type="dxa"/>
            <w:shd w:val="clear" w:color="auto" w:fill="4F81BD" w:themeFill="accent1"/>
          </w:tcPr>
          <w:p w14:paraId="1B5F204D" w14:textId="77777777" w:rsidR="00FF40B6" w:rsidRPr="001F60D8" w:rsidRDefault="00FF40B6" w:rsidP="00FF40B6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1F60D8">
              <w:rPr>
                <w:rFonts w:ascii="Times New Roman" w:hAnsi="Times New Roman" w:cs="Times New Roman"/>
                <w:color w:val="FFFFFF" w:themeColor="background1"/>
              </w:rPr>
              <w:t>Title of Grant</w:t>
            </w:r>
          </w:p>
        </w:tc>
        <w:tc>
          <w:tcPr>
            <w:tcW w:w="1280" w:type="dxa"/>
            <w:shd w:val="clear" w:color="auto" w:fill="4F81BD" w:themeFill="accent1"/>
          </w:tcPr>
          <w:p w14:paraId="2B66D9DA" w14:textId="77777777" w:rsidR="00FF40B6" w:rsidRPr="001F60D8" w:rsidRDefault="00FF40B6" w:rsidP="001D5488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1F60D8">
              <w:rPr>
                <w:rFonts w:ascii="Times New Roman" w:hAnsi="Times New Roman" w:cs="Times New Roman"/>
                <w:color w:val="FFFFFF" w:themeColor="background1"/>
              </w:rPr>
              <w:t>Funding Agency</w:t>
            </w:r>
          </w:p>
        </w:tc>
        <w:tc>
          <w:tcPr>
            <w:tcW w:w="1714" w:type="dxa"/>
            <w:shd w:val="clear" w:color="auto" w:fill="4F81BD" w:themeFill="accent1"/>
          </w:tcPr>
          <w:p w14:paraId="23C05CA9" w14:textId="77777777" w:rsidR="00FF40B6" w:rsidRPr="001F60D8" w:rsidRDefault="00FF40B6" w:rsidP="001D5488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1F60D8">
              <w:rPr>
                <w:rFonts w:ascii="Times New Roman" w:hAnsi="Times New Roman" w:cs="Times New Roman"/>
                <w:color w:val="FFFFFF" w:themeColor="background1"/>
              </w:rPr>
              <w:t>Funding Identification Number</w:t>
            </w:r>
          </w:p>
        </w:tc>
      </w:tr>
      <w:tr w:rsidR="00FF40B6" w:rsidRPr="001F60D8" w14:paraId="6ECF6702" w14:textId="77777777" w:rsidTr="00107B96">
        <w:tc>
          <w:tcPr>
            <w:tcW w:w="1340" w:type="dxa"/>
          </w:tcPr>
          <w:p w14:paraId="57AB5D1D" w14:textId="5993D097" w:rsidR="00FF40B6" w:rsidRPr="001F60D8" w:rsidRDefault="00FC597A" w:rsidP="001D5488">
            <w:pPr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>Ruth</w:t>
            </w:r>
          </w:p>
        </w:tc>
        <w:tc>
          <w:tcPr>
            <w:tcW w:w="1339" w:type="dxa"/>
          </w:tcPr>
          <w:p w14:paraId="641FFCDF" w14:textId="4203C5AB" w:rsidR="00FF40B6" w:rsidRPr="001F60D8" w:rsidRDefault="00FC597A" w:rsidP="001D5488">
            <w:pPr>
              <w:rPr>
                <w:rFonts w:ascii="Times New Roman" w:hAnsi="Times New Roman" w:cs="Times New Roman"/>
              </w:rPr>
            </w:pPr>
            <w:proofErr w:type="spellStart"/>
            <w:r w:rsidRPr="001F60D8">
              <w:rPr>
                <w:rFonts w:ascii="Times New Roman" w:hAnsi="Times New Roman" w:cs="Times New Roman"/>
              </w:rPr>
              <w:t>Yanai</w:t>
            </w:r>
            <w:proofErr w:type="spellEnd"/>
          </w:p>
        </w:tc>
        <w:tc>
          <w:tcPr>
            <w:tcW w:w="1084" w:type="dxa"/>
          </w:tcPr>
          <w:p w14:paraId="3A34E0F6" w14:textId="77777777" w:rsidR="00FF40B6" w:rsidRPr="001F60D8" w:rsidRDefault="00FF40B6" w:rsidP="001D5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</w:tcPr>
          <w:p w14:paraId="19A71111" w14:textId="231D967D" w:rsidR="00FF40B6" w:rsidRPr="001F60D8" w:rsidRDefault="00107B96" w:rsidP="001D5488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1F497D"/>
                <w:shd w:val="clear" w:color="auto" w:fill="FFFFFF"/>
              </w:rPr>
              <w:t>LTER: Long-term ecological research at the Hubbard Brook Experimental Forest (award to Cary Institute, the ESF subcontract to Ruth).</w:t>
            </w:r>
          </w:p>
        </w:tc>
        <w:tc>
          <w:tcPr>
            <w:tcW w:w="1280" w:type="dxa"/>
          </w:tcPr>
          <w:p w14:paraId="39466888" w14:textId="388676E6" w:rsidR="00FF40B6" w:rsidRPr="001F60D8" w:rsidRDefault="00FC597A" w:rsidP="001D5488">
            <w:pPr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>NSF</w:t>
            </w:r>
            <w:r w:rsidR="00107B96">
              <w:rPr>
                <w:rFonts w:ascii="Times New Roman" w:hAnsi="Times New Roman" w:cs="Times New Roman"/>
              </w:rPr>
              <w:t xml:space="preserve">- </w:t>
            </w:r>
            <w:r w:rsidR="00107B96">
              <w:rPr>
                <w:rFonts w:ascii="Calibri" w:hAnsi="Calibri" w:cs="Calibri"/>
                <w:color w:val="1F497D"/>
                <w:shd w:val="clear" w:color="auto" w:fill="FFFFFF"/>
              </w:rPr>
              <w:t>2017-2023</w:t>
            </w:r>
          </w:p>
        </w:tc>
        <w:tc>
          <w:tcPr>
            <w:tcW w:w="1714" w:type="dxa"/>
          </w:tcPr>
          <w:p w14:paraId="5D24FB74" w14:textId="7FA83E50" w:rsidR="00FF40B6" w:rsidRPr="001F60D8" w:rsidRDefault="00107B96" w:rsidP="001D5488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1F497D"/>
                <w:shd w:val="clear" w:color="auto" w:fill="FFFFFF"/>
              </w:rPr>
              <w:t>1637685</w:t>
            </w:r>
          </w:p>
        </w:tc>
      </w:tr>
      <w:tr w:rsidR="00107B96" w:rsidRPr="001F60D8" w14:paraId="4ED809C8" w14:textId="77777777" w:rsidTr="00107B96">
        <w:tc>
          <w:tcPr>
            <w:tcW w:w="1340" w:type="dxa"/>
          </w:tcPr>
          <w:p w14:paraId="60CD440C" w14:textId="3D1FB7D0" w:rsidR="00107B96" w:rsidRPr="001F60D8" w:rsidRDefault="00107B96" w:rsidP="00107B96">
            <w:pPr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>Ruth</w:t>
            </w:r>
          </w:p>
        </w:tc>
        <w:tc>
          <w:tcPr>
            <w:tcW w:w="1339" w:type="dxa"/>
          </w:tcPr>
          <w:p w14:paraId="3DB86690" w14:textId="04DB686E" w:rsidR="00107B96" w:rsidRPr="001F60D8" w:rsidRDefault="00107B96" w:rsidP="00107B96">
            <w:pPr>
              <w:rPr>
                <w:rFonts w:ascii="Times New Roman" w:hAnsi="Times New Roman" w:cs="Times New Roman"/>
              </w:rPr>
            </w:pPr>
            <w:proofErr w:type="spellStart"/>
            <w:r w:rsidRPr="001F60D8">
              <w:rPr>
                <w:rFonts w:ascii="Times New Roman" w:hAnsi="Times New Roman" w:cs="Times New Roman"/>
              </w:rPr>
              <w:t>Yanai</w:t>
            </w:r>
            <w:proofErr w:type="spellEnd"/>
          </w:p>
        </w:tc>
        <w:tc>
          <w:tcPr>
            <w:tcW w:w="1084" w:type="dxa"/>
          </w:tcPr>
          <w:p w14:paraId="664372DC" w14:textId="77777777" w:rsidR="00107B96" w:rsidRPr="001F60D8" w:rsidRDefault="00107B96" w:rsidP="00107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</w:tcPr>
          <w:p w14:paraId="449A45E0" w14:textId="2316497C" w:rsidR="00107B96" w:rsidRPr="001F60D8" w:rsidRDefault="00107B96" w:rsidP="00107B96">
            <w:pPr>
              <w:rPr>
                <w:rFonts w:ascii="Times New Roman" w:hAnsi="Times New Roman" w:cs="Times New Roman"/>
              </w:rPr>
            </w:pPr>
            <w:r>
              <w:rPr>
                <w:color w:val="1F497D"/>
                <w:sz w:val="14"/>
                <w:szCs w:val="14"/>
                <w:shd w:val="clear" w:color="auto" w:fill="FFFFFF"/>
              </w:rPr>
              <w:t> </w:t>
            </w:r>
            <w:r>
              <w:rPr>
                <w:rFonts w:ascii="Calibri" w:hAnsi="Calibri" w:cs="Calibri"/>
                <w:color w:val="1F497D"/>
                <w:shd w:val="clear" w:color="auto" w:fill="FFFFFF"/>
              </w:rPr>
              <w:t>Nutrient co-limitation in young and mature northern hardwood forests, National Science Foundation</w:t>
            </w:r>
          </w:p>
        </w:tc>
        <w:tc>
          <w:tcPr>
            <w:tcW w:w="1280" w:type="dxa"/>
          </w:tcPr>
          <w:p w14:paraId="6D77880D" w14:textId="55674508" w:rsidR="00107B96" w:rsidRPr="001F60D8" w:rsidRDefault="00107B96" w:rsidP="00107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NSF- </w:t>
            </w:r>
            <w:r>
              <w:rPr>
                <w:rFonts w:ascii="Calibri" w:hAnsi="Calibri" w:cs="Calibri"/>
                <w:color w:val="1F497D"/>
                <w:shd w:val="clear" w:color="auto" w:fill="FFFFFF"/>
              </w:rPr>
              <w:t>2010-2017</w:t>
            </w:r>
          </w:p>
        </w:tc>
        <w:tc>
          <w:tcPr>
            <w:tcW w:w="1714" w:type="dxa"/>
          </w:tcPr>
          <w:p w14:paraId="1DAB4739" w14:textId="6F41B76B" w:rsidR="00107B96" w:rsidRPr="001F60D8" w:rsidRDefault="00107B96" w:rsidP="00107B96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1F497D"/>
                <w:shd w:val="clear" w:color="auto" w:fill="FFFFFF"/>
              </w:rPr>
              <w:t>0949324</w:t>
            </w:r>
          </w:p>
        </w:tc>
      </w:tr>
      <w:tr w:rsidR="00107B96" w:rsidRPr="001F60D8" w14:paraId="37B689F0" w14:textId="77777777" w:rsidTr="00107B96">
        <w:tc>
          <w:tcPr>
            <w:tcW w:w="1340" w:type="dxa"/>
          </w:tcPr>
          <w:p w14:paraId="21E74722" w14:textId="6A524030" w:rsidR="00107B96" w:rsidRPr="001F60D8" w:rsidRDefault="00107B96" w:rsidP="00107B96">
            <w:pPr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>Ruth</w:t>
            </w:r>
          </w:p>
        </w:tc>
        <w:tc>
          <w:tcPr>
            <w:tcW w:w="1339" w:type="dxa"/>
          </w:tcPr>
          <w:p w14:paraId="40A0BAF1" w14:textId="70756114" w:rsidR="00107B96" w:rsidRPr="001F60D8" w:rsidRDefault="00107B96" w:rsidP="00107B96">
            <w:pPr>
              <w:rPr>
                <w:rFonts w:ascii="Times New Roman" w:hAnsi="Times New Roman" w:cs="Times New Roman"/>
              </w:rPr>
            </w:pPr>
            <w:proofErr w:type="spellStart"/>
            <w:r w:rsidRPr="001F60D8">
              <w:rPr>
                <w:rFonts w:ascii="Times New Roman" w:hAnsi="Times New Roman" w:cs="Times New Roman"/>
              </w:rPr>
              <w:t>Yanai</w:t>
            </w:r>
            <w:proofErr w:type="spellEnd"/>
          </w:p>
        </w:tc>
        <w:tc>
          <w:tcPr>
            <w:tcW w:w="1084" w:type="dxa"/>
          </w:tcPr>
          <w:p w14:paraId="7130965A" w14:textId="77777777" w:rsidR="00107B96" w:rsidRPr="001F60D8" w:rsidRDefault="00107B96" w:rsidP="00107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</w:tcPr>
          <w:p w14:paraId="7004DCA0" w14:textId="7012889A" w:rsidR="00107B96" w:rsidRDefault="00107B96" w:rsidP="00107B96">
            <w:pPr>
              <w:rPr>
                <w:color w:val="1F497D"/>
                <w:sz w:val="14"/>
                <w:szCs w:val="14"/>
                <w:shd w:val="clear" w:color="auto" w:fill="FFFFFF"/>
              </w:rPr>
            </w:pPr>
            <w:r>
              <w:rPr>
                <w:rFonts w:ascii="Calibri" w:hAnsi="Calibri" w:cs="Calibri"/>
                <w:color w:val="1F497D"/>
                <w:shd w:val="clear" w:color="auto" w:fill="FFFFFF"/>
              </w:rPr>
              <w:t>LTER: Long-term ecological research at Hubbard Brook Experimental Forest (awarded to Cornell University, ESF subcontract to Ruth)</w:t>
            </w:r>
          </w:p>
        </w:tc>
        <w:tc>
          <w:tcPr>
            <w:tcW w:w="1280" w:type="dxa"/>
          </w:tcPr>
          <w:p w14:paraId="0590CF8E" w14:textId="0997EA10" w:rsidR="00107B96" w:rsidRDefault="00107B96" w:rsidP="00107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NSF- 2011-2019</w:t>
            </w:r>
          </w:p>
        </w:tc>
        <w:tc>
          <w:tcPr>
            <w:tcW w:w="1714" w:type="dxa"/>
          </w:tcPr>
          <w:p w14:paraId="1F771D94" w14:textId="37202BF1" w:rsidR="00107B96" w:rsidRDefault="00107B96" w:rsidP="00107B96">
            <w:pPr>
              <w:rPr>
                <w:rFonts w:ascii="Calibri" w:hAnsi="Calibri" w:cs="Calibri"/>
                <w:color w:val="1F497D"/>
                <w:shd w:val="clear" w:color="auto" w:fill="FFFFFF"/>
              </w:rPr>
            </w:pPr>
            <w:r>
              <w:rPr>
                <w:rFonts w:ascii="Calibri" w:hAnsi="Calibri" w:cs="Calibri"/>
                <w:color w:val="1F497D"/>
                <w:shd w:val="clear" w:color="auto" w:fill="FFFFFF"/>
              </w:rPr>
              <w:t>1633026.</w:t>
            </w:r>
          </w:p>
        </w:tc>
      </w:tr>
      <w:tr w:rsidR="00107B96" w:rsidRPr="001F60D8" w14:paraId="1C8FCB63" w14:textId="77777777" w:rsidTr="00107B96">
        <w:tc>
          <w:tcPr>
            <w:tcW w:w="1340" w:type="dxa"/>
          </w:tcPr>
          <w:p w14:paraId="4DE3113E" w14:textId="1E0727B7" w:rsidR="00107B96" w:rsidRPr="001F60D8" w:rsidRDefault="00107B96" w:rsidP="00107B96">
            <w:pPr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lastRenderedPageBreak/>
              <w:t>Ruth</w:t>
            </w:r>
          </w:p>
        </w:tc>
        <w:tc>
          <w:tcPr>
            <w:tcW w:w="1339" w:type="dxa"/>
          </w:tcPr>
          <w:p w14:paraId="1B195124" w14:textId="138B5680" w:rsidR="00107B96" w:rsidRPr="001F60D8" w:rsidRDefault="00107B96" w:rsidP="00107B96">
            <w:pPr>
              <w:rPr>
                <w:rFonts w:ascii="Times New Roman" w:hAnsi="Times New Roman" w:cs="Times New Roman"/>
              </w:rPr>
            </w:pPr>
            <w:proofErr w:type="spellStart"/>
            <w:r w:rsidRPr="001F60D8">
              <w:rPr>
                <w:rFonts w:ascii="Times New Roman" w:hAnsi="Times New Roman" w:cs="Times New Roman"/>
              </w:rPr>
              <w:t>Yanai</w:t>
            </w:r>
            <w:proofErr w:type="spellEnd"/>
          </w:p>
        </w:tc>
        <w:tc>
          <w:tcPr>
            <w:tcW w:w="1084" w:type="dxa"/>
          </w:tcPr>
          <w:p w14:paraId="354A8ED9" w14:textId="77777777" w:rsidR="00107B96" w:rsidRPr="001F60D8" w:rsidRDefault="00107B96" w:rsidP="00107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</w:tcPr>
          <w:p w14:paraId="0856DA3A" w14:textId="02098A3E" w:rsidR="00107B96" w:rsidRDefault="00107B96" w:rsidP="00107B96">
            <w:pPr>
              <w:rPr>
                <w:color w:val="1F497D"/>
                <w:sz w:val="14"/>
                <w:szCs w:val="14"/>
                <w:shd w:val="clear" w:color="auto" w:fill="FFFFFF"/>
              </w:rPr>
            </w:pPr>
            <w:r>
              <w:rPr>
                <w:rFonts w:ascii="Calibri" w:hAnsi="Calibri" w:cs="Calibri"/>
                <w:color w:val="1F497D"/>
                <w:shd w:val="clear" w:color="auto" w:fill="FFFFFF"/>
              </w:rPr>
              <w:t>LTER: Long-term ecological research at Hubbard Brook Experimental Forest, National Science Foundation,</w:t>
            </w:r>
          </w:p>
        </w:tc>
        <w:tc>
          <w:tcPr>
            <w:tcW w:w="1280" w:type="dxa"/>
          </w:tcPr>
          <w:p w14:paraId="06FE89D0" w14:textId="2F866273" w:rsidR="00107B96" w:rsidRDefault="00107B96" w:rsidP="00107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NSF-2006-2010</w:t>
            </w:r>
          </w:p>
        </w:tc>
        <w:tc>
          <w:tcPr>
            <w:tcW w:w="1714" w:type="dxa"/>
          </w:tcPr>
          <w:p w14:paraId="6DF9A084" w14:textId="7CD83A43" w:rsidR="00107B96" w:rsidRDefault="00107B96" w:rsidP="00107B96">
            <w:pPr>
              <w:rPr>
                <w:rFonts w:ascii="Calibri" w:hAnsi="Calibri" w:cs="Calibri"/>
                <w:color w:val="1F497D"/>
                <w:shd w:val="clear" w:color="auto" w:fill="FFFFFF"/>
              </w:rPr>
            </w:pPr>
            <w:r>
              <w:rPr>
                <w:rFonts w:ascii="Calibri" w:hAnsi="Calibri" w:cs="Calibri"/>
                <w:color w:val="1F497D"/>
                <w:shd w:val="clear" w:color="auto" w:fill="FFFFFF"/>
              </w:rPr>
              <w:t>0423259</w:t>
            </w:r>
          </w:p>
        </w:tc>
      </w:tr>
      <w:tr w:rsidR="00107B96" w:rsidRPr="001F60D8" w14:paraId="0C1E4273" w14:textId="77777777" w:rsidTr="00107B96">
        <w:tc>
          <w:tcPr>
            <w:tcW w:w="1340" w:type="dxa"/>
          </w:tcPr>
          <w:p w14:paraId="79F3EE5E" w14:textId="75668569" w:rsidR="00107B96" w:rsidRPr="001F60D8" w:rsidRDefault="00107B96" w:rsidP="00107B96">
            <w:pPr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>Ruth</w:t>
            </w:r>
          </w:p>
        </w:tc>
        <w:tc>
          <w:tcPr>
            <w:tcW w:w="1339" w:type="dxa"/>
          </w:tcPr>
          <w:p w14:paraId="1E0C8024" w14:textId="791901F4" w:rsidR="00107B96" w:rsidRPr="001F60D8" w:rsidRDefault="00107B96" w:rsidP="00107B96">
            <w:pPr>
              <w:rPr>
                <w:rFonts w:ascii="Times New Roman" w:hAnsi="Times New Roman" w:cs="Times New Roman"/>
              </w:rPr>
            </w:pPr>
            <w:proofErr w:type="spellStart"/>
            <w:r w:rsidRPr="001F60D8">
              <w:rPr>
                <w:rFonts w:ascii="Times New Roman" w:hAnsi="Times New Roman" w:cs="Times New Roman"/>
              </w:rPr>
              <w:t>Yanai</w:t>
            </w:r>
            <w:proofErr w:type="spellEnd"/>
          </w:p>
        </w:tc>
        <w:tc>
          <w:tcPr>
            <w:tcW w:w="1084" w:type="dxa"/>
          </w:tcPr>
          <w:p w14:paraId="609C9F72" w14:textId="77777777" w:rsidR="00107B96" w:rsidRPr="001F60D8" w:rsidRDefault="00107B96" w:rsidP="00107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</w:tcPr>
          <w:p w14:paraId="739DC55B" w14:textId="7F1D73C3" w:rsidR="00107B96" w:rsidRDefault="00107B96" w:rsidP="00107B96">
            <w:pPr>
              <w:rPr>
                <w:color w:val="1F497D"/>
                <w:sz w:val="14"/>
                <w:szCs w:val="14"/>
                <w:shd w:val="clear" w:color="auto" w:fill="FFFFFF"/>
              </w:rPr>
            </w:pPr>
            <w:r>
              <w:rPr>
                <w:rFonts w:ascii="Calibri" w:hAnsi="Calibri" w:cs="Calibri"/>
                <w:color w:val="1F497D"/>
                <w:shd w:val="clear" w:color="auto" w:fill="FFFFFF"/>
              </w:rPr>
              <w:t xml:space="preserve">Biotic control of calcium supply: distinguishing sources to </w:t>
            </w:r>
            <w:proofErr w:type="spellStart"/>
            <w:r>
              <w:rPr>
                <w:rFonts w:ascii="Calibri" w:hAnsi="Calibri" w:cs="Calibri"/>
                <w:color w:val="1F497D"/>
                <w:shd w:val="clear" w:color="auto" w:fill="FFFFFF"/>
              </w:rPr>
              <w:t>regrowing</w:t>
            </w:r>
            <w:proofErr w:type="spellEnd"/>
            <w:r>
              <w:rPr>
                <w:rFonts w:ascii="Calibri" w:hAnsi="Calibri" w:cs="Calibri"/>
                <w:color w:val="1F497D"/>
                <w:shd w:val="clear" w:color="auto" w:fill="FFFFFF"/>
              </w:rPr>
              <w:t xml:space="preserve"> forests. National Science Foundation</w:t>
            </w:r>
          </w:p>
        </w:tc>
        <w:tc>
          <w:tcPr>
            <w:tcW w:w="1280" w:type="dxa"/>
          </w:tcPr>
          <w:p w14:paraId="06A93850" w14:textId="105E791E" w:rsidR="00107B96" w:rsidRDefault="00107B96" w:rsidP="00107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NSF- 2003-2007</w:t>
            </w:r>
          </w:p>
        </w:tc>
        <w:tc>
          <w:tcPr>
            <w:tcW w:w="1714" w:type="dxa"/>
          </w:tcPr>
          <w:p w14:paraId="24E1F91B" w14:textId="250CCB00" w:rsidR="00107B96" w:rsidRDefault="00107B96" w:rsidP="00107B96">
            <w:pPr>
              <w:rPr>
                <w:rFonts w:ascii="Calibri" w:hAnsi="Calibri" w:cs="Calibri"/>
                <w:color w:val="1F497D"/>
                <w:shd w:val="clear" w:color="auto" w:fill="FFFFFF"/>
              </w:rPr>
            </w:pPr>
            <w:r>
              <w:rPr>
                <w:rFonts w:ascii="Calibri" w:hAnsi="Calibri" w:cs="Calibri"/>
                <w:color w:val="1F497D"/>
                <w:shd w:val="clear" w:color="auto" w:fill="FFFFFF"/>
              </w:rPr>
              <w:t>0235650</w:t>
            </w:r>
          </w:p>
        </w:tc>
      </w:tr>
      <w:tr w:rsidR="00107B96" w:rsidRPr="001F60D8" w14:paraId="79213C71" w14:textId="77777777" w:rsidTr="00107B96">
        <w:tc>
          <w:tcPr>
            <w:tcW w:w="1340" w:type="dxa"/>
          </w:tcPr>
          <w:p w14:paraId="6F8CD6D2" w14:textId="512698F1" w:rsidR="00107B96" w:rsidRPr="001F60D8" w:rsidRDefault="00107B96" w:rsidP="00107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Ruth </w:t>
            </w:r>
          </w:p>
        </w:tc>
        <w:tc>
          <w:tcPr>
            <w:tcW w:w="1339" w:type="dxa"/>
          </w:tcPr>
          <w:p w14:paraId="091A1886" w14:textId="324D470F" w:rsidR="00107B96" w:rsidRPr="001F60D8" w:rsidRDefault="00107B96" w:rsidP="00107B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Yanai</w:t>
            </w:r>
            <w:proofErr w:type="spellEnd"/>
          </w:p>
        </w:tc>
        <w:tc>
          <w:tcPr>
            <w:tcW w:w="1084" w:type="dxa"/>
          </w:tcPr>
          <w:p w14:paraId="492B8540" w14:textId="77777777" w:rsidR="00107B96" w:rsidRPr="001F60D8" w:rsidRDefault="00107B96" w:rsidP="00107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</w:tcPr>
          <w:p w14:paraId="25A3C769" w14:textId="3D6E7AE3" w:rsidR="00107B96" w:rsidRDefault="00107B96" w:rsidP="00107B96">
            <w:pPr>
              <w:rPr>
                <w:rFonts w:ascii="Calibri" w:hAnsi="Calibri" w:cs="Calibri"/>
                <w:color w:val="1F497D"/>
                <w:shd w:val="clear" w:color="auto" w:fill="FFFFFF"/>
              </w:rPr>
            </w:pPr>
            <w:r>
              <w:rPr>
                <w:rFonts w:ascii="Calibri" w:hAnsi="Calibri" w:cs="Calibri"/>
                <w:color w:val="1F497D"/>
                <w:shd w:val="clear" w:color="auto" w:fill="FFFFFF"/>
              </w:rPr>
              <w:t>Long-term ecological research at the Hubbard Brook Experimental Forest. National Science Foundation</w:t>
            </w:r>
          </w:p>
        </w:tc>
        <w:tc>
          <w:tcPr>
            <w:tcW w:w="1280" w:type="dxa"/>
          </w:tcPr>
          <w:p w14:paraId="1725D4D9" w14:textId="08737133" w:rsidR="00107B96" w:rsidRDefault="00107B96" w:rsidP="00107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NSF 1998-2004</w:t>
            </w:r>
          </w:p>
        </w:tc>
        <w:tc>
          <w:tcPr>
            <w:tcW w:w="1714" w:type="dxa"/>
          </w:tcPr>
          <w:p w14:paraId="21634A2C" w14:textId="5FE6C7E0" w:rsidR="00107B96" w:rsidRDefault="00107B96" w:rsidP="00107B96">
            <w:pPr>
              <w:rPr>
                <w:rFonts w:ascii="Calibri" w:hAnsi="Calibri" w:cs="Calibri"/>
                <w:color w:val="1F497D"/>
                <w:shd w:val="clear" w:color="auto" w:fill="FFFFFF"/>
              </w:rPr>
            </w:pPr>
            <w:r>
              <w:rPr>
                <w:rFonts w:ascii="Calibri" w:hAnsi="Calibri" w:cs="Calibri"/>
                <w:color w:val="1F497D"/>
                <w:shd w:val="clear" w:color="auto" w:fill="FFFFFF"/>
              </w:rPr>
              <w:t>1998-2004</w:t>
            </w:r>
          </w:p>
        </w:tc>
      </w:tr>
    </w:tbl>
    <w:p w14:paraId="25AF97B6" w14:textId="77777777" w:rsidR="00090075" w:rsidRPr="001F60D8" w:rsidRDefault="00090075">
      <w:pPr>
        <w:rPr>
          <w:rFonts w:ascii="Times New Roman" w:hAnsi="Times New Roman" w:cs="Times New Roman"/>
        </w:rPr>
      </w:pPr>
    </w:p>
    <w:p w14:paraId="5C5BEED1" w14:textId="77777777" w:rsidR="004B6751" w:rsidRPr="001F60D8" w:rsidRDefault="004B6751" w:rsidP="004B6751">
      <w:pPr>
        <w:pStyle w:val="Heading2"/>
        <w:rPr>
          <w:rFonts w:ascii="Times New Roman" w:hAnsi="Times New Roman" w:cs="Times New Roman"/>
        </w:rPr>
      </w:pPr>
      <w:r w:rsidRPr="001F60D8">
        <w:rPr>
          <w:rFonts w:ascii="Times New Roman" w:hAnsi="Times New Roman" w:cs="Times New Roman"/>
        </w:rPr>
        <w:t>Timeframe</w:t>
      </w:r>
    </w:p>
    <w:p w14:paraId="4DE5AFA0" w14:textId="0971D9CC" w:rsidR="004B6751" w:rsidRPr="001F60D8" w:rsidRDefault="004B6751" w:rsidP="004B67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F60D8">
        <w:rPr>
          <w:rFonts w:ascii="Times New Roman" w:hAnsi="Times New Roman" w:cs="Times New Roman"/>
        </w:rPr>
        <w:t>Begin date</w:t>
      </w:r>
      <w:r w:rsidR="00FC597A" w:rsidRPr="001F60D8">
        <w:rPr>
          <w:rFonts w:ascii="Times New Roman" w:hAnsi="Times New Roman" w:cs="Times New Roman"/>
        </w:rPr>
        <w:t>:  Fall 200</w:t>
      </w:r>
      <w:r w:rsidR="00107B96">
        <w:rPr>
          <w:rFonts w:ascii="Times New Roman" w:hAnsi="Times New Roman" w:cs="Times New Roman"/>
        </w:rPr>
        <w:t>5</w:t>
      </w:r>
    </w:p>
    <w:p w14:paraId="20F4D2B6" w14:textId="3A6756CB" w:rsidR="008449B0" w:rsidRPr="008449B0" w:rsidRDefault="004B6751" w:rsidP="008449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F60D8">
        <w:rPr>
          <w:rFonts w:ascii="Times New Roman" w:hAnsi="Times New Roman" w:cs="Times New Roman"/>
        </w:rPr>
        <w:t>End date</w:t>
      </w:r>
      <w:r w:rsidR="00FC597A" w:rsidRPr="001F60D8">
        <w:rPr>
          <w:rFonts w:ascii="Times New Roman" w:hAnsi="Times New Roman" w:cs="Times New Roman"/>
        </w:rPr>
        <w:t>: Spring 201</w:t>
      </w:r>
      <w:r w:rsidR="008449B0">
        <w:rPr>
          <w:rFonts w:ascii="Times New Roman" w:hAnsi="Times New Roman" w:cs="Times New Roman"/>
        </w:rPr>
        <w:t>6</w:t>
      </w:r>
    </w:p>
    <w:p w14:paraId="3DACC98A" w14:textId="403A9217" w:rsidR="004B6751" w:rsidRPr="001F60D8" w:rsidRDefault="004B6751" w:rsidP="004B67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F60D8">
        <w:rPr>
          <w:rFonts w:ascii="Times New Roman" w:hAnsi="Times New Roman" w:cs="Times New Roman"/>
        </w:rPr>
        <w:t>Data collection ongoing/completed</w:t>
      </w:r>
      <w:r w:rsidR="00FC597A" w:rsidRPr="001F60D8">
        <w:rPr>
          <w:rFonts w:ascii="Times New Roman" w:hAnsi="Times New Roman" w:cs="Times New Roman"/>
        </w:rPr>
        <w:t>: ongoing</w:t>
      </w:r>
    </w:p>
    <w:p w14:paraId="28BC7A17" w14:textId="77777777" w:rsidR="004B6751" w:rsidRPr="001F60D8" w:rsidRDefault="004B6751" w:rsidP="004B6751">
      <w:pPr>
        <w:pStyle w:val="Heading2"/>
        <w:rPr>
          <w:rFonts w:ascii="Times New Roman" w:hAnsi="Times New Roman" w:cs="Times New Roman"/>
        </w:rPr>
      </w:pPr>
      <w:r w:rsidRPr="001F60D8">
        <w:rPr>
          <w:rFonts w:ascii="Times New Roman" w:hAnsi="Times New Roman" w:cs="Times New Roman"/>
        </w:rPr>
        <w:t>Geographic location</w:t>
      </w:r>
    </w:p>
    <w:p w14:paraId="61A49EB8" w14:textId="77777777" w:rsidR="004B6751" w:rsidRPr="001F60D8" w:rsidRDefault="004B6751" w:rsidP="004B67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F60D8">
        <w:rPr>
          <w:rFonts w:ascii="Times New Roman" w:hAnsi="Times New Roman" w:cs="Times New Roman"/>
        </w:rPr>
        <w:t>Verbal description:</w:t>
      </w:r>
    </w:p>
    <w:p w14:paraId="0369D4EF" w14:textId="77777777" w:rsidR="004B6751" w:rsidRPr="001F60D8" w:rsidRDefault="004B6751" w:rsidP="004B67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F60D8">
        <w:rPr>
          <w:rFonts w:ascii="Times New Roman" w:hAnsi="Times New Roman" w:cs="Times New Roman"/>
        </w:rPr>
        <w:t xml:space="preserve">North bounding coordinates (decimals) </w:t>
      </w:r>
    </w:p>
    <w:p w14:paraId="0E1A915F" w14:textId="77777777" w:rsidR="004B6751" w:rsidRPr="001F60D8" w:rsidRDefault="004B6751" w:rsidP="004B67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F60D8">
        <w:rPr>
          <w:rFonts w:ascii="Times New Roman" w:hAnsi="Times New Roman" w:cs="Times New Roman"/>
        </w:rPr>
        <w:t xml:space="preserve">South bounding coordinates (decimals) </w:t>
      </w:r>
    </w:p>
    <w:p w14:paraId="2C4793FF" w14:textId="77777777" w:rsidR="004B6751" w:rsidRPr="001F60D8" w:rsidRDefault="004B6751" w:rsidP="004B67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F60D8">
        <w:rPr>
          <w:rFonts w:ascii="Times New Roman" w:hAnsi="Times New Roman" w:cs="Times New Roman"/>
        </w:rPr>
        <w:t>East bounding coordinates (decimals)</w:t>
      </w:r>
    </w:p>
    <w:p w14:paraId="5105771A" w14:textId="77777777" w:rsidR="004B6751" w:rsidRPr="001F60D8" w:rsidRDefault="004B6751" w:rsidP="004B67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F60D8">
        <w:rPr>
          <w:rFonts w:ascii="Times New Roman" w:hAnsi="Times New Roman" w:cs="Times New Roman"/>
        </w:rPr>
        <w:t>West bounding coordinates (decimals)</w:t>
      </w:r>
    </w:p>
    <w:p w14:paraId="05A0B85B" w14:textId="77777777" w:rsidR="008449B0" w:rsidRDefault="008449B0" w:rsidP="004B6751">
      <w:pPr>
        <w:pStyle w:val="Heading2"/>
        <w:rPr>
          <w:rFonts w:ascii="Times New Roman" w:hAnsi="Times New Roman" w:cs="Times New Roman"/>
        </w:rPr>
      </w:pPr>
    </w:p>
    <w:p w14:paraId="59B6F5A3" w14:textId="19F5CC06" w:rsidR="007D556B" w:rsidRPr="001F60D8" w:rsidRDefault="004B6751" w:rsidP="004B6751">
      <w:pPr>
        <w:pStyle w:val="Heading2"/>
        <w:rPr>
          <w:rFonts w:ascii="Times New Roman" w:hAnsi="Times New Roman" w:cs="Times New Roman"/>
        </w:rPr>
      </w:pPr>
      <w:r w:rsidRPr="001F60D8">
        <w:rPr>
          <w:rFonts w:ascii="Times New Roman" w:hAnsi="Times New Roman" w:cs="Times New Roman"/>
        </w:rPr>
        <w:t>Taxonomic species or groups</w:t>
      </w:r>
    </w:p>
    <w:p w14:paraId="38F57FB4" w14:textId="03A68FA3" w:rsidR="008449B0" w:rsidRDefault="008449B0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White Ash – FRAM2</w:t>
      </w:r>
    </w:p>
    <w:p w14:paraId="03A264FC" w14:textId="2A7B76AC" w:rsidR="008449B0" w:rsidRDefault="008449B0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Bigtooth Aspen – POGR4</w:t>
      </w:r>
    </w:p>
    <w:p w14:paraId="26A857B7" w14:textId="3E3EB554" w:rsidR="008449B0" w:rsidRDefault="008449B0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American Beech – TIAM </w:t>
      </w:r>
    </w:p>
    <w:p w14:paraId="6CF1FD70" w14:textId="48AF889A" w:rsidR="008449B0" w:rsidRDefault="008449B0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Non-Leaf – non-leaf parts </w:t>
      </w:r>
    </w:p>
    <w:p w14:paraId="28E680DF" w14:textId="27D27DA0" w:rsidR="008449B0" w:rsidRDefault="008449B0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Northern Red Oak – QURU </w:t>
      </w:r>
    </w:p>
    <w:p w14:paraId="151501F7" w14:textId="18AF441E" w:rsidR="008449B0" w:rsidRDefault="008449B0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Pin Cherry – PRPE2 </w:t>
      </w:r>
    </w:p>
    <w:p w14:paraId="19182100" w14:textId="3FB9C28C" w:rsidR="008449B0" w:rsidRDefault="008449B0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Quaking Aspen – POTR5 </w:t>
      </w:r>
    </w:p>
    <w:p w14:paraId="1E1AF9B9" w14:textId="700B3691" w:rsidR="008449B0" w:rsidRDefault="008449B0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Red Maple – ACRU </w:t>
      </w:r>
    </w:p>
    <w:p w14:paraId="772A0B60" w14:textId="1EA414E3" w:rsidR="008449B0" w:rsidRDefault="008449B0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t xml:space="preserve">Sugar Mpaple – ACSA3 </w:t>
      </w:r>
    </w:p>
    <w:p w14:paraId="7E76C9C2" w14:textId="087CCE4B" w:rsidR="008449B0" w:rsidRDefault="008449B0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Striped Maple – ACPE </w:t>
      </w:r>
    </w:p>
    <w:p w14:paraId="3B47BB1E" w14:textId="0674C4D3" w:rsidR="008449B0" w:rsidRDefault="008449B0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Unknown – unidentifiable leaf parts</w:t>
      </w:r>
    </w:p>
    <w:p w14:paraId="0DC12242" w14:textId="429DD8E2" w:rsidR="008449B0" w:rsidRDefault="008449B0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White Birch – BEMI </w:t>
      </w:r>
    </w:p>
    <w:p w14:paraId="2237B0C7" w14:textId="7FCA2A29" w:rsidR="008449B0" w:rsidRPr="001F60D8" w:rsidRDefault="008449B0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Yellow Birch – BEAL </w:t>
      </w:r>
    </w:p>
    <w:p w14:paraId="19C147A6" w14:textId="6CEC2F1F" w:rsidR="008449B0" w:rsidRDefault="008449B0" w:rsidP="004B6751">
      <w:pPr>
        <w:pStyle w:val="Heading2"/>
        <w:rPr>
          <w:rFonts w:ascii="Times New Roman" w:hAnsi="Times New Roman" w:cs="Times New Roman"/>
        </w:rPr>
      </w:pPr>
    </w:p>
    <w:p w14:paraId="51B04FF8" w14:textId="6A8F6276" w:rsidR="004B6751" w:rsidRPr="001F60D8" w:rsidRDefault="004B6751" w:rsidP="004B6751">
      <w:pPr>
        <w:pStyle w:val="Heading2"/>
        <w:rPr>
          <w:rFonts w:ascii="Times New Roman" w:hAnsi="Times New Roman" w:cs="Times New Roman"/>
        </w:rPr>
      </w:pPr>
      <w:r w:rsidRPr="001F60D8">
        <w:rPr>
          <w:rFonts w:ascii="Times New Roman" w:hAnsi="Times New Roman" w:cs="Times New Roman"/>
        </w:rPr>
        <w:t>Methods</w:t>
      </w:r>
    </w:p>
    <w:p w14:paraId="73F8BA74" w14:textId="77777777" w:rsidR="004B6751" w:rsidRPr="001F60D8" w:rsidRDefault="004B6751">
      <w:pPr>
        <w:rPr>
          <w:rFonts w:ascii="Times New Roman" w:hAnsi="Times New Roman" w:cs="Times New Roman"/>
        </w:rPr>
      </w:pPr>
      <w:r w:rsidRPr="001F60D8">
        <w:rPr>
          <w:rFonts w:ascii="Times New Roman" w:hAnsi="Times New Roman" w:cs="Times New Roman"/>
        </w:rPr>
        <w:t>(please be specific, include instrument descriptions, or point to a protocol online</w:t>
      </w:r>
      <w:r w:rsidR="000F1346" w:rsidRPr="001F60D8">
        <w:rPr>
          <w:rFonts w:ascii="Times New Roman" w:hAnsi="Times New Roman" w:cs="Times New Roman"/>
        </w:rPr>
        <w:t>, if this is a data compilation please specify datasets used, preferably their DOI or URL plus general citation information</w:t>
      </w:r>
      <w:r w:rsidRPr="001F60D8">
        <w:rPr>
          <w:rFonts w:ascii="Times New Roman" w:hAnsi="Times New Roman" w:cs="Times New Roman"/>
        </w:rPr>
        <w:t>)</w:t>
      </w:r>
    </w:p>
    <w:p w14:paraId="2815DA6B" w14:textId="4B5BF804" w:rsidR="00FE0A84" w:rsidRPr="001F60D8" w:rsidRDefault="00FC597A">
      <w:pPr>
        <w:rPr>
          <w:rFonts w:ascii="Times New Roman" w:hAnsi="Times New Roman" w:cs="Times New Roman"/>
        </w:rPr>
      </w:pPr>
      <w:r w:rsidRPr="001F60D8">
        <w:rPr>
          <w:rFonts w:ascii="Times New Roman" w:hAnsi="Times New Roman" w:cs="Times New Roman"/>
          <w:sz w:val="24"/>
        </w:rPr>
        <w:t>We have 222 litter baskets laid out across 11 stands.  Each stand contains 4 plots (numbered 1-4), each of which contains 5 baskets</w:t>
      </w:r>
      <w:r w:rsidRPr="001F60D8">
        <w:rPr>
          <w:rFonts w:ascii="Times New Roman" w:hAnsi="Times New Roman" w:cs="Times New Roman"/>
          <w:color w:val="403152" w:themeColor="accent4" w:themeShade="80"/>
          <w:sz w:val="24"/>
        </w:rPr>
        <w:t xml:space="preserve">. </w:t>
      </w:r>
      <w:r w:rsidRPr="001F60D8">
        <w:rPr>
          <w:rFonts w:ascii="Times New Roman" w:hAnsi="Times New Roman" w:cs="Times New Roman"/>
        </w:rPr>
        <w:t xml:space="preserve">The contents of each basket are collected each summer, fall, and spring into paper bags, excluding coarse woody debris to account for </w:t>
      </w:r>
      <w:r w:rsidR="00A63490" w:rsidRPr="001F60D8">
        <w:rPr>
          <w:rFonts w:ascii="Times New Roman" w:hAnsi="Times New Roman" w:cs="Times New Roman"/>
        </w:rPr>
        <w:t xml:space="preserve">a </w:t>
      </w:r>
      <w:proofErr w:type="gramStart"/>
      <w:r w:rsidR="00A63490" w:rsidRPr="001F60D8">
        <w:rPr>
          <w:rFonts w:ascii="Times New Roman" w:hAnsi="Times New Roman" w:cs="Times New Roman"/>
        </w:rPr>
        <w:t>years</w:t>
      </w:r>
      <w:proofErr w:type="gramEnd"/>
      <w:r w:rsidR="00A63490" w:rsidRPr="001F60D8">
        <w:rPr>
          <w:rFonts w:ascii="Times New Roman" w:hAnsi="Times New Roman" w:cs="Times New Roman"/>
        </w:rPr>
        <w:t xml:space="preserve"> worth of litter production.</w:t>
      </w:r>
      <w:r w:rsidRPr="001F60D8">
        <w:rPr>
          <w:rFonts w:ascii="Times New Roman" w:hAnsi="Times New Roman" w:cs="Times New Roman"/>
        </w:rPr>
        <w:t xml:space="preserve"> </w:t>
      </w:r>
      <w:r w:rsidR="00A63490" w:rsidRPr="001F60D8">
        <w:rPr>
          <w:rFonts w:ascii="Times New Roman" w:hAnsi="Times New Roman" w:cs="Times New Roman"/>
        </w:rPr>
        <w:t>These paper bags are either oven dried and weighed as a total litter mass weight, or are sorted into species, non-leaf, and unknown categories then weighed separately.</w:t>
      </w:r>
    </w:p>
    <w:p w14:paraId="69691276" w14:textId="77777777" w:rsidR="004B6751" w:rsidRPr="001F60D8" w:rsidRDefault="006467BA" w:rsidP="00FE0A84">
      <w:pPr>
        <w:pStyle w:val="Heading2"/>
        <w:rPr>
          <w:rFonts w:ascii="Times New Roman" w:hAnsi="Times New Roman" w:cs="Times New Roman"/>
        </w:rPr>
      </w:pPr>
      <w:r w:rsidRPr="001F60D8">
        <w:rPr>
          <w:rFonts w:ascii="Times New Roman" w:hAnsi="Times New Roman" w:cs="Times New Roman"/>
        </w:rPr>
        <w:t>Data Table</w:t>
      </w:r>
    </w:p>
    <w:p w14:paraId="7EF61FAA" w14:textId="77777777" w:rsidR="00FE0A84" w:rsidRPr="001F60D8" w:rsidRDefault="00FE0A84" w:rsidP="000F06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F60D8">
        <w:rPr>
          <w:rFonts w:ascii="Times New Roman" w:hAnsi="Times New Roman" w:cs="Times New Roman"/>
        </w:rPr>
        <w:t xml:space="preserve">Column name: exactly as it appears in the </w:t>
      </w:r>
      <w:r w:rsidR="000F1346" w:rsidRPr="001F60D8">
        <w:rPr>
          <w:rFonts w:ascii="Times New Roman" w:hAnsi="Times New Roman" w:cs="Times New Roman"/>
        </w:rPr>
        <w:t>dataset</w:t>
      </w:r>
      <w:r w:rsidRPr="001F60D8">
        <w:rPr>
          <w:rFonts w:ascii="Times New Roman" w:hAnsi="Times New Roman" w:cs="Times New Roman"/>
        </w:rPr>
        <w:t>. Please avoid special characters, dashes and spaces.</w:t>
      </w:r>
    </w:p>
    <w:p w14:paraId="4329C50D" w14:textId="77777777" w:rsidR="00FE0A84" w:rsidRPr="001F60D8" w:rsidRDefault="00FE0A84" w:rsidP="000F06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F60D8">
        <w:rPr>
          <w:rFonts w:ascii="Times New Roman" w:hAnsi="Times New Roman" w:cs="Times New Roman"/>
        </w:rPr>
        <w:t>Description: please be specific, it can be lengthy</w:t>
      </w:r>
    </w:p>
    <w:p w14:paraId="34796D26" w14:textId="2DB4FA43" w:rsidR="00FE0A84" w:rsidRPr="001F60D8" w:rsidRDefault="00FE0A84" w:rsidP="000F06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F60D8">
        <w:rPr>
          <w:rFonts w:ascii="Times New Roman" w:hAnsi="Times New Roman" w:cs="Times New Roman"/>
        </w:rPr>
        <w:t xml:space="preserve">Unit: please avoid special characters and describe units in this pattern: </w:t>
      </w:r>
      <w:proofErr w:type="spellStart"/>
      <w:r w:rsidR="00A63490" w:rsidRPr="001F60D8">
        <w:rPr>
          <w:rFonts w:ascii="Times New Roman" w:hAnsi="Times New Roman" w:cs="Times New Roman"/>
        </w:rPr>
        <w:t>gramspermetersquared</w:t>
      </w:r>
      <w:proofErr w:type="spellEnd"/>
    </w:p>
    <w:p w14:paraId="315D1416" w14:textId="77777777" w:rsidR="00FE0A84" w:rsidRPr="001F60D8" w:rsidRDefault="00FE0A84" w:rsidP="000F06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F60D8">
        <w:rPr>
          <w:rFonts w:ascii="Times New Roman" w:hAnsi="Times New Roman" w:cs="Times New Roman"/>
        </w:rPr>
        <w:t>Code explanation: if you use codes in your column, please explain in</w:t>
      </w:r>
      <w:r w:rsidR="00227A01" w:rsidRPr="001F60D8">
        <w:rPr>
          <w:rFonts w:ascii="Times New Roman" w:hAnsi="Times New Roman" w:cs="Times New Roman"/>
        </w:rPr>
        <w:t xml:space="preserve"> this</w:t>
      </w:r>
      <w:r w:rsidRPr="001F60D8">
        <w:rPr>
          <w:rFonts w:ascii="Times New Roman" w:hAnsi="Times New Roman" w:cs="Times New Roman"/>
        </w:rPr>
        <w:t xml:space="preserve"> way: e.g. LR=Little Rock Lake, A=Sample suspect, J=Nonstandard routine followed</w:t>
      </w:r>
    </w:p>
    <w:p w14:paraId="5AD85C31" w14:textId="31C7688E" w:rsidR="00FE0A84" w:rsidRPr="001F60D8" w:rsidRDefault="00FE0A84" w:rsidP="000F06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F60D8">
        <w:rPr>
          <w:rFonts w:ascii="Times New Roman" w:hAnsi="Times New Roman" w:cs="Times New Roman"/>
        </w:rPr>
        <w:t>Data format: please tell us exactly how the date and time is formatted: e.g. mm/dd/</w:t>
      </w:r>
      <w:proofErr w:type="spellStart"/>
      <w:r w:rsidRPr="001F60D8">
        <w:rPr>
          <w:rFonts w:ascii="Times New Roman" w:hAnsi="Times New Roman" w:cs="Times New Roman"/>
        </w:rPr>
        <w:t>yyyy</w:t>
      </w:r>
      <w:proofErr w:type="spellEnd"/>
      <w:r w:rsidRPr="001F60D8">
        <w:rPr>
          <w:rFonts w:ascii="Times New Roman" w:hAnsi="Times New Roman" w:cs="Times New Roman"/>
        </w:rPr>
        <w:t xml:space="preserve"> </w:t>
      </w:r>
    </w:p>
    <w:p w14:paraId="3955B997" w14:textId="77777777" w:rsidR="00FE0A84" w:rsidRPr="001F60D8" w:rsidRDefault="00FE0A84" w:rsidP="000F06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F60D8">
        <w:rPr>
          <w:rFonts w:ascii="Times New Roman" w:hAnsi="Times New Roman" w:cs="Times New Roman"/>
        </w:rPr>
        <w:t>If a code for ‘no data’ is used, please specify: e.g. -99999</w:t>
      </w:r>
    </w:p>
    <w:p w14:paraId="28BD9E03" w14:textId="77777777" w:rsidR="0084322F" w:rsidRPr="001F60D8" w:rsidRDefault="0084322F" w:rsidP="00FE0A84">
      <w:pPr>
        <w:rPr>
          <w:rFonts w:ascii="Times New Roman" w:hAnsi="Times New Roman" w:cs="Times New Roman"/>
        </w:rPr>
      </w:pPr>
      <w:r w:rsidRPr="001F60D8">
        <w:rPr>
          <w:rFonts w:ascii="Times New Roman" w:hAnsi="Times New Roman" w:cs="Times New Roman"/>
        </w:rPr>
        <w:t>Please add rows as needed</w:t>
      </w:r>
    </w:p>
    <w:tbl>
      <w:tblPr>
        <w:tblStyle w:val="Light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3273"/>
        <w:gridCol w:w="1965"/>
        <w:gridCol w:w="2213"/>
      </w:tblGrid>
      <w:tr w:rsidR="0084322F" w:rsidRPr="001F60D8" w14:paraId="6D758C0B" w14:textId="77777777" w:rsidTr="008449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9" w:type="dxa"/>
          </w:tcPr>
          <w:p w14:paraId="0D63AFDC" w14:textId="77777777" w:rsidR="0084322F" w:rsidRPr="001F60D8" w:rsidRDefault="0084322F">
            <w:pPr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>Column name</w:t>
            </w:r>
          </w:p>
        </w:tc>
        <w:tc>
          <w:tcPr>
            <w:tcW w:w="3273" w:type="dxa"/>
          </w:tcPr>
          <w:p w14:paraId="445E4B6F" w14:textId="77777777" w:rsidR="0084322F" w:rsidRPr="001F60D8" w:rsidRDefault="008432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>Description</w:t>
            </w:r>
          </w:p>
        </w:tc>
        <w:tc>
          <w:tcPr>
            <w:tcW w:w="1965" w:type="dxa"/>
          </w:tcPr>
          <w:p w14:paraId="7080CA39" w14:textId="77777777" w:rsidR="0084322F" w:rsidRPr="001F60D8" w:rsidRDefault="008432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 xml:space="preserve">Unit or </w:t>
            </w:r>
          </w:p>
          <w:p w14:paraId="17DAD1F0" w14:textId="77777777" w:rsidR="0084322F" w:rsidRPr="001F60D8" w:rsidRDefault="008432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>code explanation or date format</w:t>
            </w:r>
          </w:p>
        </w:tc>
        <w:tc>
          <w:tcPr>
            <w:tcW w:w="2213" w:type="dxa"/>
          </w:tcPr>
          <w:p w14:paraId="40B4A6F3" w14:textId="77777777" w:rsidR="0084322F" w:rsidRPr="001F60D8" w:rsidRDefault="008432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>Empty value code</w:t>
            </w:r>
          </w:p>
        </w:tc>
      </w:tr>
      <w:tr w:rsidR="0084322F" w:rsidRPr="001F60D8" w14:paraId="13D76790" w14:textId="77777777" w:rsidTr="00844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18A850C" w14:textId="63639E22" w:rsidR="0084322F" w:rsidRPr="001F60D8" w:rsidRDefault="00844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3273" w:type="dxa"/>
            <w:tcBorders>
              <w:top w:val="none" w:sz="0" w:space="0" w:color="auto"/>
              <w:bottom w:val="none" w:sz="0" w:space="0" w:color="auto"/>
            </w:tcBorders>
          </w:tcPr>
          <w:p w14:paraId="4A1EEB5C" w14:textId="38830362" w:rsidR="0084322F" w:rsidRPr="001F60D8" w:rsidRDefault="00A6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 xml:space="preserve">The </w:t>
            </w:r>
            <w:r w:rsidR="008449B0">
              <w:rPr>
                <w:rFonts w:ascii="Times New Roman" w:hAnsi="Times New Roman" w:cs="Times New Roman"/>
              </w:rPr>
              <w:t>year</w:t>
            </w:r>
            <w:r w:rsidRPr="001F60D8">
              <w:rPr>
                <w:rFonts w:ascii="Times New Roman" w:hAnsi="Times New Roman" w:cs="Times New Roman"/>
              </w:rPr>
              <w:t xml:space="preserve"> of collection for each litter basket</w:t>
            </w:r>
          </w:p>
        </w:tc>
        <w:tc>
          <w:tcPr>
            <w:tcW w:w="1965" w:type="dxa"/>
            <w:tcBorders>
              <w:top w:val="none" w:sz="0" w:space="0" w:color="auto"/>
              <w:bottom w:val="none" w:sz="0" w:space="0" w:color="auto"/>
            </w:tcBorders>
          </w:tcPr>
          <w:p w14:paraId="1F3805A3" w14:textId="795AD8F5" w:rsidR="0084322F" w:rsidRPr="001F60D8" w:rsidRDefault="00844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22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33CF031" w14:textId="203A4749" w:rsidR="0084322F" w:rsidRPr="001F60D8" w:rsidRDefault="00843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449B0" w:rsidRPr="001F60D8" w14:paraId="407C8672" w14:textId="77777777" w:rsidTr="005B2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9" w:type="dxa"/>
          </w:tcPr>
          <w:p w14:paraId="49ACB808" w14:textId="188867AF" w:rsidR="008449B0" w:rsidRPr="001F60D8" w:rsidRDefault="008449B0">
            <w:pPr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>Season</w:t>
            </w:r>
          </w:p>
        </w:tc>
        <w:tc>
          <w:tcPr>
            <w:tcW w:w="3273" w:type="dxa"/>
          </w:tcPr>
          <w:p w14:paraId="021CF802" w14:textId="0F11C192" w:rsidR="008449B0" w:rsidRPr="001F60D8" w:rsidRDefault="0084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>The season the datum was collected</w:t>
            </w:r>
          </w:p>
        </w:tc>
        <w:tc>
          <w:tcPr>
            <w:tcW w:w="1965" w:type="dxa"/>
          </w:tcPr>
          <w:p w14:paraId="2C6303D3" w14:textId="4902479F" w:rsidR="008449B0" w:rsidRPr="001F60D8" w:rsidRDefault="0084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Spring, </w:t>
            </w:r>
            <w:r w:rsidRPr="001F60D8">
              <w:rPr>
                <w:rFonts w:ascii="Times New Roman" w:hAnsi="Times New Roman" w:cs="Times New Roman"/>
              </w:rPr>
              <w:t>Summer, Fall</w:t>
            </w:r>
          </w:p>
        </w:tc>
        <w:tc>
          <w:tcPr>
            <w:tcW w:w="2213" w:type="dxa"/>
          </w:tcPr>
          <w:p w14:paraId="6D9677BD" w14:textId="1EDEB747" w:rsidR="008449B0" w:rsidRPr="001F60D8" w:rsidRDefault="0084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449B0" w:rsidRPr="001F60D8" w14:paraId="128696BD" w14:textId="77777777" w:rsidTr="005B2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43E95C4" w14:textId="4C06649F" w:rsidR="008449B0" w:rsidRPr="001F60D8" w:rsidRDefault="008449B0">
            <w:pPr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>Site</w:t>
            </w:r>
          </w:p>
        </w:tc>
        <w:tc>
          <w:tcPr>
            <w:tcW w:w="3273" w:type="dxa"/>
            <w:tcBorders>
              <w:top w:val="none" w:sz="0" w:space="0" w:color="auto"/>
              <w:bottom w:val="none" w:sz="0" w:space="0" w:color="auto"/>
            </w:tcBorders>
          </w:tcPr>
          <w:p w14:paraId="70042537" w14:textId="70D481E5" w:rsidR="008449B0" w:rsidRPr="001F60D8" w:rsidRDefault="00844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>The geographic site the datum was collected. There are three sites: Hubbard Brook, Jeffers Brook, and Bartlett Experimental Forest</w:t>
            </w:r>
          </w:p>
        </w:tc>
        <w:tc>
          <w:tcPr>
            <w:tcW w:w="1965" w:type="dxa"/>
            <w:tcBorders>
              <w:top w:val="none" w:sz="0" w:space="0" w:color="auto"/>
              <w:bottom w:val="none" w:sz="0" w:space="0" w:color="auto"/>
            </w:tcBorders>
          </w:tcPr>
          <w:p w14:paraId="3951D70F" w14:textId="77777777" w:rsidR="008449B0" w:rsidRPr="001F60D8" w:rsidRDefault="00844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>Three characters: BEF=Bartlett Experimental Forest</w:t>
            </w:r>
          </w:p>
          <w:p w14:paraId="13B42B86" w14:textId="77777777" w:rsidR="008449B0" w:rsidRPr="001F60D8" w:rsidRDefault="00844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>HB= Hubbard Brook</w:t>
            </w:r>
          </w:p>
          <w:p w14:paraId="6A14A4D7" w14:textId="01F67BB1" w:rsidR="008449B0" w:rsidRPr="001F60D8" w:rsidRDefault="00844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>JB= Jeffers Brook</w:t>
            </w:r>
          </w:p>
        </w:tc>
        <w:tc>
          <w:tcPr>
            <w:tcW w:w="22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504C1AB" w14:textId="443063FC" w:rsidR="008449B0" w:rsidRPr="001F60D8" w:rsidRDefault="00844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449B0" w:rsidRPr="001F60D8" w14:paraId="12D39608" w14:textId="77777777" w:rsidTr="005B2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9" w:type="dxa"/>
          </w:tcPr>
          <w:p w14:paraId="50518D6D" w14:textId="329899C2" w:rsidR="008449B0" w:rsidRPr="001F60D8" w:rsidRDefault="008449B0">
            <w:pPr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lastRenderedPageBreak/>
              <w:t>Stand</w:t>
            </w:r>
          </w:p>
        </w:tc>
        <w:tc>
          <w:tcPr>
            <w:tcW w:w="3273" w:type="dxa"/>
          </w:tcPr>
          <w:p w14:paraId="63AB7459" w14:textId="393573B9" w:rsidR="008449B0" w:rsidRPr="001F60D8" w:rsidRDefault="0084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 xml:space="preserve">A local collection of 50 by </w:t>
            </w:r>
            <w:proofErr w:type="gramStart"/>
            <w:r w:rsidRPr="001F60D8">
              <w:rPr>
                <w:rFonts w:ascii="Times New Roman" w:hAnsi="Times New Roman" w:cs="Times New Roman"/>
              </w:rPr>
              <w:t>50 meter</w:t>
            </w:r>
            <w:proofErr w:type="gramEnd"/>
            <w:r w:rsidRPr="001F60D8">
              <w:rPr>
                <w:rFonts w:ascii="Times New Roman" w:hAnsi="Times New Roman" w:cs="Times New Roman"/>
              </w:rPr>
              <w:t xml:space="preserve"> plots. Stands will have 4 or 5 plots depending on the presence of a calcium plot</w:t>
            </w:r>
          </w:p>
        </w:tc>
        <w:tc>
          <w:tcPr>
            <w:tcW w:w="1965" w:type="dxa"/>
          </w:tcPr>
          <w:p w14:paraId="2C039577" w14:textId="77777777" w:rsidR="008449B0" w:rsidRPr="001F60D8" w:rsidRDefault="008449B0" w:rsidP="001F6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>C1:C9 are in Bartlett</w:t>
            </w:r>
          </w:p>
          <w:p w14:paraId="2089BCE4" w14:textId="77777777" w:rsidR="008449B0" w:rsidRPr="001F60D8" w:rsidRDefault="008449B0" w:rsidP="001F6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>HBM, HBO are in Hubbard Brook.</w:t>
            </w:r>
          </w:p>
          <w:p w14:paraId="439B6DCC" w14:textId="5F203551" w:rsidR="008449B0" w:rsidRPr="001F60D8" w:rsidRDefault="0084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>JBM, JBO are in Jeffers Brook.</w:t>
            </w:r>
          </w:p>
        </w:tc>
        <w:tc>
          <w:tcPr>
            <w:tcW w:w="2213" w:type="dxa"/>
          </w:tcPr>
          <w:p w14:paraId="3CD0016D" w14:textId="71AA50FF" w:rsidR="008449B0" w:rsidRPr="001F60D8" w:rsidRDefault="0084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449B0" w:rsidRPr="001F60D8" w14:paraId="3D98ACB8" w14:textId="77777777" w:rsidTr="005B2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9" w:type="dxa"/>
          </w:tcPr>
          <w:p w14:paraId="5A2F65CE" w14:textId="3DF70CEE" w:rsidR="008449B0" w:rsidRPr="001F60D8" w:rsidRDefault="008449B0">
            <w:pPr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>Plot</w:t>
            </w:r>
          </w:p>
        </w:tc>
        <w:tc>
          <w:tcPr>
            <w:tcW w:w="3273" w:type="dxa"/>
          </w:tcPr>
          <w:p w14:paraId="2EF0D277" w14:textId="77777777" w:rsidR="008449B0" w:rsidRPr="001F60D8" w:rsidRDefault="00844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 xml:space="preserve">A 50 by </w:t>
            </w:r>
            <w:proofErr w:type="gramStart"/>
            <w:r w:rsidRPr="001F60D8">
              <w:rPr>
                <w:rFonts w:ascii="Times New Roman" w:hAnsi="Times New Roman" w:cs="Times New Roman"/>
              </w:rPr>
              <w:t>50 meter</w:t>
            </w:r>
            <w:proofErr w:type="gramEnd"/>
            <w:r w:rsidRPr="001F60D8">
              <w:rPr>
                <w:rFonts w:ascii="Times New Roman" w:hAnsi="Times New Roman" w:cs="Times New Roman"/>
              </w:rPr>
              <w:t xml:space="preserve"> forest patch that receives fertilization treatment (including control). </w:t>
            </w:r>
            <w:proofErr w:type="gramStart"/>
            <w:r w:rsidRPr="001F60D8">
              <w:rPr>
                <w:rFonts w:ascii="Times New Roman" w:hAnsi="Times New Roman" w:cs="Times New Roman"/>
              </w:rPr>
              <w:t>Typically</w:t>
            </w:r>
            <w:proofErr w:type="gramEnd"/>
            <w:r w:rsidRPr="001F60D8">
              <w:rPr>
                <w:rFonts w:ascii="Times New Roman" w:hAnsi="Times New Roman" w:cs="Times New Roman"/>
              </w:rPr>
              <w:t xml:space="preserve"> 4 plots per stand. Some stands (C1, C6, C8 have a 5</w:t>
            </w:r>
            <w:r w:rsidRPr="001F60D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1F60D8">
              <w:rPr>
                <w:rFonts w:ascii="Times New Roman" w:hAnsi="Times New Roman" w:cs="Times New Roman"/>
              </w:rPr>
              <w:t xml:space="preserve"> plot, Calcium)</w:t>
            </w:r>
          </w:p>
          <w:p w14:paraId="676172D0" w14:textId="67C6E091" w:rsidR="008449B0" w:rsidRPr="001F60D8" w:rsidRDefault="00844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>HBO has 5 plots with two controls.</w:t>
            </w:r>
          </w:p>
        </w:tc>
        <w:tc>
          <w:tcPr>
            <w:tcW w:w="1965" w:type="dxa"/>
          </w:tcPr>
          <w:p w14:paraId="096D23C3" w14:textId="77777777" w:rsidR="008449B0" w:rsidRPr="001F60D8" w:rsidRDefault="00844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>Values 1:4 correspond to a nutrient treatment.</w:t>
            </w:r>
          </w:p>
          <w:p w14:paraId="3B01B6A6" w14:textId="77777777" w:rsidR="008449B0" w:rsidRPr="001F60D8" w:rsidRDefault="00844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>A value of 5 corresponds to a calcium treatment plot.</w:t>
            </w:r>
          </w:p>
          <w:p w14:paraId="207E93BE" w14:textId="4BC8CABB" w:rsidR="008449B0" w:rsidRPr="001F60D8" w:rsidRDefault="008449B0" w:rsidP="001F6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 xml:space="preserve">HBO has plots 1,2,3,4, and 7 </w:t>
            </w:r>
            <w:proofErr w:type="gramStart"/>
            <w:r w:rsidRPr="001F60D8">
              <w:rPr>
                <w:rFonts w:ascii="Times New Roman" w:hAnsi="Times New Roman" w:cs="Times New Roman"/>
              </w:rPr>
              <w:t>due</w:t>
            </w:r>
            <w:proofErr w:type="gramEnd"/>
            <w:r w:rsidRPr="001F60D8">
              <w:rPr>
                <w:rFonts w:ascii="Times New Roman" w:hAnsi="Times New Roman" w:cs="Times New Roman"/>
              </w:rPr>
              <w:t xml:space="preserve"> to a blowdown</w:t>
            </w:r>
          </w:p>
        </w:tc>
        <w:tc>
          <w:tcPr>
            <w:tcW w:w="2213" w:type="dxa"/>
          </w:tcPr>
          <w:p w14:paraId="32F6B55E" w14:textId="77777777" w:rsidR="008449B0" w:rsidRPr="001F60D8" w:rsidRDefault="00844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449B0" w:rsidRPr="001F60D8" w14:paraId="6FE2B58F" w14:textId="77777777" w:rsidTr="005B2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9" w:type="dxa"/>
          </w:tcPr>
          <w:p w14:paraId="2526D2F5" w14:textId="7F78887E" w:rsidR="008449B0" w:rsidRPr="001F60D8" w:rsidRDefault="008449B0">
            <w:pPr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>Basket</w:t>
            </w:r>
          </w:p>
        </w:tc>
        <w:tc>
          <w:tcPr>
            <w:tcW w:w="3273" w:type="dxa"/>
          </w:tcPr>
          <w:p w14:paraId="5D77B8C0" w14:textId="7E0733F1" w:rsidR="008449B0" w:rsidRPr="001F60D8" w:rsidRDefault="0084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>Each plot has 5 baskets, they are .234 m squared.</w:t>
            </w:r>
            <w:r>
              <w:rPr>
                <w:rFonts w:ascii="Times New Roman" w:hAnsi="Times New Roman" w:cs="Times New Roman"/>
              </w:rPr>
              <w:t xml:space="preserve"> Units are reported in grams per meter squared</w:t>
            </w:r>
            <w:r w:rsidRPr="001F60D8">
              <w:rPr>
                <w:rFonts w:ascii="Times New Roman" w:hAnsi="Times New Roman" w:cs="Times New Roman"/>
              </w:rPr>
              <w:t xml:space="preserve"> If a basket was </w:t>
            </w:r>
            <w:proofErr w:type="gramStart"/>
            <w:r w:rsidRPr="001F60D8">
              <w:rPr>
                <w:rFonts w:ascii="Times New Roman" w:hAnsi="Times New Roman" w:cs="Times New Roman"/>
              </w:rPr>
              <w:t>tipped, or</w:t>
            </w:r>
            <w:proofErr w:type="gramEnd"/>
            <w:r w:rsidRPr="001F60D8">
              <w:rPr>
                <w:rFonts w:ascii="Times New Roman" w:hAnsi="Times New Roman" w:cs="Times New Roman"/>
              </w:rPr>
              <w:t xml:space="preserve"> had a crack larger than a quarter it was not collected from.</w:t>
            </w:r>
          </w:p>
        </w:tc>
        <w:tc>
          <w:tcPr>
            <w:tcW w:w="1965" w:type="dxa"/>
          </w:tcPr>
          <w:p w14:paraId="54F77CFC" w14:textId="4814A87C" w:rsidR="008449B0" w:rsidRPr="001F60D8" w:rsidRDefault="0084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60D8">
              <w:rPr>
                <w:rFonts w:ascii="Times New Roman" w:hAnsi="Times New Roman" w:cs="Times New Roman"/>
              </w:rPr>
              <w:t>Grams</w:t>
            </w:r>
            <w:r>
              <w:rPr>
                <w:rFonts w:ascii="Times New Roman" w:hAnsi="Times New Roman" w:cs="Times New Roman"/>
              </w:rPr>
              <w:t xml:space="preserve"> per meter squared</w:t>
            </w:r>
          </w:p>
        </w:tc>
        <w:tc>
          <w:tcPr>
            <w:tcW w:w="2213" w:type="dxa"/>
          </w:tcPr>
          <w:p w14:paraId="3582A438" w14:textId="474C8314" w:rsidR="008449B0" w:rsidRPr="001F60D8" w:rsidRDefault="0084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449B0" w:rsidRPr="001F60D8" w14:paraId="470D3842" w14:textId="77777777" w:rsidTr="005B2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75C1825" w14:textId="5A52A2ED" w:rsidR="008449B0" w:rsidRPr="001F60D8" w:rsidRDefault="00844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3273" w:type="dxa"/>
            <w:tcBorders>
              <w:top w:val="none" w:sz="0" w:space="0" w:color="auto"/>
              <w:bottom w:val="none" w:sz="0" w:space="0" w:color="auto"/>
            </w:tcBorders>
          </w:tcPr>
          <w:p w14:paraId="5317448B" w14:textId="152F4A69" w:rsidR="008449B0" w:rsidRPr="001F60D8" w:rsidRDefault="00844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nutrient manipulation treatment a plot received</w:t>
            </w:r>
            <w:r w:rsidR="00107B96">
              <w:rPr>
                <w:rFonts w:ascii="Times New Roman" w:hAnsi="Times New Roman" w:cs="Times New Roman"/>
              </w:rPr>
              <w:t xml:space="preserve">: Nitrogen (ammonium nitrate), Phosphorus (monosodium phosphate), both N + P, and a control which receives no fertilizer added. Additionally, Ca was applied in the form of </w:t>
            </w:r>
            <w:proofErr w:type="spellStart"/>
            <w:r w:rsidR="00107B96">
              <w:rPr>
                <w:rFonts w:ascii="Times New Roman" w:hAnsi="Times New Roman" w:cs="Times New Roman"/>
              </w:rPr>
              <w:t>wollastonite</w:t>
            </w:r>
            <w:proofErr w:type="spellEnd"/>
            <w:r w:rsidR="00107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5" w:type="dxa"/>
            <w:tcBorders>
              <w:top w:val="none" w:sz="0" w:space="0" w:color="auto"/>
              <w:bottom w:val="none" w:sz="0" w:space="0" w:color="auto"/>
            </w:tcBorders>
          </w:tcPr>
          <w:p w14:paraId="45867E7D" w14:textId="77777777" w:rsidR="008449B0" w:rsidRDefault="00107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Cont</w:t>
            </w:r>
            <w:proofErr w:type="spellEnd"/>
            <w:r>
              <w:rPr>
                <w:rFonts w:ascii="Times New Roman" w:hAnsi="Times New Roman" w:cs="Times New Roman"/>
              </w:rPr>
              <w:t>= Control</w:t>
            </w:r>
          </w:p>
          <w:p w14:paraId="61D89CBA" w14:textId="77777777" w:rsidR="00107B96" w:rsidRDefault="00107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= Nitrogen</w:t>
            </w:r>
          </w:p>
          <w:p w14:paraId="5609051B" w14:textId="77777777" w:rsidR="00107B96" w:rsidRDefault="00107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 Phosphorus</w:t>
            </w:r>
          </w:p>
          <w:p w14:paraId="41C43FD9" w14:textId="77777777" w:rsidR="00107B96" w:rsidRDefault="00107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NP= a combined Nitrogen + Phosphorus</w:t>
            </w:r>
          </w:p>
          <w:p w14:paraId="3EAD6110" w14:textId="668D7EBE" w:rsidR="00107B96" w:rsidRPr="001F60D8" w:rsidRDefault="00107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 = Calcium</w:t>
            </w:r>
          </w:p>
        </w:tc>
        <w:tc>
          <w:tcPr>
            <w:tcW w:w="22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C71711D" w14:textId="447BD853" w:rsidR="008449B0" w:rsidRPr="001F60D8" w:rsidRDefault="00844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07B96" w:rsidRPr="001F60D8" w14:paraId="31ED5E26" w14:textId="77777777" w:rsidTr="005B2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9" w:type="dxa"/>
          </w:tcPr>
          <w:p w14:paraId="41AFB5C3" w14:textId="70473446" w:rsidR="00107B96" w:rsidRDefault="00107B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Whole.mass</w:t>
            </w:r>
            <w:proofErr w:type="spellEnd"/>
          </w:p>
        </w:tc>
        <w:tc>
          <w:tcPr>
            <w:tcW w:w="3273" w:type="dxa"/>
          </w:tcPr>
          <w:p w14:paraId="0CDCC200" w14:textId="05F55AD7" w:rsidR="00107B96" w:rsidRDefault="00107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combined mass of leaves found in one basket per collection period in grams per meter squared</w:t>
            </w:r>
          </w:p>
        </w:tc>
        <w:tc>
          <w:tcPr>
            <w:tcW w:w="1965" w:type="dxa"/>
          </w:tcPr>
          <w:p w14:paraId="0C0B2A68" w14:textId="107A9A7E" w:rsidR="00107B96" w:rsidRDefault="00107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Grams per meter squared</w:t>
            </w:r>
          </w:p>
        </w:tc>
        <w:tc>
          <w:tcPr>
            <w:tcW w:w="2213" w:type="dxa"/>
          </w:tcPr>
          <w:p w14:paraId="2366984C" w14:textId="1D830242" w:rsidR="00107B96" w:rsidRPr="001F60D8" w:rsidRDefault="00107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107B96" w:rsidRPr="001F60D8" w14:paraId="03946BED" w14:textId="77777777" w:rsidTr="005B2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9" w:type="dxa"/>
          </w:tcPr>
          <w:p w14:paraId="79009F63" w14:textId="5370E3DD" w:rsidR="00107B96" w:rsidRDefault="00AB3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FRAM2</w:t>
            </w:r>
          </w:p>
        </w:tc>
        <w:tc>
          <w:tcPr>
            <w:tcW w:w="3273" w:type="dxa"/>
          </w:tcPr>
          <w:p w14:paraId="27EF9379" w14:textId="58104AC1" w:rsidR="00107B96" w:rsidRDefault="00AB3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a basket was sorted by species, this is the amount of that species</w:t>
            </w:r>
          </w:p>
        </w:tc>
        <w:tc>
          <w:tcPr>
            <w:tcW w:w="1965" w:type="dxa"/>
          </w:tcPr>
          <w:p w14:paraId="2CF96233" w14:textId="60355DA5" w:rsidR="00107B96" w:rsidRDefault="00AB3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Grams per meter squared</w:t>
            </w:r>
          </w:p>
        </w:tc>
        <w:tc>
          <w:tcPr>
            <w:tcW w:w="2213" w:type="dxa"/>
          </w:tcPr>
          <w:p w14:paraId="7638FED0" w14:textId="6034BF2D" w:rsidR="00107B96" w:rsidRDefault="00AB3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AB3AC7" w:rsidRPr="001F60D8" w14:paraId="142552C5" w14:textId="77777777" w:rsidTr="005B2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9" w:type="dxa"/>
          </w:tcPr>
          <w:p w14:paraId="73AFCACA" w14:textId="13F9A6C4" w:rsidR="00AB3AC7" w:rsidRDefault="00AB3AC7" w:rsidP="00AB3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POGR4</w:t>
            </w:r>
          </w:p>
        </w:tc>
        <w:tc>
          <w:tcPr>
            <w:tcW w:w="3273" w:type="dxa"/>
          </w:tcPr>
          <w:p w14:paraId="3A03ADF4" w14:textId="340DAC30" w:rsidR="00AB3AC7" w:rsidRDefault="00AB3AC7" w:rsidP="00AB3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a basket was sorted by species, this is the amount of that species</w:t>
            </w:r>
          </w:p>
        </w:tc>
        <w:tc>
          <w:tcPr>
            <w:tcW w:w="1965" w:type="dxa"/>
          </w:tcPr>
          <w:p w14:paraId="3A354C2C" w14:textId="0B9385C8" w:rsidR="00AB3AC7" w:rsidRDefault="00AB3AC7" w:rsidP="00AB3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Grams per meter squared</w:t>
            </w:r>
          </w:p>
        </w:tc>
        <w:tc>
          <w:tcPr>
            <w:tcW w:w="2213" w:type="dxa"/>
          </w:tcPr>
          <w:p w14:paraId="29B8085B" w14:textId="3580030D" w:rsidR="00AB3AC7" w:rsidRDefault="00AB3AC7" w:rsidP="00AB3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AB3AC7" w:rsidRPr="001F60D8" w14:paraId="778B582D" w14:textId="77777777" w:rsidTr="005B2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9" w:type="dxa"/>
          </w:tcPr>
          <w:p w14:paraId="72027077" w14:textId="5AF14738" w:rsidR="00AB3AC7" w:rsidRDefault="00AB3AC7" w:rsidP="00AB3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TIAM</w:t>
            </w:r>
          </w:p>
        </w:tc>
        <w:tc>
          <w:tcPr>
            <w:tcW w:w="3273" w:type="dxa"/>
          </w:tcPr>
          <w:p w14:paraId="62A16D9B" w14:textId="6968EB16" w:rsidR="00AB3AC7" w:rsidRDefault="00AB3AC7" w:rsidP="00AB3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a basket was sorted by species, this is the amount of that species</w:t>
            </w:r>
          </w:p>
        </w:tc>
        <w:tc>
          <w:tcPr>
            <w:tcW w:w="1965" w:type="dxa"/>
          </w:tcPr>
          <w:p w14:paraId="65F6AE32" w14:textId="790FACC4" w:rsidR="00AB3AC7" w:rsidRDefault="00AB3AC7" w:rsidP="00AB3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Grams per meter squared</w:t>
            </w:r>
          </w:p>
        </w:tc>
        <w:tc>
          <w:tcPr>
            <w:tcW w:w="2213" w:type="dxa"/>
          </w:tcPr>
          <w:p w14:paraId="43859AAB" w14:textId="6963CC1E" w:rsidR="00AB3AC7" w:rsidRDefault="00AB3AC7" w:rsidP="00AB3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AB3AC7" w:rsidRPr="001F60D8" w14:paraId="52D29821" w14:textId="77777777" w:rsidTr="005B2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9" w:type="dxa"/>
          </w:tcPr>
          <w:p w14:paraId="210F30DB" w14:textId="50D43C06" w:rsidR="00AB3AC7" w:rsidRDefault="00AB3AC7" w:rsidP="00AB3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FAGR</w:t>
            </w:r>
          </w:p>
        </w:tc>
        <w:tc>
          <w:tcPr>
            <w:tcW w:w="3273" w:type="dxa"/>
          </w:tcPr>
          <w:p w14:paraId="5ED1F93B" w14:textId="21C1FABE" w:rsidR="00AB3AC7" w:rsidRDefault="00AB3AC7" w:rsidP="00AB3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a basket was sorted by species, this is the amount of that species</w:t>
            </w:r>
          </w:p>
        </w:tc>
        <w:tc>
          <w:tcPr>
            <w:tcW w:w="1965" w:type="dxa"/>
          </w:tcPr>
          <w:p w14:paraId="385324B3" w14:textId="29BD18E0" w:rsidR="00AB3AC7" w:rsidRDefault="00AB3AC7" w:rsidP="00AB3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Grams per meter squared</w:t>
            </w:r>
          </w:p>
        </w:tc>
        <w:tc>
          <w:tcPr>
            <w:tcW w:w="2213" w:type="dxa"/>
          </w:tcPr>
          <w:p w14:paraId="68B3BFD1" w14:textId="567018A6" w:rsidR="00AB3AC7" w:rsidRDefault="00AB3AC7" w:rsidP="00AB3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AB3AC7" w:rsidRPr="001F60D8" w14:paraId="725C50F0" w14:textId="77777777" w:rsidTr="005B2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9" w:type="dxa"/>
          </w:tcPr>
          <w:p w14:paraId="2ED59B16" w14:textId="597E814D" w:rsidR="00AB3AC7" w:rsidRDefault="00AB3AC7" w:rsidP="00AB3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VILA11</w:t>
            </w:r>
          </w:p>
        </w:tc>
        <w:tc>
          <w:tcPr>
            <w:tcW w:w="3273" w:type="dxa"/>
          </w:tcPr>
          <w:p w14:paraId="53AB592F" w14:textId="43181944" w:rsidR="00AB3AC7" w:rsidRDefault="00AB3AC7" w:rsidP="00AB3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a basket was sorted by species, this is the amount of that species</w:t>
            </w:r>
          </w:p>
        </w:tc>
        <w:tc>
          <w:tcPr>
            <w:tcW w:w="1965" w:type="dxa"/>
          </w:tcPr>
          <w:p w14:paraId="6F8930C5" w14:textId="0E8E1295" w:rsidR="00AB3AC7" w:rsidRDefault="00AB3AC7" w:rsidP="00AB3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Grams per meter squared</w:t>
            </w:r>
          </w:p>
        </w:tc>
        <w:tc>
          <w:tcPr>
            <w:tcW w:w="2213" w:type="dxa"/>
          </w:tcPr>
          <w:p w14:paraId="7D20E774" w14:textId="7B6B9F8A" w:rsidR="00AB3AC7" w:rsidRDefault="00AB3AC7" w:rsidP="00AB3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AB3AC7" w:rsidRPr="001F60D8" w14:paraId="5C87422F" w14:textId="77777777" w:rsidTr="005B2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9" w:type="dxa"/>
          </w:tcPr>
          <w:p w14:paraId="0C85E28F" w14:textId="43A983D9" w:rsidR="00AB3AC7" w:rsidRDefault="00AB3AC7" w:rsidP="00AB3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QURU</w:t>
            </w:r>
          </w:p>
        </w:tc>
        <w:tc>
          <w:tcPr>
            <w:tcW w:w="3273" w:type="dxa"/>
          </w:tcPr>
          <w:p w14:paraId="07513788" w14:textId="79CF7BEF" w:rsidR="00AB3AC7" w:rsidRDefault="00AB3AC7" w:rsidP="00AB3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a basket was sorted by species, this is the amount of that species</w:t>
            </w:r>
          </w:p>
        </w:tc>
        <w:tc>
          <w:tcPr>
            <w:tcW w:w="1965" w:type="dxa"/>
          </w:tcPr>
          <w:p w14:paraId="51CC1CFE" w14:textId="27D26714" w:rsidR="00AB3AC7" w:rsidRDefault="00AB3AC7" w:rsidP="00AB3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Grams per meter squared</w:t>
            </w:r>
          </w:p>
        </w:tc>
        <w:tc>
          <w:tcPr>
            <w:tcW w:w="2213" w:type="dxa"/>
          </w:tcPr>
          <w:p w14:paraId="1E812C25" w14:textId="4DC9296E" w:rsidR="00AB3AC7" w:rsidRDefault="00AB3AC7" w:rsidP="00AB3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AB3AC7" w:rsidRPr="001F60D8" w14:paraId="3A55D5A1" w14:textId="77777777" w:rsidTr="005B2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9" w:type="dxa"/>
          </w:tcPr>
          <w:p w14:paraId="7B4B6E7C" w14:textId="7DA996F9" w:rsidR="00AB3AC7" w:rsidRDefault="00AB3AC7" w:rsidP="00AB3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PRPE2</w:t>
            </w:r>
          </w:p>
        </w:tc>
        <w:tc>
          <w:tcPr>
            <w:tcW w:w="3273" w:type="dxa"/>
          </w:tcPr>
          <w:p w14:paraId="17DA8841" w14:textId="25D8CB4F" w:rsidR="00AB3AC7" w:rsidRDefault="00AB3AC7" w:rsidP="00AB3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a basket was sorted by species, this is the amount of that species</w:t>
            </w:r>
          </w:p>
        </w:tc>
        <w:tc>
          <w:tcPr>
            <w:tcW w:w="1965" w:type="dxa"/>
          </w:tcPr>
          <w:p w14:paraId="35A9ED2C" w14:textId="08FC680D" w:rsidR="00AB3AC7" w:rsidRDefault="00AB3AC7" w:rsidP="00AB3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Grams per meter squared</w:t>
            </w:r>
          </w:p>
        </w:tc>
        <w:tc>
          <w:tcPr>
            <w:tcW w:w="2213" w:type="dxa"/>
          </w:tcPr>
          <w:p w14:paraId="52FC765E" w14:textId="56305FBC" w:rsidR="00AB3AC7" w:rsidRDefault="00AB3AC7" w:rsidP="00AB3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AB3AC7" w:rsidRPr="001F60D8" w14:paraId="19257139" w14:textId="77777777" w:rsidTr="005B2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9" w:type="dxa"/>
          </w:tcPr>
          <w:p w14:paraId="79C61CC2" w14:textId="2540B71B" w:rsidR="00AB3AC7" w:rsidRDefault="00AB3AC7" w:rsidP="00AB3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ACRU</w:t>
            </w:r>
          </w:p>
        </w:tc>
        <w:tc>
          <w:tcPr>
            <w:tcW w:w="3273" w:type="dxa"/>
          </w:tcPr>
          <w:p w14:paraId="404A2594" w14:textId="7DB0FD46" w:rsidR="00AB3AC7" w:rsidRDefault="00AB3AC7" w:rsidP="00AB3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a basket was sorted by species, this is the amount of that species</w:t>
            </w:r>
          </w:p>
        </w:tc>
        <w:tc>
          <w:tcPr>
            <w:tcW w:w="1965" w:type="dxa"/>
          </w:tcPr>
          <w:p w14:paraId="77907634" w14:textId="09F15D6B" w:rsidR="00AB3AC7" w:rsidRDefault="00AB3AC7" w:rsidP="00AB3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Grams per meter squared</w:t>
            </w:r>
          </w:p>
        </w:tc>
        <w:tc>
          <w:tcPr>
            <w:tcW w:w="2213" w:type="dxa"/>
          </w:tcPr>
          <w:p w14:paraId="7C13A81E" w14:textId="0B99966F" w:rsidR="00AB3AC7" w:rsidRDefault="00AB3AC7" w:rsidP="00AB3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AB3AC7" w:rsidRPr="001F60D8" w14:paraId="20C29DEE" w14:textId="77777777" w:rsidTr="005B2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9" w:type="dxa"/>
          </w:tcPr>
          <w:p w14:paraId="7D916CF0" w14:textId="0E4A6FBC" w:rsidR="00AB3AC7" w:rsidRDefault="00AB3AC7" w:rsidP="00AB3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ACSA3</w:t>
            </w:r>
          </w:p>
        </w:tc>
        <w:tc>
          <w:tcPr>
            <w:tcW w:w="3273" w:type="dxa"/>
          </w:tcPr>
          <w:p w14:paraId="4F0D303E" w14:textId="0EFB5B12" w:rsidR="00AB3AC7" w:rsidRDefault="00AB3AC7" w:rsidP="00AB3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a basket was sorted by species, this is the amount of that species</w:t>
            </w:r>
          </w:p>
        </w:tc>
        <w:tc>
          <w:tcPr>
            <w:tcW w:w="1965" w:type="dxa"/>
          </w:tcPr>
          <w:p w14:paraId="48009A82" w14:textId="5BE1814D" w:rsidR="00AB3AC7" w:rsidRDefault="00AB3AC7" w:rsidP="00AB3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Grams per meter squared</w:t>
            </w:r>
          </w:p>
        </w:tc>
        <w:tc>
          <w:tcPr>
            <w:tcW w:w="2213" w:type="dxa"/>
          </w:tcPr>
          <w:p w14:paraId="5A343ADA" w14:textId="752A56EA" w:rsidR="00AB3AC7" w:rsidRDefault="00AB3AC7" w:rsidP="00AB3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AB3AC7" w:rsidRPr="001F60D8" w14:paraId="2A6AA061" w14:textId="77777777" w:rsidTr="005B2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9" w:type="dxa"/>
          </w:tcPr>
          <w:p w14:paraId="349CC518" w14:textId="49A3E95E" w:rsidR="00AB3AC7" w:rsidRDefault="00AB3AC7" w:rsidP="00AB3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ACPE</w:t>
            </w:r>
          </w:p>
        </w:tc>
        <w:tc>
          <w:tcPr>
            <w:tcW w:w="3273" w:type="dxa"/>
          </w:tcPr>
          <w:p w14:paraId="7D41FBD6" w14:textId="19DC8910" w:rsidR="00AB3AC7" w:rsidRDefault="00AB3AC7" w:rsidP="00AB3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a basket was sorted by species, this is the amount of that species</w:t>
            </w:r>
          </w:p>
        </w:tc>
        <w:tc>
          <w:tcPr>
            <w:tcW w:w="1965" w:type="dxa"/>
          </w:tcPr>
          <w:p w14:paraId="676743F1" w14:textId="3C82F1B2" w:rsidR="00AB3AC7" w:rsidRDefault="00AB3AC7" w:rsidP="00AB3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Grams per meter squared</w:t>
            </w:r>
          </w:p>
        </w:tc>
        <w:tc>
          <w:tcPr>
            <w:tcW w:w="2213" w:type="dxa"/>
          </w:tcPr>
          <w:p w14:paraId="7FA6507C" w14:textId="067F0D10" w:rsidR="00AB3AC7" w:rsidRDefault="00AB3AC7" w:rsidP="00AB3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AB3AC7" w:rsidRPr="001F60D8" w14:paraId="3507B188" w14:textId="77777777" w:rsidTr="005B2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9" w:type="dxa"/>
          </w:tcPr>
          <w:p w14:paraId="15F9E59F" w14:textId="2590486F" w:rsidR="00AB3AC7" w:rsidRDefault="00AB3AC7" w:rsidP="00AB3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BEMI</w:t>
            </w:r>
          </w:p>
        </w:tc>
        <w:tc>
          <w:tcPr>
            <w:tcW w:w="3273" w:type="dxa"/>
          </w:tcPr>
          <w:p w14:paraId="2EEAD1A4" w14:textId="63A7457A" w:rsidR="00AB3AC7" w:rsidRDefault="00AB3AC7" w:rsidP="00AB3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a basket was sorted by species, this is the amount of that species</w:t>
            </w:r>
          </w:p>
        </w:tc>
        <w:tc>
          <w:tcPr>
            <w:tcW w:w="1965" w:type="dxa"/>
          </w:tcPr>
          <w:p w14:paraId="017941FF" w14:textId="23213290" w:rsidR="00AB3AC7" w:rsidRDefault="00AB3AC7" w:rsidP="00AB3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Grams per meter squared</w:t>
            </w:r>
          </w:p>
        </w:tc>
        <w:tc>
          <w:tcPr>
            <w:tcW w:w="2213" w:type="dxa"/>
          </w:tcPr>
          <w:p w14:paraId="23E576B5" w14:textId="4B9D7E9A" w:rsidR="00AB3AC7" w:rsidRDefault="00AB3AC7" w:rsidP="00AB3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AB3AC7" w:rsidRPr="001F60D8" w14:paraId="5FADDD1D" w14:textId="77777777" w:rsidTr="005B2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9" w:type="dxa"/>
          </w:tcPr>
          <w:p w14:paraId="2A75FD2E" w14:textId="10A4981F" w:rsidR="00AB3AC7" w:rsidRDefault="00AB3AC7" w:rsidP="00AB3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BEAL2</w:t>
            </w:r>
          </w:p>
        </w:tc>
        <w:tc>
          <w:tcPr>
            <w:tcW w:w="3273" w:type="dxa"/>
          </w:tcPr>
          <w:p w14:paraId="0B7E8B61" w14:textId="7B4C35E2" w:rsidR="00AB3AC7" w:rsidRDefault="00AB3AC7" w:rsidP="00AB3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a basket was sorted by species, this is the amount of that species</w:t>
            </w:r>
          </w:p>
        </w:tc>
        <w:tc>
          <w:tcPr>
            <w:tcW w:w="1965" w:type="dxa"/>
          </w:tcPr>
          <w:p w14:paraId="10B5CE86" w14:textId="35BC0947" w:rsidR="00AB3AC7" w:rsidRDefault="00AB3AC7" w:rsidP="00AB3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Grams per meter squared</w:t>
            </w:r>
          </w:p>
        </w:tc>
        <w:tc>
          <w:tcPr>
            <w:tcW w:w="2213" w:type="dxa"/>
          </w:tcPr>
          <w:p w14:paraId="29C0ACB1" w14:textId="09BCAB1C" w:rsidR="00AB3AC7" w:rsidRDefault="00AB3AC7" w:rsidP="00AB3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AB3AC7" w:rsidRPr="001F60D8" w14:paraId="3D29F0CB" w14:textId="77777777" w:rsidTr="005B2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9" w:type="dxa"/>
          </w:tcPr>
          <w:p w14:paraId="1887FDED" w14:textId="02D50669" w:rsidR="00AB3AC7" w:rsidRDefault="00AB3AC7" w:rsidP="00AB3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POTR5</w:t>
            </w:r>
          </w:p>
        </w:tc>
        <w:tc>
          <w:tcPr>
            <w:tcW w:w="3273" w:type="dxa"/>
          </w:tcPr>
          <w:p w14:paraId="34251E7A" w14:textId="1EBECC2D" w:rsidR="00AB3AC7" w:rsidRDefault="00AB3AC7" w:rsidP="00AB3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a basket was sorted by species, this is the amount of that species</w:t>
            </w:r>
          </w:p>
        </w:tc>
        <w:tc>
          <w:tcPr>
            <w:tcW w:w="1965" w:type="dxa"/>
          </w:tcPr>
          <w:p w14:paraId="0F0EFCB3" w14:textId="18ABAD39" w:rsidR="00AB3AC7" w:rsidRDefault="00AB3AC7" w:rsidP="00AB3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Grams per meter squared</w:t>
            </w:r>
          </w:p>
        </w:tc>
        <w:tc>
          <w:tcPr>
            <w:tcW w:w="2213" w:type="dxa"/>
          </w:tcPr>
          <w:p w14:paraId="4D01125A" w14:textId="0D211324" w:rsidR="00AB3AC7" w:rsidRDefault="00AB3AC7" w:rsidP="00AB3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AB3AC7" w:rsidRPr="001F60D8" w14:paraId="44E1BA44" w14:textId="77777777" w:rsidTr="005B2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9" w:type="dxa"/>
          </w:tcPr>
          <w:p w14:paraId="67569CF2" w14:textId="57CAA80B" w:rsidR="00AB3AC7" w:rsidRDefault="00AB3AC7" w:rsidP="00AB3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UNKNOWN</w:t>
            </w:r>
          </w:p>
        </w:tc>
        <w:tc>
          <w:tcPr>
            <w:tcW w:w="3273" w:type="dxa"/>
          </w:tcPr>
          <w:p w14:paraId="00CFEB2D" w14:textId="39C8F8D1" w:rsidR="00AB3AC7" w:rsidRDefault="00AB3AC7" w:rsidP="00AB3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a basket was sorted by species, this is the amount of </w:t>
            </w:r>
            <w:r>
              <w:rPr>
                <w:rFonts w:ascii="Times New Roman" w:hAnsi="Times New Roman" w:cs="Times New Roman"/>
              </w:rPr>
              <w:t>unknown leaf species material</w:t>
            </w:r>
          </w:p>
        </w:tc>
        <w:tc>
          <w:tcPr>
            <w:tcW w:w="1965" w:type="dxa"/>
          </w:tcPr>
          <w:p w14:paraId="437DC91B" w14:textId="5FEEF37E" w:rsidR="00AB3AC7" w:rsidRDefault="00AB3AC7" w:rsidP="00AB3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Grams per meter squared</w:t>
            </w:r>
          </w:p>
        </w:tc>
        <w:tc>
          <w:tcPr>
            <w:tcW w:w="2213" w:type="dxa"/>
          </w:tcPr>
          <w:p w14:paraId="4B98EDA5" w14:textId="6D001B69" w:rsidR="00AB3AC7" w:rsidRDefault="00AB3AC7" w:rsidP="00AB3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AB3AC7" w:rsidRPr="001F60D8" w14:paraId="29149AF8" w14:textId="77777777" w:rsidTr="005B2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9" w:type="dxa"/>
          </w:tcPr>
          <w:p w14:paraId="41BD43F4" w14:textId="53F2338E" w:rsidR="00AB3AC7" w:rsidRDefault="00AB3AC7" w:rsidP="00AB3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NON_LEAF</w:t>
            </w:r>
          </w:p>
        </w:tc>
        <w:tc>
          <w:tcPr>
            <w:tcW w:w="3273" w:type="dxa"/>
          </w:tcPr>
          <w:p w14:paraId="14E4B5A5" w14:textId="096E77EC" w:rsidR="00AB3AC7" w:rsidRDefault="00AB3AC7" w:rsidP="00AB3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a basket was sorted by species, this is the amount of </w:t>
            </w:r>
            <w:proofErr w:type="spellStart"/>
            <w:r>
              <w:rPr>
                <w:rFonts w:ascii="Times New Roman" w:hAnsi="Times New Roman" w:cs="Times New Roman"/>
              </w:rPr>
              <w:t>non_leaf</w:t>
            </w:r>
            <w:proofErr w:type="spellEnd"/>
            <w:r>
              <w:rPr>
                <w:rFonts w:ascii="Times New Roman" w:hAnsi="Times New Roman" w:cs="Times New Roman"/>
              </w:rPr>
              <w:t xml:space="preserve"> material</w:t>
            </w:r>
            <w:bookmarkStart w:id="0" w:name="_GoBack"/>
            <w:bookmarkEnd w:id="0"/>
          </w:p>
        </w:tc>
        <w:tc>
          <w:tcPr>
            <w:tcW w:w="1965" w:type="dxa"/>
          </w:tcPr>
          <w:p w14:paraId="251931CA" w14:textId="64161D9F" w:rsidR="00AB3AC7" w:rsidRDefault="00AB3AC7" w:rsidP="00AB3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Grams per meter squared</w:t>
            </w:r>
          </w:p>
        </w:tc>
        <w:tc>
          <w:tcPr>
            <w:tcW w:w="2213" w:type="dxa"/>
          </w:tcPr>
          <w:p w14:paraId="5297EAB9" w14:textId="3F7B4F07" w:rsidR="00AB3AC7" w:rsidRDefault="00AB3AC7" w:rsidP="00AB3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</w:tbl>
    <w:p w14:paraId="613403D5" w14:textId="77777777" w:rsidR="006467BA" w:rsidRPr="001F60D8" w:rsidRDefault="006467BA">
      <w:pPr>
        <w:rPr>
          <w:rFonts w:ascii="Times New Roman" w:hAnsi="Times New Roman" w:cs="Times New Roman"/>
        </w:rPr>
      </w:pPr>
    </w:p>
    <w:p w14:paraId="2383E3A3" w14:textId="77777777" w:rsidR="00902312" w:rsidRPr="001F60D8" w:rsidRDefault="00902312">
      <w:pPr>
        <w:rPr>
          <w:rFonts w:ascii="Times New Roman" w:hAnsi="Times New Roman" w:cs="Times New Roman"/>
        </w:rPr>
      </w:pPr>
    </w:p>
    <w:p w14:paraId="15C0B537" w14:textId="77777777" w:rsidR="00902312" w:rsidRPr="001F60D8" w:rsidRDefault="00902312" w:rsidP="00902312">
      <w:pPr>
        <w:pStyle w:val="Heading2"/>
        <w:rPr>
          <w:rFonts w:ascii="Times New Roman" w:hAnsi="Times New Roman" w:cs="Times New Roman"/>
        </w:rPr>
      </w:pPr>
      <w:r w:rsidRPr="001F60D8">
        <w:rPr>
          <w:rFonts w:ascii="Times New Roman" w:hAnsi="Times New Roman" w:cs="Times New Roman"/>
        </w:rPr>
        <w:t>Notes and Comments</w:t>
      </w:r>
    </w:p>
    <w:p w14:paraId="1CF4C005" w14:textId="77777777" w:rsidR="00902312" w:rsidRPr="001F60D8" w:rsidRDefault="00902312">
      <w:pPr>
        <w:rPr>
          <w:rFonts w:ascii="Times New Roman" w:hAnsi="Times New Roman" w:cs="Times New Roman"/>
        </w:rPr>
      </w:pPr>
    </w:p>
    <w:p w14:paraId="74774CC4" w14:textId="77777777" w:rsidR="00902312" w:rsidRPr="001F60D8" w:rsidRDefault="00902312">
      <w:pPr>
        <w:rPr>
          <w:rFonts w:ascii="Times New Roman" w:hAnsi="Times New Roman" w:cs="Times New Roman"/>
        </w:rPr>
      </w:pPr>
    </w:p>
    <w:sectPr w:rsidR="00902312" w:rsidRPr="001F6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17B6E" w14:textId="77777777" w:rsidR="00895FC7" w:rsidRDefault="00895FC7" w:rsidP="007D556B">
      <w:pPr>
        <w:spacing w:after="0" w:line="240" w:lineRule="auto"/>
      </w:pPr>
      <w:r>
        <w:separator/>
      </w:r>
    </w:p>
  </w:endnote>
  <w:endnote w:type="continuationSeparator" w:id="0">
    <w:p w14:paraId="2EB19032" w14:textId="77777777" w:rsidR="00895FC7" w:rsidRDefault="00895FC7" w:rsidP="007D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76BC3" w14:textId="77777777" w:rsidR="00895FC7" w:rsidRDefault="00895FC7" w:rsidP="007D556B">
      <w:pPr>
        <w:spacing w:after="0" w:line="240" w:lineRule="auto"/>
      </w:pPr>
      <w:r>
        <w:separator/>
      </w:r>
    </w:p>
  </w:footnote>
  <w:footnote w:type="continuationSeparator" w:id="0">
    <w:p w14:paraId="10FB75F8" w14:textId="77777777" w:rsidR="00895FC7" w:rsidRDefault="00895FC7" w:rsidP="007D556B">
      <w:pPr>
        <w:spacing w:after="0" w:line="240" w:lineRule="auto"/>
      </w:pPr>
      <w:r>
        <w:continuationSeparator/>
      </w:r>
    </w:p>
  </w:footnote>
  <w:footnote w:id="1">
    <w:p w14:paraId="0B5D96C0" w14:textId="77777777" w:rsidR="00451FAE" w:rsidRDefault="00451FAE">
      <w:pPr>
        <w:pStyle w:val="FootnoteText"/>
      </w:pPr>
      <w:r>
        <w:rPr>
          <w:rStyle w:val="FootnoteReference"/>
        </w:rPr>
        <w:footnoteRef/>
      </w:r>
      <w:r>
        <w:t xml:space="preserve"> This document liberally borrow</w:t>
      </w:r>
      <w:r w:rsidR="000F06E9">
        <w:t>s from similar documents at SBC and GCE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6CC9"/>
    <w:multiLevelType w:val="hybridMultilevel"/>
    <w:tmpl w:val="33A83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103B"/>
    <w:multiLevelType w:val="hybridMultilevel"/>
    <w:tmpl w:val="B66E1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A04E6"/>
    <w:multiLevelType w:val="hybridMultilevel"/>
    <w:tmpl w:val="2AEE4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21F25"/>
    <w:multiLevelType w:val="hybridMultilevel"/>
    <w:tmpl w:val="01BCF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6B"/>
    <w:rsid w:val="0000439C"/>
    <w:rsid w:val="00081799"/>
    <w:rsid w:val="00090075"/>
    <w:rsid w:val="000F06E9"/>
    <w:rsid w:val="000F1346"/>
    <w:rsid w:val="00107B96"/>
    <w:rsid w:val="00127977"/>
    <w:rsid w:val="00144B1B"/>
    <w:rsid w:val="0016672A"/>
    <w:rsid w:val="001966A0"/>
    <w:rsid w:val="001F60D8"/>
    <w:rsid w:val="00227A01"/>
    <w:rsid w:val="00235150"/>
    <w:rsid w:val="00313223"/>
    <w:rsid w:val="003F48CA"/>
    <w:rsid w:val="00451FAE"/>
    <w:rsid w:val="00486B74"/>
    <w:rsid w:val="004B6751"/>
    <w:rsid w:val="004D1B17"/>
    <w:rsid w:val="005416C8"/>
    <w:rsid w:val="006467BA"/>
    <w:rsid w:val="00756381"/>
    <w:rsid w:val="007D556B"/>
    <w:rsid w:val="00806DF1"/>
    <w:rsid w:val="00821F50"/>
    <w:rsid w:val="0084322F"/>
    <w:rsid w:val="008449B0"/>
    <w:rsid w:val="00895FC7"/>
    <w:rsid w:val="00902312"/>
    <w:rsid w:val="00904964"/>
    <w:rsid w:val="00A63490"/>
    <w:rsid w:val="00AB3AC7"/>
    <w:rsid w:val="00B96EE5"/>
    <w:rsid w:val="00BD00DF"/>
    <w:rsid w:val="00DE1E2C"/>
    <w:rsid w:val="00EC3988"/>
    <w:rsid w:val="00FC597A"/>
    <w:rsid w:val="00FE0A84"/>
    <w:rsid w:val="00FF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C3217"/>
  <w15:docId w15:val="{4DE49A36-C7B4-4C4F-834C-EB044662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55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7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7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D55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55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556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D55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D55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439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B67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675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646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6467B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96EE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" TargetMode="External"/><Relationship Id="rId13" Type="http://schemas.openxmlformats.org/officeDocument/2006/relationships/hyperlink" Target="mailto:msm0997@gmail.com" TargetMode="External"/><Relationship Id="rId18" Type="http://schemas.openxmlformats.org/officeDocument/2006/relationships/hyperlink" Target="http://vocab.lternet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young@syr.edu" TargetMode="External"/><Relationship Id="rId17" Type="http://schemas.openxmlformats.org/officeDocument/2006/relationships/hyperlink" Target="mailto:matthew.vadeboncoeur@unh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lc4@cornell.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jf5@cornell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ildeAD@cobleskill.edu" TargetMode="External"/><Relationship Id="rId10" Type="http://schemas.openxmlformats.org/officeDocument/2006/relationships/hyperlink" Target="mailto:fiskmc@miamioh.ed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dyanai@syr.edu" TargetMode="External"/><Relationship Id="rId14" Type="http://schemas.openxmlformats.org/officeDocument/2006/relationships/hyperlink" Target="mailto:Crsee@um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DC5D9-06DF-4348-A993-B16D4305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GRIES, CORINNA</dc:creator>
  <cp:lastModifiedBy>Alex Young</cp:lastModifiedBy>
  <cp:revision>2</cp:revision>
  <dcterms:created xsi:type="dcterms:W3CDTF">2018-06-20T17:26:00Z</dcterms:created>
  <dcterms:modified xsi:type="dcterms:W3CDTF">2018-06-20T17:26:00Z</dcterms:modified>
</cp:coreProperties>
</file>