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CA" w:rsidRDefault="002F1B7D" w:rsidP="002F1B7D">
      <w:pPr>
        <w:jc w:val="center"/>
      </w:pPr>
      <w:r>
        <w:t xml:space="preserve">ESF College Foundation </w:t>
      </w:r>
    </w:p>
    <w:p w:rsidR="002F1B7D" w:rsidRDefault="002F1B7D" w:rsidP="002F1B7D">
      <w:pPr>
        <w:jc w:val="center"/>
      </w:pPr>
      <w:r>
        <w:t>Board of Directors</w:t>
      </w:r>
    </w:p>
    <w:p w:rsidR="002F1B7D" w:rsidRDefault="002F1B7D" w:rsidP="002F1B7D">
      <w:pPr>
        <w:jc w:val="center"/>
      </w:pPr>
      <w:r>
        <w:t>2009-2010</w:t>
      </w:r>
    </w:p>
    <w:p w:rsidR="002F1B7D" w:rsidRDefault="002F1B7D" w:rsidP="002F1B7D">
      <w:pPr>
        <w:jc w:val="center"/>
      </w:pPr>
    </w:p>
    <w:p w:rsidR="002F1B7D" w:rsidRDefault="002F1B7D" w:rsidP="002F1B7D">
      <w:pPr>
        <w:jc w:val="center"/>
      </w:pPr>
    </w:p>
    <w:p w:rsidR="00F428F2" w:rsidRPr="00F428F2" w:rsidRDefault="00F428F2" w:rsidP="002F1B7D">
      <w:pPr>
        <w:rPr>
          <w:u w:val="single"/>
        </w:rPr>
      </w:pPr>
      <w:r w:rsidRPr="00F428F2">
        <w:rPr>
          <w:u w:val="single"/>
        </w:rPr>
        <w:t>Elected Directors</w:t>
      </w:r>
    </w:p>
    <w:p w:rsidR="002F1B7D" w:rsidRDefault="002F1B7D" w:rsidP="002F1B7D">
      <w:r>
        <w:t>Lew F. Allyn</w:t>
      </w:r>
    </w:p>
    <w:p w:rsidR="002F1B7D" w:rsidRDefault="002F1B7D" w:rsidP="002F1B7D">
      <w:r>
        <w:t>Retired Executive</w:t>
      </w:r>
    </w:p>
    <w:p w:rsidR="002F1B7D" w:rsidRDefault="002F1B7D" w:rsidP="002F1B7D">
      <w:r>
        <w:t>Welch Allyn Corporation</w:t>
      </w:r>
    </w:p>
    <w:p w:rsidR="002F1B7D" w:rsidRDefault="002F1B7D" w:rsidP="002F1B7D"/>
    <w:p w:rsidR="002F1B7D" w:rsidRDefault="002F1B7D" w:rsidP="002F1B7D">
      <w:r>
        <w:t xml:space="preserve">Diana Knight Bendz </w:t>
      </w:r>
    </w:p>
    <w:p w:rsidR="002F1B7D" w:rsidRDefault="002F1B7D" w:rsidP="002F1B7D">
      <w:r>
        <w:t>Retired Executive</w:t>
      </w:r>
    </w:p>
    <w:p w:rsidR="002F1B7D" w:rsidRDefault="002F1B7D" w:rsidP="002F1B7D">
      <w:r>
        <w:t>IBM</w:t>
      </w:r>
    </w:p>
    <w:p w:rsidR="002F1B7D" w:rsidRDefault="002F1B7D" w:rsidP="002F1B7D"/>
    <w:p w:rsidR="002F1B7D" w:rsidRDefault="002F1B7D" w:rsidP="002F1B7D">
      <w:r>
        <w:t>Craig Buckhout</w:t>
      </w:r>
    </w:p>
    <w:p w:rsidR="002F1B7D" w:rsidRDefault="002F1B7D" w:rsidP="002F1B7D">
      <w:r>
        <w:t>Investment Manager</w:t>
      </w:r>
    </w:p>
    <w:p w:rsidR="002F1B7D" w:rsidRDefault="002F1B7D" w:rsidP="002F1B7D">
      <w:r>
        <w:t>Rockbridge Investment Management</w:t>
      </w:r>
    </w:p>
    <w:p w:rsidR="002F1B7D" w:rsidRDefault="002F1B7D" w:rsidP="002F1B7D"/>
    <w:p w:rsidR="002F1B7D" w:rsidRDefault="002F1B7D" w:rsidP="002F1B7D">
      <w:r>
        <w:t>Mary Clements</w:t>
      </w:r>
    </w:p>
    <w:p w:rsidR="002F1B7D" w:rsidRDefault="002F1B7D" w:rsidP="002F1B7D">
      <w:r>
        <w:t>Past President</w:t>
      </w:r>
    </w:p>
    <w:p w:rsidR="002F1B7D" w:rsidRDefault="002F1B7D" w:rsidP="002F1B7D">
      <w:r>
        <w:t>ESF Alumni Association</w:t>
      </w:r>
    </w:p>
    <w:p w:rsidR="002F1B7D" w:rsidRDefault="002F1B7D" w:rsidP="002F1B7D"/>
    <w:p w:rsidR="002F1B7D" w:rsidRDefault="002F1B7D" w:rsidP="002F1B7D">
      <w:r>
        <w:t>David A. Kavney</w:t>
      </w:r>
    </w:p>
    <w:p w:rsidR="002F1B7D" w:rsidRDefault="002F1B7D" w:rsidP="002F1B7D">
      <w:r>
        <w:t>Vice President</w:t>
      </w:r>
    </w:p>
    <w:p w:rsidR="002F1B7D" w:rsidRDefault="002F1B7D" w:rsidP="002F1B7D">
      <w:r>
        <w:t>M&amp;T Bank</w:t>
      </w:r>
    </w:p>
    <w:p w:rsidR="002F1B7D" w:rsidRDefault="002F1B7D" w:rsidP="002F1B7D"/>
    <w:p w:rsidR="002F1B7D" w:rsidRDefault="002F1B7D" w:rsidP="002F1B7D">
      <w:r>
        <w:t>Darlene Kerr</w:t>
      </w:r>
    </w:p>
    <w:p w:rsidR="002F1B7D" w:rsidRDefault="002F1B7D" w:rsidP="002F1B7D">
      <w:r>
        <w:t>President</w:t>
      </w:r>
    </w:p>
    <w:p w:rsidR="002F1B7D" w:rsidRDefault="002F1B7D" w:rsidP="002F1B7D">
      <w:r>
        <w:t>Greater Syracuse Chamber of Commerce</w:t>
      </w:r>
    </w:p>
    <w:p w:rsidR="002F1B7D" w:rsidRDefault="002F1B7D" w:rsidP="002F1B7D">
      <w:r>
        <w:t>Former CEO, Niagara Mohawk</w:t>
      </w:r>
    </w:p>
    <w:p w:rsidR="002F1B7D" w:rsidRDefault="002F1B7D" w:rsidP="002F1B7D"/>
    <w:p w:rsidR="002F1B7D" w:rsidRDefault="002F1B7D" w:rsidP="002F1B7D">
      <w:r>
        <w:t>Larry Leatherman</w:t>
      </w:r>
    </w:p>
    <w:p w:rsidR="002F1B7D" w:rsidRDefault="002F1B7D" w:rsidP="002F1B7D">
      <w:r>
        <w:t>President</w:t>
      </w:r>
    </w:p>
    <w:p w:rsidR="002F1B7D" w:rsidRDefault="002F1B7D" w:rsidP="002F1B7D">
      <w:r>
        <w:t>Museum of Science and Technology</w:t>
      </w:r>
    </w:p>
    <w:p w:rsidR="002F1B7D" w:rsidRDefault="002F1B7D" w:rsidP="002F1B7D">
      <w:r>
        <w:t>Former CEO, Bristol-Myers Squibb Syracuse Division</w:t>
      </w:r>
    </w:p>
    <w:p w:rsidR="002F1B7D" w:rsidRDefault="002F1B7D" w:rsidP="002F1B7D"/>
    <w:p w:rsidR="002F1B7D" w:rsidRDefault="002F1B7D" w:rsidP="002F1B7D">
      <w:r>
        <w:t>George W. Lee, Jr.</w:t>
      </w:r>
    </w:p>
    <w:p w:rsidR="002F1B7D" w:rsidRDefault="002F1B7D" w:rsidP="002F1B7D">
      <w:r>
        <w:t>Commercial Real Estate Broker</w:t>
      </w:r>
    </w:p>
    <w:p w:rsidR="002F1B7D" w:rsidRDefault="002F1B7D" w:rsidP="002F1B7D">
      <w:r>
        <w:t>Former Partner, Blasland, Bouck &amp; Lee Engineering</w:t>
      </w:r>
    </w:p>
    <w:p w:rsidR="002F1B7D" w:rsidRDefault="002F1B7D" w:rsidP="002F1B7D"/>
    <w:p w:rsidR="002F1B7D" w:rsidRDefault="002F1B7D" w:rsidP="002F1B7D">
      <w:r>
        <w:t>Orrin MacMurray</w:t>
      </w:r>
    </w:p>
    <w:p w:rsidR="002F1B7D" w:rsidRDefault="00F428F2" w:rsidP="002F1B7D">
      <w:r>
        <w:t>Chairman  &amp;</w:t>
      </w:r>
      <w:r w:rsidR="002F1B7D">
        <w:t xml:space="preserve"> CEO</w:t>
      </w:r>
    </w:p>
    <w:p w:rsidR="002F1B7D" w:rsidRDefault="002F1B7D" w:rsidP="002F1B7D">
      <w:r>
        <w:t>The C&amp;S Companies</w:t>
      </w:r>
    </w:p>
    <w:p w:rsidR="002F1B7D" w:rsidRDefault="002F1B7D" w:rsidP="002F1B7D"/>
    <w:p w:rsidR="002F1B7D" w:rsidRDefault="002F1B7D" w:rsidP="002F1B7D">
      <w:r>
        <w:t>William McAvoy, CPA</w:t>
      </w:r>
    </w:p>
    <w:p w:rsidR="002F1B7D" w:rsidRDefault="002F1B7D" w:rsidP="002F1B7D">
      <w:r>
        <w:t>Hancock &amp; Estabrook LLP</w:t>
      </w:r>
    </w:p>
    <w:p w:rsidR="002F1B7D" w:rsidRDefault="002F1B7D" w:rsidP="002F1B7D">
      <w:r>
        <w:t>Former CPA, Price Waterhouse Cooper</w:t>
      </w:r>
    </w:p>
    <w:p w:rsidR="002F1B7D" w:rsidRDefault="002F1B7D" w:rsidP="002F1B7D"/>
    <w:p w:rsidR="002F1B7D" w:rsidRDefault="002F1B7D" w:rsidP="002F1B7D">
      <w:r>
        <w:lastRenderedPageBreak/>
        <w:t>Lowell McBurney, PE</w:t>
      </w:r>
    </w:p>
    <w:p w:rsidR="002F1B7D" w:rsidRDefault="002F1B7D" w:rsidP="002F1B7D">
      <w:r>
        <w:t>Senior Vice President</w:t>
      </w:r>
    </w:p>
    <w:p w:rsidR="002F1B7D" w:rsidRDefault="002F1B7D" w:rsidP="002F1B7D">
      <w:r>
        <w:t>ARCADIS US, Inc.</w:t>
      </w:r>
    </w:p>
    <w:p w:rsidR="002F1B7D" w:rsidRDefault="002F1B7D" w:rsidP="002F1B7D"/>
    <w:p w:rsidR="002F1B7D" w:rsidRDefault="002F1B7D" w:rsidP="002F1B7D">
      <w:r>
        <w:t>James P. McKenna</w:t>
      </w:r>
    </w:p>
    <w:p w:rsidR="002F1B7D" w:rsidRDefault="002F1B7D" w:rsidP="002F1B7D">
      <w:r>
        <w:t>President</w:t>
      </w:r>
    </w:p>
    <w:p w:rsidR="002F1B7D" w:rsidRDefault="002F1B7D" w:rsidP="002F1B7D">
      <w:r>
        <w:t>Parsons-McKenna Construction Co.</w:t>
      </w:r>
    </w:p>
    <w:p w:rsidR="002F1B7D" w:rsidRDefault="002F1B7D" w:rsidP="002F1B7D"/>
    <w:p w:rsidR="002F1B7D" w:rsidRDefault="002F1B7D" w:rsidP="002F1B7D">
      <w:r>
        <w:t>Steve Mitchell</w:t>
      </w:r>
    </w:p>
    <w:p w:rsidR="002F1B7D" w:rsidRDefault="002F1B7D" w:rsidP="002F1B7D">
      <w:r>
        <w:t>Vice President</w:t>
      </w:r>
    </w:p>
    <w:p w:rsidR="002F1B7D" w:rsidRDefault="002F1B7D" w:rsidP="002F1B7D">
      <w:r>
        <w:t>HSBC Bank</w:t>
      </w:r>
    </w:p>
    <w:p w:rsidR="002F1B7D" w:rsidRDefault="002F1B7D" w:rsidP="002F1B7D"/>
    <w:p w:rsidR="002F1B7D" w:rsidRDefault="002F1B7D" w:rsidP="002F1B7D">
      <w:r>
        <w:t>Elsbeth Morgan, ASID</w:t>
      </w:r>
    </w:p>
    <w:p w:rsidR="002F1B7D" w:rsidRDefault="002F1B7D" w:rsidP="002F1B7D">
      <w:r>
        <w:t>Community Volunteer</w:t>
      </w:r>
    </w:p>
    <w:p w:rsidR="002F1B7D" w:rsidRDefault="002F1B7D" w:rsidP="002F1B7D"/>
    <w:p w:rsidR="002F1B7D" w:rsidRDefault="002F1B7D" w:rsidP="002F1B7D">
      <w:r>
        <w:t>Thomas A. Nowlan, PE</w:t>
      </w:r>
    </w:p>
    <w:p w:rsidR="002F1B7D" w:rsidRDefault="002F1B7D" w:rsidP="002F1B7D">
      <w:r>
        <w:t>VP – Total Environmental Solutions</w:t>
      </w:r>
    </w:p>
    <w:p w:rsidR="002F1B7D" w:rsidRDefault="002F1B7D" w:rsidP="002F1B7D">
      <w:r>
        <w:t>O’Brien &amp; Gere</w:t>
      </w:r>
      <w:r w:rsidR="00F428F2">
        <w:t xml:space="preserve"> Consulting Engineers</w:t>
      </w:r>
    </w:p>
    <w:p w:rsidR="002F1B7D" w:rsidRDefault="002F1B7D" w:rsidP="002F1B7D"/>
    <w:p w:rsidR="002F1B7D" w:rsidRDefault="002F1B7D" w:rsidP="002F1B7D">
      <w:r>
        <w:t>Frederick B. Parker, Jr. , MD</w:t>
      </w:r>
    </w:p>
    <w:p w:rsidR="002F1B7D" w:rsidRDefault="002F1B7D" w:rsidP="002F1B7D">
      <w:r>
        <w:t xml:space="preserve">Retired Physician </w:t>
      </w:r>
    </w:p>
    <w:p w:rsidR="002F1B7D" w:rsidRDefault="002F1B7D" w:rsidP="002F1B7D">
      <w:r>
        <w:t>Upstate Medical University</w:t>
      </w:r>
    </w:p>
    <w:p w:rsidR="002F1B7D" w:rsidRDefault="002F1B7D" w:rsidP="002F1B7D"/>
    <w:p w:rsidR="002F1B7D" w:rsidRDefault="002F1B7D" w:rsidP="002F1B7D">
      <w:r>
        <w:t>J. Richard Pooler</w:t>
      </w:r>
    </w:p>
    <w:p w:rsidR="002F1B7D" w:rsidRDefault="002F1B7D" w:rsidP="002F1B7D">
      <w:r>
        <w:t>Environmental Attorney</w:t>
      </w:r>
    </w:p>
    <w:p w:rsidR="002F1B7D" w:rsidRDefault="002F1B7D" w:rsidP="002F1B7D">
      <w:r>
        <w:t>Bristol-Myers Squibb</w:t>
      </w:r>
    </w:p>
    <w:p w:rsidR="002F1B7D" w:rsidRDefault="002F1B7D" w:rsidP="002F1B7D"/>
    <w:p w:rsidR="002F1B7D" w:rsidRDefault="002F1B7D" w:rsidP="002F1B7D">
      <w:r>
        <w:t>George J. Schunck</w:t>
      </w:r>
    </w:p>
    <w:p w:rsidR="002F1B7D" w:rsidRDefault="002F1B7D" w:rsidP="002F1B7D">
      <w:r>
        <w:t>President</w:t>
      </w:r>
    </w:p>
    <w:p w:rsidR="002F1B7D" w:rsidRDefault="002F1B7D" w:rsidP="002F1B7D">
      <w:r>
        <w:t>Brown &amp; Brown Insurance Agency</w:t>
      </w:r>
    </w:p>
    <w:p w:rsidR="002F1B7D" w:rsidRDefault="002F1B7D" w:rsidP="002F1B7D"/>
    <w:p w:rsidR="002F1B7D" w:rsidRDefault="002F1B7D" w:rsidP="002F1B7D">
      <w:r>
        <w:t>Paul Tremont</w:t>
      </w:r>
    </w:p>
    <w:p w:rsidR="002F1B7D" w:rsidRDefault="002F1B7D" w:rsidP="002F1B7D">
      <w:r>
        <w:t>Vice President</w:t>
      </w:r>
    </w:p>
    <w:p w:rsidR="002F1B7D" w:rsidRDefault="002F1B7D" w:rsidP="002F1B7D">
      <w:r>
        <w:t>Syracuse Research Corporation (SRC)</w:t>
      </w:r>
    </w:p>
    <w:p w:rsidR="002F1B7D" w:rsidRDefault="002F1B7D" w:rsidP="002F1B7D"/>
    <w:p w:rsidR="002F1B7D" w:rsidRDefault="002F1B7D" w:rsidP="002F1B7D">
      <w:r>
        <w:t>Connie Monteleone Whitton</w:t>
      </w:r>
    </w:p>
    <w:p w:rsidR="002F1B7D" w:rsidRDefault="00B91C4E" w:rsidP="002F1B7D">
      <w:r>
        <w:t>Strategic Initiatives</w:t>
      </w:r>
    </w:p>
    <w:p w:rsidR="00B91C4E" w:rsidRDefault="00B91C4E" w:rsidP="00B91C4E">
      <w:r>
        <w:t>Syracuse Research Corporation (SRC)</w:t>
      </w:r>
    </w:p>
    <w:p w:rsidR="002F1B7D" w:rsidRDefault="002F1B7D" w:rsidP="002F1B7D"/>
    <w:p w:rsidR="002F1B7D" w:rsidRDefault="002F1B7D" w:rsidP="002F1B7D">
      <w:r>
        <w:t>Eric W. Will II</w:t>
      </w:r>
    </w:p>
    <w:p w:rsidR="002F1B7D" w:rsidRDefault="002F1B7D" w:rsidP="002F1B7D">
      <w:r>
        <w:t>Commercial Real Estate Developer</w:t>
      </w:r>
    </w:p>
    <w:p w:rsidR="002F1B7D" w:rsidRDefault="002F1B7D" w:rsidP="002F1B7D"/>
    <w:p w:rsidR="002F1B7D" w:rsidRDefault="002F1B7D" w:rsidP="002F1B7D">
      <w:r>
        <w:t>F. Mathew Zlomek</w:t>
      </w:r>
    </w:p>
    <w:p w:rsidR="002F1B7D" w:rsidRDefault="002F1B7D" w:rsidP="002F1B7D">
      <w:r>
        <w:t>Retired Executive</w:t>
      </w:r>
    </w:p>
    <w:p w:rsidR="002F1B7D" w:rsidRDefault="002F1B7D" w:rsidP="002F1B7D">
      <w:r>
        <w:t>HSBC Bank</w:t>
      </w:r>
    </w:p>
    <w:p w:rsidR="002F1B7D" w:rsidRDefault="002F1B7D" w:rsidP="002F1B7D"/>
    <w:p w:rsidR="002F1B7D" w:rsidRDefault="002F1B7D" w:rsidP="002F1B7D">
      <w:r>
        <w:t>Maureen C. Zupan</w:t>
      </w:r>
    </w:p>
    <w:p w:rsidR="002F1B7D" w:rsidRDefault="002F1B7D" w:rsidP="002F1B7D">
      <w:r>
        <w:t xml:space="preserve">Financial Advisor </w:t>
      </w:r>
    </w:p>
    <w:p w:rsidR="002F1B7D" w:rsidRDefault="002F1B7D" w:rsidP="002F1B7D">
      <w:r>
        <w:lastRenderedPageBreak/>
        <w:t>Sagemark Investment</w:t>
      </w:r>
    </w:p>
    <w:p w:rsidR="00F428F2" w:rsidRDefault="00F428F2" w:rsidP="002F1B7D"/>
    <w:p w:rsidR="00F428F2" w:rsidRDefault="00F428F2" w:rsidP="002F1B7D">
      <w:pPr>
        <w:rPr>
          <w:u w:val="single"/>
        </w:rPr>
      </w:pPr>
      <w:r w:rsidRPr="00F428F2">
        <w:rPr>
          <w:u w:val="single"/>
        </w:rPr>
        <w:t>Ex-Officio Members (voting)</w:t>
      </w:r>
    </w:p>
    <w:p w:rsidR="00F428F2" w:rsidRDefault="00F428F2" w:rsidP="002F1B7D">
      <w:r>
        <w:t>Robert Davis</w:t>
      </w:r>
    </w:p>
    <w:p w:rsidR="00F428F2" w:rsidRDefault="00F428F2" w:rsidP="002F1B7D">
      <w:r>
        <w:t>ESF Ranger School Alumni Association Representative</w:t>
      </w:r>
    </w:p>
    <w:p w:rsidR="00F428F2" w:rsidRDefault="00F428F2" w:rsidP="002F1B7D"/>
    <w:p w:rsidR="00F428F2" w:rsidRDefault="00F428F2" w:rsidP="002F1B7D">
      <w:r>
        <w:t>Benjamin Schott</w:t>
      </w:r>
    </w:p>
    <w:p w:rsidR="00F428F2" w:rsidRDefault="00F428F2" w:rsidP="002F1B7D">
      <w:r>
        <w:t>President</w:t>
      </w:r>
    </w:p>
    <w:p w:rsidR="00F428F2" w:rsidRDefault="00F428F2" w:rsidP="002F1B7D">
      <w:r>
        <w:t>ESF Student Association</w:t>
      </w:r>
    </w:p>
    <w:p w:rsidR="00F428F2" w:rsidRDefault="00F428F2" w:rsidP="002F1B7D"/>
    <w:p w:rsidR="00F428F2" w:rsidRDefault="00F428F2" w:rsidP="002F1B7D">
      <w:r>
        <w:t>Cornelius B. Murphy, Jr.</w:t>
      </w:r>
    </w:p>
    <w:p w:rsidR="00F428F2" w:rsidRDefault="00F428F2" w:rsidP="002F1B7D">
      <w:r>
        <w:t>President</w:t>
      </w:r>
    </w:p>
    <w:p w:rsidR="00F428F2" w:rsidRDefault="00F428F2" w:rsidP="002F1B7D">
      <w:r>
        <w:t>SUNY-ESF</w:t>
      </w:r>
    </w:p>
    <w:p w:rsidR="00F428F2" w:rsidRDefault="00F428F2" w:rsidP="002F1B7D"/>
    <w:p w:rsidR="00F428F2" w:rsidRDefault="00F428F2" w:rsidP="002F1B7D">
      <w:r>
        <w:t>Joseph L. Rufo</w:t>
      </w:r>
    </w:p>
    <w:p w:rsidR="00F428F2" w:rsidRDefault="00F428F2" w:rsidP="002F1B7D">
      <w:r>
        <w:t>Vice President, Administration</w:t>
      </w:r>
    </w:p>
    <w:p w:rsidR="00F428F2" w:rsidRDefault="00F428F2" w:rsidP="002F1B7D">
      <w:r>
        <w:t>SUNY-ESF</w:t>
      </w:r>
    </w:p>
    <w:p w:rsidR="00F428F2" w:rsidRDefault="00F428F2" w:rsidP="002F1B7D"/>
    <w:p w:rsidR="00F428F2" w:rsidRDefault="00F428F2" w:rsidP="002F1B7D">
      <w:r>
        <w:t>David Tessier</w:t>
      </w:r>
    </w:p>
    <w:p w:rsidR="00F428F2" w:rsidRDefault="00F428F2" w:rsidP="002F1B7D">
      <w:r>
        <w:t>President</w:t>
      </w:r>
    </w:p>
    <w:p w:rsidR="00F428F2" w:rsidRPr="00F428F2" w:rsidRDefault="00F428F2" w:rsidP="002F1B7D">
      <w:r>
        <w:t>ESF Alumni Association</w:t>
      </w:r>
    </w:p>
    <w:sectPr w:rsidR="00F428F2" w:rsidRPr="00F428F2" w:rsidSect="00AC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1B7D"/>
    <w:rsid w:val="00196B03"/>
    <w:rsid w:val="001D09D9"/>
    <w:rsid w:val="002F1B7D"/>
    <w:rsid w:val="00356630"/>
    <w:rsid w:val="007F5353"/>
    <w:rsid w:val="00951CBD"/>
    <w:rsid w:val="00A1725C"/>
    <w:rsid w:val="00A9696C"/>
    <w:rsid w:val="00AC5C9D"/>
    <w:rsid w:val="00AD1BE8"/>
    <w:rsid w:val="00AD6415"/>
    <w:rsid w:val="00B91C4E"/>
    <w:rsid w:val="00F428F2"/>
    <w:rsid w:val="00F77E26"/>
    <w:rsid w:val="00F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bgreenfield</dc:creator>
  <cp:keywords/>
  <dc:description/>
  <cp:lastModifiedBy>Admin</cp:lastModifiedBy>
  <cp:revision>2</cp:revision>
  <dcterms:created xsi:type="dcterms:W3CDTF">2010-06-16T14:10:00Z</dcterms:created>
  <dcterms:modified xsi:type="dcterms:W3CDTF">2010-06-16T14:10:00Z</dcterms:modified>
</cp:coreProperties>
</file>