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E2E8B" w14:textId="77777777" w:rsidR="003A5B87" w:rsidRDefault="00973651" w:rsidP="003A5B87">
      <w:pPr>
        <w:keepNext/>
        <w:jc w:val="center"/>
      </w:pPr>
      <w:r>
        <w:rPr>
          <w:noProof/>
        </w:rPr>
        <w:drawing>
          <wp:inline distT="0" distB="0" distL="0" distR="0" wp14:anchorId="13EA05EA" wp14:editId="13F1A4C6">
            <wp:extent cx="914400" cy="914400"/>
            <wp:effectExtent l="0" t="0" r="0" b="0"/>
            <wp:docPr id="1" name="Picture 1" descr="State University of New York College of Environmental Forestry official logo" title="SUNY ES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FSeal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C3F19" w14:textId="77777777" w:rsidR="00973651" w:rsidRPr="002D51C8" w:rsidRDefault="00973651" w:rsidP="00B93F6C">
      <w:pPr>
        <w:spacing w:before="120"/>
        <w:jc w:val="center"/>
      </w:pPr>
      <w:r w:rsidRPr="002D51C8">
        <w:t>BOARD OF TRUSTEES</w:t>
      </w:r>
    </w:p>
    <w:p w14:paraId="585D6930" w14:textId="6D310812" w:rsidR="00973651" w:rsidRPr="002D51C8" w:rsidRDefault="003B1D76" w:rsidP="00973651">
      <w:pPr>
        <w:jc w:val="center"/>
        <w:rPr>
          <w:b/>
          <w:sz w:val="28"/>
        </w:rPr>
      </w:pPr>
      <w:r>
        <w:rPr>
          <w:b/>
          <w:sz w:val="28"/>
        </w:rPr>
        <w:t xml:space="preserve">Diversity, </w:t>
      </w:r>
      <w:r w:rsidR="00964716">
        <w:rPr>
          <w:b/>
          <w:sz w:val="28"/>
        </w:rPr>
        <w:t>Equity</w:t>
      </w:r>
      <w:r w:rsidR="00941FEB">
        <w:rPr>
          <w:b/>
          <w:sz w:val="28"/>
        </w:rPr>
        <w:t xml:space="preserve"> and Inclusion</w:t>
      </w:r>
      <w:r w:rsidR="00973651" w:rsidRPr="002D51C8">
        <w:rPr>
          <w:b/>
          <w:sz w:val="28"/>
        </w:rPr>
        <w:t xml:space="preserve"> Committee Meeting</w:t>
      </w:r>
    </w:p>
    <w:p w14:paraId="12993EBE" w14:textId="0D018CCA" w:rsidR="00973651" w:rsidRPr="002D51C8" w:rsidRDefault="003B1D76" w:rsidP="00973651">
      <w:pPr>
        <w:jc w:val="center"/>
      </w:pPr>
      <w:r>
        <w:t>May 5</w:t>
      </w:r>
      <w:r w:rsidR="00F72247" w:rsidRPr="002D51C8">
        <w:t>, 2021</w:t>
      </w:r>
      <w:r w:rsidR="00FA64E9" w:rsidRPr="002D51C8">
        <w:t xml:space="preserve"> – </w:t>
      </w:r>
      <w:r w:rsidR="00973651" w:rsidRPr="002D51C8">
        <w:t>Videoconference</w:t>
      </w:r>
      <w:r w:rsidR="00FA64E9" w:rsidRPr="002D51C8">
        <w:t xml:space="preserve"> – </w:t>
      </w:r>
      <w:r w:rsidR="006465A5">
        <w:t>10 AM</w:t>
      </w:r>
    </w:p>
    <w:p w14:paraId="1C08AC82" w14:textId="77777777" w:rsidR="00973651" w:rsidRDefault="00973651" w:rsidP="00E9094A">
      <w:pPr>
        <w:jc w:val="center"/>
      </w:pPr>
    </w:p>
    <w:p w14:paraId="4BB50ADE" w14:textId="77777777" w:rsidR="006C7F4F" w:rsidRDefault="006C7F4F" w:rsidP="00E9094A">
      <w:bookmarkStart w:id="0" w:name="_GoBack"/>
      <w:bookmarkEnd w:id="0"/>
    </w:p>
    <w:p w14:paraId="7B6ECCC6" w14:textId="77777777" w:rsidR="00DF08C2" w:rsidRDefault="00DF08C2" w:rsidP="00E9094A"/>
    <w:p w14:paraId="64B2B7DF" w14:textId="77777777" w:rsidR="00973651" w:rsidRPr="0063301D" w:rsidRDefault="00973651" w:rsidP="00FA64E9">
      <w:pPr>
        <w:pStyle w:val="Heading1"/>
        <w:spacing w:before="0"/>
        <w:jc w:val="center"/>
        <w:rPr>
          <w:u w:val="single"/>
        </w:rPr>
      </w:pPr>
      <w:r w:rsidRPr="0063301D">
        <w:rPr>
          <w:u w:val="single"/>
        </w:rPr>
        <w:t>A G E N D A</w:t>
      </w:r>
    </w:p>
    <w:p w14:paraId="3744CE3D" w14:textId="77777777" w:rsidR="00973651" w:rsidRDefault="00973651" w:rsidP="00973651">
      <w:pPr>
        <w:jc w:val="center"/>
      </w:pPr>
    </w:p>
    <w:p w14:paraId="65A8C709" w14:textId="77777777" w:rsidR="00973651" w:rsidRPr="00B01D4D" w:rsidRDefault="00973651" w:rsidP="00973651">
      <w:pPr>
        <w:rPr>
          <w:u w:val="single"/>
        </w:rPr>
      </w:pPr>
      <w:r w:rsidRPr="00B01D4D">
        <w:rPr>
          <w:u w:val="single"/>
        </w:rPr>
        <w:t>Call to Order</w:t>
      </w:r>
    </w:p>
    <w:p w14:paraId="16E88C0C" w14:textId="77777777" w:rsidR="00973651" w:rsidRDefault="00973651" w:rsidP="00973651"/>
    <w:p w14:paraId="520A6743" w14:textId="3669B59E" w:rsidR="00941FEB" w:rsidRPr="007247E0" w:rsidRDefault="00941FEB" w:rsidP="007247E0">
      <w:pPr>
        <w:pStyle w:val="ListParagraph"/>
        <w:numPr>
          <w:ilvl w:val="0"/>
          <w:numId w:val="1"/>
        </w:numPr>
        <w:contextualSpacing w:val="0"/>
        <w:rPr>
          <w:rFonts w:cstheme="minorHAnsi"/>
          <w:szCs w:val="24"/>
        </w:rPr>
      </w:pPr>
      <w:r w:rsidRPr="007247E0">
        <w:rPr>
          <w:rFonts w:cstheme="minorHAnsi"/>
          <w:szCs w:val="24"/>
        </w:rPr>
        <w:t>Recommendation of the Governance Committee for a DEI Standing Committee</w:t>
      </w:r>
    </w:p>
    <w:p w14:paraId="106939EE" w14:textId="3F05A56A" w:rsidR="00941FEB" w:rsidRPr="007247E0" w:rsidRDefault="00941FEB" w:rsidP="007247E0">
      <w:pPr>
        <w:pStyle w:val="ListParagraph"/>
        <w:numPr>
          <w:ilvl w:val="1"/>
          <w:numId w:val="1"/>
        </w:numPr>
        <w:contextualSpacing w:val="0"/>
        <w:rPr>
          <w:rFonts w:cstheme="minorHAnsi"/>
          <w:szCs w:val="24"/>
        </w:rPr>
      </w:pPr>
      <w:r w:rsidRPr="007247E0">
        <w:rPr>
          <w:rFonts w:cstheme="minorHAnsi"/>
          <w:szCs w:val="24"/>
        </w:rPr>
        <w:t>Confirm By-law Amendment Language</w:t>
      </w:r>
    </w:p>
    <w:p w14:paraId="56A7B690" w14:textId="3179525A" w:rsidR="00941FEB" w:rsidRDefault="00941FEB" w:rsidP="007247E0">
      <w:pPr>
        <w:pStyle w:val="ListParagraph"/>
        <w:numPr>
          <w:ilvl w:val="1"/>
          <w:numId w:val="1"/>
        </w:numPr>
        <w:contextualSpacing w:val="0"/>
        <w:rPr>
          <w:rFonts w:cstheme="minorHAnsi"/>
          <w:szCs w:val="24"/>
        </w:rPr>
      </w:pPr>
      <w:r w:rsidRPr="007247E0">
        <w:rPr>
          <w:rFonts w:cstheme="minorHAnsi"/>
          <w:szCs w:val="24"/>
        </w:rPr>
        <w:t xml:space="preserve">Recommendation of the </w:t>
      </w:r>
      <w:r w:rsidR="00964716" w:rsidRPr="007247E0">
        <w:rPr>
          <w:rFonts w:cstheme="minorHAnsi"/>
          <w:szCs w:val="24"/>
        </w:rPr>
        <w:t>A</w:t>
      </w:r>
      <w:r w:rsidRPr="007247E0">
        <w:rPr>
          <w:rFonts w:cstheme="minorHAnsi"/>
          <w:szCs w:val="24"/>
        </w:rPr>
        <w:t xml:space="preserve">d </w:t>
      </w:r>
      <w:r w:rsidR="00964716" w:rsidRPr="007247E0">
        <w:rPr>
          <w:rFonts w:cstheme="minorHAnsi"/>
          <w:szCs w:val="24"/>
        </w:rPr>
        <w:t>H</w:t>
      </w:r>
      <w:r w:rsidRPr="007247E0">
        <w:rPr>
          <w:rFonts w:cstheme="minorHAnsi"/>
          <w:szCs w:val="24"/>
        </w:rPr>
        <w:t>oc DEI Committee</w:t>
      </w:r>
    </w:p>
    <w:p w14:paraId="165924CF" w14:textId="77777777" w:rsidR="007247E0" w:rsidRPr="007247E0" w:rsidRDefault="007247E0" w:rsidP="007247E0">
      <w:pPr>
        <w:ind w:left="1080"/>
        <w:rPr>
          <w:rFonts w:cstheme="minorHAnsi"/>
          <w:szCs w:val="24"/>
        </w:rPr>
      </w:pPr>
    </w:p>
    <w:p w14:paraId="511461CB" w14:textId="7253196D" w:rsidR="003B1D76" w:rsidRPr="007247E0" w:rsidRDefault="00941FEB" w:rsidP="007247E0">
      <w:pPr>
        <w:pStyle w:val="ListParagraph"/>
        <w:numPr>
          <w:ilvl w:val="0"/>
          <w:numId w:val="1"/>
        </w:numPr>
        <w:contextualSpacing w:val="0"/>
        <w:rPr>
          <w:rFonts w:cstheme="minorHAnsi"/>
          <w:szCs w:val="24"/>
        </w:rPr>
      </w:pPr>
      <w:r w:rsidRPr="007247E0">
        <w:rPr>
          <w:rFonts w:cstheme="minorHAnsi"/>
          <w:color w:val="222222"/>
          <w:szCs w:val="24"/>
          <w:shd w:val="clear" w:color="auto" w:fill="FFFFFF"/>
        </w:rPr>
        <w:t xml:space="preserve">Diversity, </w:t>
      </w:r>
      <w:r w:rsidR="00964716" w:rsidRPr="007247E0">
        <w:rPr>
          <w:rFonts w:cstheme="minorHAnsi"/>
          <w:color w:val="222222"/>
          <w:szCs w:val="24"/>
          <w:shd w:val="clear" w:color="auto" w:fill="FFFFFF"/>
        </w:rPr>
        <w:t>Equity,</w:t>
      </w:r>
      <w:r w:rsidRPr="007247E0">
        <w:rPr>
          <w:rFonts w:cstheme="minorHAnsi"/>
          <w:color w:val="222222"/>
          <w:szCs w:val="24"/>
          <w:shd w:val="clear" w:color="auto" w:fill="FFFFFF"/>
        </w:rPr>
        <w:t xml:space="preserve"> and Inclusion Committee Charter</w:t>
      </w:r>
    </w:p>
    <w:p w14:paraId="6B09E7E4" w14:textId="44B650CB" w:rsidR="004C005C" w:rsidRPr="007247E0" w:rsidRDefault="004C005C" w:rsidP="007247E0">
      <w:pPr>
        <w:pStyle w:val="ListParagraph"/>
        <w:numPr>
          <w:ilvl w:val="1"/>
          <w:numId w:val="1"/>
        </w:numPr>
        <w:contextualSpacing w:val="0"/>
        <w:rPr>
          <w:rFonts w:cstheme="minorHAnsi"/>
          <w:szCs w:val="24"/>
        </w:rPr>
      </w:pPr>
      <w:r w:rsidRPr="007247E0">
        <w:rPr>
          <w:rFonts w:cstheme="minorHAnsi"/>
          <w:color w:val="222222"/>
          <w:szCs w:val="24"/>
          <w:shd w:val="clear" w:color="auto" w:fill="FFFFFF"/>
        </w:rPr>
        <w:t>Mission and Charge</w:t>
      </w:r>
    </w:p>
    <w:p w14:paraId="21464E18" w14:textId="41FDCEA8" w:rsidR="004C005C" w:rsidRPr="007247E0" w:rsidRDefault="004C005C" w:rsidP="007247E0">
      <w:pPr>
        <w:pStyle w:val="ListParagraph"/>
        <w:numPr>
          <w:ilvl w:val="1"/>
          <w:numId w:val="1"/>
        </w:numPr>
        <w:contextualSpacing w:val="0"/>
        <w:rPr>
          <w:rFonts w:cstheme="minorHAnsi"/>
          <w:szCs w:val="24"/>
        </w:rPr>
      </w:pPr>
      <w:r w:rsidRPr="007247E0">
        <w:rPr>
          <w:rFonts w:cstheme="minorHAnsi"/>
          <w:color w:val="222222"/>
          <w:szCs w:val="24"/>
          <w:shd w:val="clear" w:color="auto" w:fill="FFFFFF"/>
        </w:rPr>
        <w:t>Composition</w:t>
      </w:r>
    </w:p>
    <w:p w14:paraId="40EDEB12" w14:textId="4B361EFD" w:rsidR="004C005C" w:rsidRPr="007247E0" w:rsidRDefault="004C005C" w:rsidP="007247E0">
      <w:pPr>
        <w:pStyle w:val="ListParagraph"/>
        <w:numPr>
          <w:ilvl w:val="1"/>
          <w:numId w:val="1"/>
        </w:numPr>
        <w:contextualSpacing w:val="0"/>
        <w:rPr>
          <w:rFonts w:cstheme="minorHAnsi"/>
          <w:szCs w:val="24"/>
        </w:rPr>
      </w:pPr>
      <w:r w:rsidRPr="007247E0">
        <w:rPr>
          <w:rFonts w:cstheme="minorHAnsi"/>
          <w:color w:val="222222"/>
          <w:szCs w:val="24"/>
          <w:shd w:val="clear" w:color="auto" w:fill="FFFFFF"/>
        </w:rPr>
        <w:t>Reporting</w:t>
      </w:r>
    </w:p>
    <w:p w14:paraId="764FBD01" w14:textId="545EAB29" w:rsidR="004C005C" w:rsidRPr="007247E0" w:rsidRDefault="004C005C" w:rsidP="007247E0">
      <w:pPr>
        <w:pStyle w:val="ListParagraph"/>
        <w:numPr>
          <w:ilvl w:val="1"/>
          <w:numId w:val="1"/>
        </w:numPr>
        <w:contextualSpacing w:val="0"/>
        <w:rPr>
          <w:rFonts w:cstheme="minorHAnsi"/>
          <w:szCs w:val="24"/>
        </w:rPr>
      </w:pPr>
      <w:r w:rsidRPr="007247E0">
        <w:rPr>
          <w:rFonts w:cstheme="minorHAnsi"/>
          <w:color w:val="222222"/>
          <w:szCs w:val="24"/>
          <w:shd w:val="clear" w:color="auto" w:fill="FFFFFF"/>
        </w:rPr>
        <w:t>Terms of Membership</w:t>
      </w:r>
    </w:p>
    <w:p w14:paraId="4ED9180A" w14:textId="01CD4DB1" w:rsidR="004C005C" w:rsidRPr="007247E0" w:rsidRDefault="004C005C" w:rsidP="007247E0">
      <w:pPr>
        <w:pStyle w:val="ListParagraph"/>
        <w:numPr>
          <w:ilvl w:val="1"/>
          <w:numId w:val="1"/>
        </w:numPr>
        <w:contextualSpacing w:val="0"/>
        <w:rPr>
          <w:rFonts w:cstheme="minorHAnsi"/>
          <w:szCs w:val="24"/>
        </w:rPr>
      </w:pPr>
      <w:r w:rsidRPr="007247E0">
        <w:rPr>
          <w:rFonts w:cstheme="minorHAnsi"/>
          <w:color w:val="222222"/>
          <w:szCs w:val="24"/>
          <w:shd w:val="clear" w:color="auto" w:fill="FFFFFF"/>
        </w:rPr>
        <w:t>Operation</w:t>
      </w:r>
    </w:p>
    <w:p w14:paraId="3C2A3074" w14:textId="465AEED6" w:rsidR="004C005C" w:rsidRPr="007247E0" w:rsidRDefault="004C005C" w:rsidP="007247E0">
      <w:pPr>
        <w:pStyle w:val="ListParagraph"/>
        <w:numPr>
          <w:ilvl w:val="1"/>
          <w:numId w:val="1"/>
        </w:numPr>
        <w:contextualSpacing w:val="0"/>
        <w:rPr>
          <w:rFonts w:cstheme="minorHAnsi"/>
          <w:szCs w:val="24"/>
        </w:rPr>
      </w:pPr>
      <w:r w:rsidRPr="007247E0">
        <w:rPr>
          <w:rFonts w:cstheme="minorHAnsi"/>
          <w:color w:val="222222"/>
          <w:szCs w:val="24"/>
          <w:shd w:val="clear" w:color="auto" w:fill="FFFFFF"/>
        </w:rPr>
        <w:t>Diversity Advisory Council Relationships and Scope</w:t>
      </w:r>
    </w:p>
    <w:p w14:paraId="29894F00" w14:textId="77777777" w:rsidR="007247E0" w:rsidRPr="007247E0" w:rsidRDefault="007247E0" w:rsidP="007247E0">
      <w:pPr>
        <w:ind w:left="1080"/>
        <w:rPr>
          <w:rFonts w:cstheme="minorHAnsi"/>
          <w:szCs w:val="24"/>
        </w:rPr>
      </w:pPr>
    </w:p>
    <w:p w14:paraId="213FE210" w14:textId="0BD5797F" w:rsidR="001D12D1" w:rsidRDefault="001D12D1" w:rsidP="007247E0">
      <w:pPr>
        <w:pStyle w:val="ListParagraph"/>
        <w:numPr>
          <w:ilvl w:val="0"/>
          <w:numId w:val="1"/>
        </w:numPr>
        <w:contextualSpacing w:val="0"/>
        <w:rPr>
          <w:rFonts w:cstheme="minorHAnsi"/>
          <w:szCs w:val="24"/>
        </w:rPr>
      </w:pPr>
      <w:r w:rsidRPr="007247E0">
        <w:rPr>
          <w:rFonts w:cstheme="minorHAnsi"/>
          <w:szCs w:val="24"/>
        </w:rPr>
        <w:t>New Business</w:t>
      </w:r>
    </w:p>
    <w:p w14:paraId="17A2A4B4" w14:textId="77777777" w:rsidR="007247E0" w:rsidRPr="007247E0" w:rsidRDefault="007247E0" w:rsidP="007247E0">
      <w:pPr>
        <w:ind w:left="360"/>
        <w:rPr>
          <w:rFonts w:cstheme="minorHAnsi"/>
          <w:szCs w:val="24"/>
        </w:rPr>
      </w:pPr>
    </w:p>
    <w:p w14:paraId="2AD04B6B" w14:textId="77777777" w:rsidR="001D12D1" w:rsidRPr="007247E0" w:rsidRDefault="001D12D1" w:rsidP="007247E0">
      <w:pPr>
        <w:rPr>
          <w:rFonts w:cstheme="minorHAnsi"/>
          <w:szCs w:val="24"/>
        </w:rPr>
      </w:pPr>
      <w:r w:rsidRPr="007247E0">
        <w:rPr>
          <w:rFonts w:cstheme="minorHAnsi"/>
          <w:szCs w:val="24"/>
        </w:rPr>
        <w:t>Adjournment</w:t>
      </w:r>
    </w:p>
    <w:sectPr w:rsidR="001D12D1" w:rsidRPr="007247E0" w:rsidSect="009664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C593" w14:textId="77777777" w:rsidR="00A6462D" w:rsidRDefault="00A6462D" w:rsidP="009238D6">
      <w:r>
        <w:separator/>
      </w:r>
    </w:p>
  </w:endnote>
  <w:endnote w:type="continuationSeparator" w:id="0">
    <w:p w14:paraId="7D879396" w14:textId="77777777" w:rsidR="00A6462D" w:rsidRDefault="00A6462D" w:rsidP="0092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14C78" w14:textId="77777777" w:rsidR="009238D6" w:rsidRDefault="00923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209D9" w14:textId="77777777" w:rsidR="009238D6" w:rsidRDefault="00923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84504" w14:textId="77777777" w:rsidR="009238D6" w:rsidRDefault="00923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88D8C" w14:textId="77777777" w:rsidR="00A6462D" w:rsidRDefault="00A6462D" w:rsidP="009238D6">
      <w:r>
        <w:separator/>
      </w:r>
    </w:p>
  </w:footnote>
  <w:footnote w:type="continuationSeparator" w:id="0">
    <w:p w14:paraId="20568215" w14:textId="77777777" w:rsidR="00A6462D" w:rsidRDefault="00A6462D" w:rsidP="0092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436E" w14:textId="77777777" w:rsidR="009238D6" w:rsidRDefault="00923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93F1B" w14:textId="5AC65F1F" w:rsidR="009238D6" w:rsidRDefault="00923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3F10" w14:textId="77777777" w:rsidR="009238D6" w:rsidRDefault="00923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C1463"/>
    <w:multiLevelType w:val="hybridMultilevel"/>
    <w:tmpl w:val="D0EA42E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543E3E"/>
    <w:multiLevelType w:val="hybridMultilevel"/>
    <w:tmpl w:val="5430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51"/>
    <w:rsid w:val="0000316E"/>
    <w:rsid w:val="00046D20"/>
    <w:rsid w:val="000A386A"/>
    <w:rsid w:val="000E4F0A"/>
    <w:rsid w:val="000E7250"/>
    <w:rsid w:val="0012044B"/>
    <w:rsid w:val="0015733A"/>
    <w:rsid w:val="001A0022"/>
    <w:rsid w:val="001B0484"/>
    <w:rsid w:val="001D12D1"/>
    <w:rsid w:val="001F0AAB"/>
    <w:rsid w:val="00246E35"/>
    <w:rsid w:val="0025092B"/>
    <w:rsid w:val="00256A2A"/>
    <w:rsid w:val="0026020C"/>
    <w:rsid w:val="00295178"/>
    <w:rsid w:val="002D51C8"/>
    <w:rsid w:val="002D6CE6"/>
    <w:rsid w:val="002F1C45"/>
    <w:rsid w:val="00324150"/>
    <w:rsid w:val="003378EC"/>
    <w:rsid w:val="003475A5"/>
    <w:rsid w:val="00362BC8"/>
    <w:rsid w:val="00367CC0"/>
    <w:rsid w:val="0038437E"/>
    <w:rsid w:val="0039073F"/>
    <w:rsid w:val="003A14C2"/>
    <w:rsid w:val="003A5B87"/>
    <w:rsid w:val="003B1D76"/>
    <w:rsid w:val="003C2EC8"/>
    <w:rsid w:val="004124ED"/>
    <w:rsid w:val="004333B0"/>
    <w:rsid w:val="00433B95"/>
    <w:rsid w:val="0044082F"/>
    <w:rsid w:val="00452E37"/>
    <w:rsid w:val="00494DD7"/>
    <w:rsid w:val="004C005C"/>
    <w:rsid w:val="004C5C7E"/>
    <w:rsid w:val="004D09E4"/>
    <w:rsid w:val="00561C6C"/>
    <w:rsid w:val="00563EE7"/>
    <w:rsid w:val="00590D3D"/>
    <w:rsid w:val="005A3BB5"/>
    <w:rsid w:val="005A5426"/>
    <w:rsid w:val="005A6904"/>
    <w:rsid w:val="005C23FB"/>
    <w:rsid w:val="00623440"/>
    <w:rsid w:val="00630AA7"/>
    <w:rsid w:val="0063301D"/>
    <w:rsid w:val="00640C98"/>
    <w:rsid w:val="006465A5"/>
    <w:rsid w:val="006674A7"/>
    <w:rsid w:val="0066772A"/>
    <w:rsid w:val="006871A4"/>
    <w:rsid w:val="006B491C"/>
    <w:rsid w:val="006B6744"/>
    <w:rsid w:val="006C7F4F"/>
    <w:rsid w:val="006D415C"/>
    <w:rsid w:val="00703C92"/>
    <w:rsid w:val="0070554D"/>
    <w:rsid w:val="007247E0"/>
    <w:rsid w:val="007327BD"/>
    <w:rsid w:val="007413EB"/>
    <w:rsid w:val="00766328"/>
    <w:rsid w:val="00776D78"/>
    <w:rsid w:val="007F72B0"/>
    <w:rsid w:val="00834DC4"/>
    <w:rsid w:val="00843C5B"/>
    <w:rsid w:val="00846209"/>
    <w:rsid w:val="00846FA0"/>
    <w:rsid w:val="00850B3A"/>
    <w:rsid w:val="00862E9D"/>
    <w:rsid w:val="00872CDC"/>
    <w:rsid w:val="00884135"/>
    <w:rsid w:val="008C22B7"/>
    <w:rsid w:val="008D17AF"/>
    <w:rsid w:val="008E7B53"/>
    <w:rsid w:val="008F04EF"/>
    <w:rsid w:val="008F0BCF"/>
    <w:rsid w:val="00904E55"/>
    <w:rsid w:val="009238D6"/>
    <w:rsid w:val="00927646"/>
    <w:rsid w:val="00932C5C"/>
    <w:rsid w:val="00941FEB"/>
    <w:rsid w:val="0094337A"/>
    <w:rsid w:val="00962890"/>
    <w:rsid w:val="00964716"/>
    <w:rsid w:val="00966469"/>
    <w:rsid w:val="009728B6"/>
    <w:rsid w:val="00972B6D"/>
    <w:rsid w:val="00973651"/>
    <w:rsid w:val="00997569"/>
    <w:rsid w:val="009D6610"/>
    <w:rsid w:val="009E5522"/>
    <w:rsid w:val="00A051E9"/>
    <w:rsid w:val="00A6462D"/>
    <w:rsid w:val="00A845BE"/>
    <w:rsid w:val="00A868B9"/>
    <w:rsid w:val="00A9233A"/>
    <w:rsid w:val="00AB7858"/>
    <w:rsid w:val="00AC2866"/>
    <w:rsid w:val="00AC57D1"/>
    <w:rsid w:val="00AE2EDD"/>
    <w:rsid w:val="00B01D4D"/>
    <w:rsid w:val="00B26E43"/>
    <w:rsid w:val="00B53CE3"/>
    <w:rsid w:val="00B93F6C"/>
    <w:rsid w:val="00BA0541"/>
    <w:rsid w:val="00BA7684"/>
    <w:rsid w:val="00BC1900"/>
    <w:rsid w:val="00BF5054"/>
    <w:rsid w:val="00C23FF8"/>
    <w:rsid w:val="00C96250"/>
    <w:rsid w:val="00CD61EC"/>
    <w:rsid w:val="00D11417"/>
    <w:rsid w:val="00D21ACC"/>
    <w:rsid w:val="00D35D78"/>
    <w:rsid w:val="00D64E75"/>
    <w:rsid w:val="00D93178"/>
    <w:rsid w:val="00D9783D"/>
    <w:rsid w:val="00DC156A"/>
    <w:rsid w:val="00DF08C2"/>
    <w:rsid w:val="00E07537"/>
    <w:rsid w:val="00E326C3"/>
    <w:rsid w:val="00E419A0"/>
    <w:rsid w:val="00E4672C"/>
    <w:rsid w:val="00E9094A"/>
    <w:rsid w:val="00E95D66"/>
    <w:rsid w:val="00EF4ABB"/>
    <w:rsid w:val="00F22881"/>
    <w:rsid w:val="00F26D32"/>
    <w:rsid w:val="00F34FBE"/>
    <w:rsid w:val="00F46EF9"/>
    <w:rsid w:val="00F72247"/>
    <w:rsid w:val="00F80DBF"/>
    <w:rsid w:val="00FA64E9"/>
    <w:rsid w:val="00FB4A90"/>
    <w:rsid w:val="00FE1B49"/>
    <w:rsid w:val="00FF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446A77"/>
  <w15:chartTrackingRefBased/>
  <w15:docId w15:val="{7DFFE00E-1372-4DEA-9BFC-5D105B2D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7BD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D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1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646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3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8D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23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8D6"/>
    <w:rPr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08C2"/>
    <w:rPr>
      <w:rFonts w:ascii="Calibri" w:hAnsi="Calibri"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08C2"/>
    <w:rPr>
      <w:rFonts w:ascii="Calibri" w:hAnsi="Calibri" w:cs="Calibri"/>
    </w:rPr>
  </w:style>
  <w:style w:type="paragraph" w:styleId="Caption">
    <w:name w:val="caption"/>
    <w:basedOn w:val="Normal"/>
    <w:next w:val="Normal"/>
    <w:uiPriority w:val="35"/>
    <w:unhideWhenUsed/>
    <w:qFormat/>
    <w:rsid w:val="003A5B87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9F8DA-B527-4578-A299-EA165CCD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Ragan A. Squier</dc:creator>
  <cp:keywords/>
  <dc:description/>
  <cp:lastModifiedBy>Ragan A. Squier</cp:lastModifiedBy>
  <cp:revision>4</cp:revision>
  <cp:lastPrinted>2020-11-12T13:42:00Z</cp:lastPrinted>
  <dcterms:created xsi:type="dcterms:W3CDTF">2021-04-30T21:24:00Z</dcterms:created>
  <dcterms:modified xsi:type="dcterms:W3CDTF">2021-04-30T21:25:00Z</dcterms:modified>
</cp:coreProperties>
</file>